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41B0" w14:textId="6C8A240E" w:rsidR="00C27A85" w:rsidRPr="00C27A85" w:rsidRDefault="00C27A85" w:rsidP="00C27A85">
      <w:pPr>
        <w:pStyle w:val="Prrafodelista"/>
        <w:spacing w:line="240" w:lineRule="atLeast"/>
        <w:jc w:val="center"/>
        <w:rPr>
          <w:rFonts w:ascii="Century Gothic" w:hAnsi="Century Gothic" w:cs="Tahoma"/>
          <w:b/>
        </w:rPr>
      </w:pPr>
      <w:r w:rsidRPr="00C27A85">
        <w:rPr>
          <w:rFonts w:ascii="Century Gothic" w:hAnsi="Century Gothic" w:cs="Tahoma"/>
          <w:b/>
        </w:rPr>
        <w:t xml:space="preserve">CONTRATO </w:t>
      </w:r>
      <w:proofErr w:type="spellStart"/>
      <w:r w:rsidRPr="00C27A85">
        <w:rPr>
          <w:rFonts w:ascii="Century Gothic" w:hAnsi="Century Gothic" w:cs="Tahoma"/>
          <w:b/>
        </w:rPr>
        <w:t>Nº</w:t>
      </w:r>
      <w:proofErr w:type="spellEnd"/>
      <w:r w:rsidRPr="00C27A85">
        <w:rPr>
          <w:rFonts w:ascii="Century Gothic" w:hAnsi="Century Gothic" w:cs="Tahoma"/>
          <w:b/>
        </w:rPr>
        <w:t xml:space="preserve"> </w:t>
      </w:r>
      <w:proofErr w:type="spellStart"/>
      <w:r w:rsidRPr="00C27A85">
        <w:rPr>
          <w:rFonts w:ascii="Century Gothic" w:hAnsi="Century Gothic" w:cs="Tahoma"/>
          <w:b/>
        </w:rPr>
        <w:t>xxx</w:t>
      </w:r>
      <w:proofErr w:type="spellEnd"/>
      <w:r w:rsidRPr="00C27A85">
        <w:rPr>
          <w:rFonts w:ascii="Century Gothic" w:hAnsi="Century Gothic" w:cs="Tahoma"/>
          <w:b/>
        </w:rPr>
        <w:t xml:space="preserve"> DE </w:t>
      </w:r>
      <w:r w:rsidR="005361A5">
        <w:rPr>
          <w:rFonts w:ascii="Century Gothic" w:hAnsi="Century Gothic" w:cs="Tahoma"/>
          <w:b/>
        </w:rPr>
        <w:t>2022</w:t>
      </w:r>
    </w:p>
    <w:p w14:paraId="713FCF22" w14:textId="77777777" w:rsidR="00C27A85" w:rsidRPr="00C27A85" w:rsidRDefault="00C27A85" w:rsidP="00C27A85">
      <w:pPr>
        <w:pStyle w:val="Prrafodelista"/>
        <w:spacing w:line="240" w:lineRule="atLeast"/>
        <w:rPr>
          <w:rFonts w:ascii="Century Gothic" w:hAnsi="Century Gothic" w:cs="Tahoma"/>
          <w:b/>
        </w:rPr>
      </w:pPr>
    </w:p>
    <w:p w14:paraId="13EFE946" w14:textId="77777777" w:rsidR="00C27A85" w:rsidRPr="00C27A85" w:rsidRDefault="00C27A85" w:rsidP="00C27A85">
      <w:pPr>
        <w:pStyle w:val="Prrafodelista"/>
        <w:spacing w:line="240" w:lineRule="atLeast"/>
        <w:rPr>
          <w:rFonts w:ascii="Century Gothic" w:hAnsi="Century Gothic" w:cs="Tahoma"/>
          <w:b/>
        </w:rPr>
      </w:pPr>
    </w:p>
    <w:p w14:paraId="75D4F0CD" w14:textId="182FA33B" w:rsidR="00C27A85" w:rsidRPr="00C27A85" w:rsidRDefault="00C27A85" w:rsidP="00C27A85">
      <w:pPr>
        <w:widowControl w:val="0"/>
        <w:spacing w:line="240" w:lineRule="atLeast"/>
        <w:ind w:left="360"/>
        <w:jc w:val="both"/>
        <w:rPr>
          <w:rFonts w:ascii="Century Gothic" w:hAnsi="Century Gothic" w:cs="Tahoma"/>
          <w:b/>
          <w:snapToGrid w:val="0"/>
          <w:sz w:val="20"/>
          <w:szCs w:val="20"/>
        </w:rPr>
      </w:pPr>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E.S.E</w:t>
      </w:r>
      <w:r w:rsidR="000518DA">
        <w:rPr>
          <w:rFonts w:ascii="Century Gothic" w:hAnsi="Century Gothic" w:cs="Tahoma"/>
          <w:b/>
          <w:snapToGrid w:val="0"/>
          <w:sz w:val="20"/>
          <w:szCs w:val="20"/>
        </w:rPr>
        <w:t>.</w:t>
      </w:r>
      <w:r w:rsidRPr="00C27A85">
        <w:rPr>
          <w:rFonts w:ascii="Century Gothic" w:hAnsi="Century Gothic" w:cs="Tahoma"/>
          <w:b/>
          <w:snapToGrid w:val="0"/>
          <w:sz w:val="20"/>
          <w:szCs w:val="20"/>
        </w:rPr>
        <w:t xml:space="preserve"> METROSALUD </w:t>
      </w:r>
    </w:p>
    <w:p w14:paraId="0526E887" w14:textId="77777777" w:rsidR="00C27A85" w:rsidRPr="00C27A85" w:rsidRDefault="00C27A85" w:rsidP="00C27A85">
      <w:pPr>
        <w:pStyle w:val="Prrafodelista"/>
        <w:widowControl w:val="0"/>
        <w:spacing w:line="240" w:lineRule="atLeast"/>
        <w:jc w:val="both"/>
        <w:rPr>
          <w:rFonts w:ascii="Century Gothic" w:hAnsi="Century Gothic" w:cs="Tahoma"/>
          <w:b/>
          <w:snapToGrid w:val="0"/>
        </w:rPr>
      </w:pPr>
    </w:p>
    <w:p w14:paraId="40B346DA" w14:textId="77777777"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14:paraId="38B201CC" w14:textId="77777777" w:rsidR="00C27A85" w:rsidRPr="00C27A85" w:rsidRDefault="00C27A85" w:rsidP="00C27A85">
      <w:pPr>
        <w:pStyle w:val="Prrafodelista"/>
        <w:spacing w:line="240" w:lineRule="atLeast"/>
        <w:rPr>
          <w:rFonts w:ascii="Century Gothic" w:hAnsi="Century Gothic" w:cs="Tahoma"/>
          <w:b/>
        </w:rPr>
      </w:pPr>
    </w:p>
    <w:p w14:paraId="1FFBB877" w14:textId="69B2DF86"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w:t>
      </w:r>
    </w:p>
    <w:p w14:paraId="16E08067" w14:textId="77777777" w:rsidR="00C27A85" w:rsidRPr="00C27A85" w:rsidRDefault="00C27A85" w:rsidP="00C27A85">
      <w:pPr>
        <w:pStyle w:val="Prrafodelista"/>
        <w:spacing w:line="240" w:lineRule="atLeast"/>
        <w:rPr>
          <w:rFonts w:ascii="Century Gothic" w:hAnsi="Century Gothic" w:cs="Tahoma"/>
          <w:b/>
        </w:rPr>
      </w:pPr>
    </w:p>
    <w:p w14:paraId="3DAABAB9" w14:textId="77777777"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14:paraId="59CA13BD" w14:textId="77777777" w:rsidR="00C27A85" w:rsidRPr="00C27A85" w:rsidRDefault="00C27A85" w:rsidP="00C27A85">
      <w:pPr>
        <w:pStyle w:val="Prrafodelista"/>
        <w:spacing w:line="240" w:lineRule="atLeast"/>
        <w:rPr>
          <w:rFonts w:ascii="Century Gothic" w:hAnsi="Century Gothic" w:cs="Tahoma"/>
          <w:b/>
        </w:rPr>
      </w:pPr>
    </w:p>
    <w:p w14:paraId="38640CE8" w14:textId="6DC08E75" w:rsidR="00C27A85" w:rsidRDefault="00752340"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r>
      <w:r w:rsidRPr="00752340">
        <w:rPr>
          <w:rFonts w:ascii="Century Gothic" w:hAnsi="Century Gothic" w:cs="Tahoma"/>
          <w:b/>
          <w:sz w:val="20"/>
          <w:szCs w:val="20"/>
        </w:rPr>
        <w:t>PRESTACIÓN DEL SERVICIO DE MENSAJERÍA EXPRESA A NIVEL MUNICIPAL, DEPARTAMENTAL, NACIONAL Y ENTRE LAS DIFERENTES SEDES ADMINISTRATIVAS, UNIDADES HOSPITALARIAS DE METROSALUD</w:t>
      </w:r>
    </w:p>
    <w:p w14:paraId="714FF28D" w14:textId="77777777" w:rsidR="00C27A85" w:rsidRPr="00C27A85" w:rsidRDefault="00C27A85" w:rsidP="00C27A85">
      <w:pPr>
        <w:pStyle w:val="Prrafodelista"/>
        <w:spacing w:line="240" w:lineRule="atLeast"/>
        <w:jc w:val="both"/>
        <w:rPr>
          <w:rFonts w:ascii="Century Gothic" w:hAnsi="Century Gothic" w:cs="Tahoma"/>
          <w:b/>
        </w:rPr>
      </w:pPr>
    </w:p>
    <w:p w14:paraId="2318F5FF" w14:textId="77777777"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14:paraId="0FA20B56" w14:textId="77777777" w:rsidR="00C27A85" w:rsidRPr="00C27A85" w:rsidRDefault="00C27A85" w:rsidP="00C27A85">
      <w:pPr>
        <w:pStyle w:val="Prrafodelista"/>
        <w:spacing w:line="240" w:lineRule="atLeast"/>
        <w:rPr>
          <w:rFonts w:ascii="Century Gothic" w:hAnsi="Century Gothic" w:cs="Tahoma"/>
          <w:b/>
        </w:rPr>
      </w:pPr>
    </w:p>
    <w:p w14:paraId="56999199" w14:textId="505E553C"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r>
      <w:r w:rsidR="002B4245">
        <w:rPr>
          <w:rFonts w:ascii="Century Gothic" w:hAnsi="Century Gothic" w:cs="Tahoma"/>
          <w:b/>
          <w:sz w:val="20"/>
          <w:szCs w:val="20"/>
        </w:rPr>
        <w:t>HASTA OCTUBRE TREINTA Y UNO (31) DE 2022</w:t>
      </w:r>
    </w:p>
    <w:p w14:paraId="5C736CA1" w14:textId="77777777" w:rsidR="00C27A85" w:rsidRPr="00C27A85" w:rsidRDefault="00C27A85" w:rsidP="00C27A85">
      <w:pPr>
        <w:pStyle w:val="Prrafodelista"/>
        <w:spacing w:line="240" w:lineRule="atLeast"/>
        <w:rPr>
          <w:rFonts w:ascii="Century Gothic" w:hAnsi="Century Gothic" w:cs="Tahoma"/>
          <w:b/>
        </w:rPr>
      </w:pPr>
    </w:p>
    <w:p w14:paraId="531B325B" w14:textId="77777777" w:rsidR="00C27A85" w:rsidRPr="00C27A85" w:rsidRDefault="00C27A85" w:rsidP="00C27A85">
      <w:pPr>
        <w:pStyle w:val="Prrafodelista"/>
        <w:spacing w:line="240" w:lineRule="atLeast"/>
        <w:jc w:val="both"/>
        <w:rPr>
          <w:rFonts w:ascii="Century Gothic" w:hAnsi="Century Gothic" w:cs="Tahoma"/>
        </w:rPr>
      </w:pPr>
    </w:p>
    <w:p w14:paraId="5567AD0A" w14:textId="77777777" w:rsidR="00C27A85" w:rsidRPr="00752340" w:rsidRDefault="00C27A85" w:rsidP="00C27A85">
      <w:pPr>
        <w:spacing w:line="240" w:lineRule="atLeast"/>
        <w:jc w:val="both"/>
        <w:rPr>
          <w:rFonts w:ascii="Century Gothic" w:hAnsi="Century Gothic" w:cs="Tahoma"/>
          <w:snapToGrid w:val="0"/>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w:t>
      </w:r>
      <w:r w:rsidRPr="00752340">
        <w:rPr>
          <w:rFonts w:ascii="Century Gothic" w:hAnsi="Century Gothic" w:cs="Tahoma"/>
          <w:sz w:val="20"/>
          <w:szCs w:val="20"/>
        </w:rPr>
        <w:t>contractualmente con el Acuerdo 252 de 2.014 y el Acuerdo 385 de 2020,  de una  parte que en adelante  se denominará METROSALUD, nombrad</w:t>
      </w:r>
      <w:bookmarkStart w:id="0" w:name="_GoBack"/>
      <w:bookmarkEnd w:id="0"/>
      <w:r w:rsidRPr="00752340">
        <w:rPr>
          <w:rFonts w:ascii="Century Gothic" w:hAnsi="Century Gothic" w:cs="Tahoma"/>
          <w:sz w:val="20"/>
          <w:szCs w:val="20"/>
        </w:rPr>
        <w:t xml:space="preserve">o mediante Decreto 0046 de 2017 y respaldado contractualmente con el Acuerdo 252 de 2.014,  de una  parte que en adelante  se denominará </w:t>
      </w:r>
      <w:r w:rsidRPr="00752340">
        <w:rPr>
          <w:rFonts w:ascii="Century Gothic" w:hAnsi="Century Gothic" w:cs="Tahoma"/>
          <w:b/>
          <w:sz w:val="20"/>
          <w:szCs w:val="20"/>
        </w:rPr>
        <w:t xml:space="preserve">METROSALUD </w:t>
      </w:r>
      <w:r w:rsidRPr="00752340">
        <w:rPr>
          <w:rFonts w:ascii="Century Gothic" w:hAnsi="Century Gothic" w:cs="Tahoma"/>
          <w:sz w:val="20"/>
          <w:szCs w:val="20"/>
        </w:rPr>
        <w:t>y</w:t>
      </w:r>
      <w:r w:rsidRPr="00752340">
        <w:rPr>
          <w:rFonts w:ascii="Century Gothic" w:hAnsi="Century Gothic" w:cs="Tahoma"/>
          <w:b/>
          <w:sz w:val="20"/>
          <w:szCs w:val="20"/>
        </w:rPr>
        <w:t xml:space="preserve"> XXX, </w:t>
      </w:r>
      <w:r w:rsidRPr="00752340">
        <w:rPr>
          <w:rFonts w:ascii="Century Gothic" w:hAnsi="Century Gothic" w:cs="Tahoma"/>
          <w:sz w:val="20"/>
          <w:szCs w:val="20"/>
        </w:rPr>
        <w:t xml:space="preserve"> identificado con cédula de ciudanía No. XX, en calidad de Representante Legal de XXXX, hemos convenido celebrar el presente contrato sindical, de conformidad a las necesidades de la ESE METROSALUD y la disponibilidad de afiliados participes de los sindicatos el cual se regirá por las siguientes cláusulas previas las siguientes consideraciones: </w:t>
      </w:r>
      <w:r w:rsidRPr="00752340">
        <w:rPr>
          <w:rFonts w:ascii="Century Gothic" w:hAnsi="Century Gothic" w:cs="Tahoma"/>
          <w:snapToGrid w:val="0"/>
          <w:sz w:val="20"/>
          <w:szCs w:val="20"/>
        </w:rPr>
        <w:t>-----------------------------------------------------------------------------------------------------------------</w:t>
      </w:r>
    </w:p>
    <w:p w14:paraId="05664CA0" w14:textId="2FD04691"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 xml:space="preserve">Que Metrosalud requiere contratar </w:t>
      </w:r>
      <w:r w:rsidR="00752340" w:rsidRPr="00752340">
        <w:rPr>
          <w:rFonts w:ascii="Century Gothic" w:hAnsi="Century Gothic" w:cs="Tahoma"/>
          <w:sz w:val="20"/>
        </w:rPr>
        <w:t>con el servicio de mensajería expresa a nivel municipal, departamental, nacional y entre las diferentes sedes administrativas, unidades hospitalarias de Metrosalud</w:t>
      </w:r>
      <w:r w:rsidRPr="00752340">
        <w:rPr>
          <w:rFonts w:ascii="Century Gothic" w:hAnsi="Century Gothic" w:cs="Tahoma"/>
          <w:sz w:val="20"/>
        </w:rPr>
        <w:t>. -</w:t>
      </w:r>
      <w:r w:rsidR="00752340" w:rsidRPr="00752340">
        <w:rPr>
          <w:rFonts w:ascii="Century Gothic" w:hAnsi="Century Gothic" w:cs="Tahoma"/>
          <w:sz w:val="20"/>
        </w:rPr>
        <w:t>-----------------------------------------------------------------</w:t>
      </w:r>
      <w:r w:rsidRPr="00752340">
        <w:rPr>
          <w:rFonts w:ascii="Century Gothic" w:hAnsi="Century Gothic" w:cs="Tahoma"/>
          <w:sz w:val="20"/>
        </w:rPr>
        <w:t>---------------------------------------------</w:t>
      </w:r>
    </w:p>
    <w:p w14:paraId="4096507F" w14:textId="59B87B37" w:rsidR="007A312D" w:rsidRPr="00752340" w:rsidRDefault="007A312D" w:rsidP="007A312D">
      <w:pPr>
        <w:pStyle w:val="Textoindependiente2"/>
        <w:numPr>
          <w:ilvl w:val="0"/>
          <w:numId w:val="41"/>
        </w:numPr>
        <w:contextualSpacing/>
        <w:rPr>
          <w:rFonts w:ascii="Century Gothic" w:hAnsi="Century Gothic" w:cs="Tahoma"/>
          <w:sz w:val="20"/>
        </w:rPr>
      </w:pPr>
      <w:proofErr w:type="gramStart"/>
      <w:r w:rsidRPr="00752340">
        <w:rPr>
          <w:rFonts w:ascii="Century Gothic" w:hAnsi="Century Gothic" w:cs="Tahoma"/>
          <w:sz w:val="20"/>
        </w:rPr>
        <w:t>Que</w:t>
      </w:r>
      <w:proofErr w:type="gramEnd"/>
      <w:r w:rsidRPr="00752340">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sidR="005361A5" w:rsidRPr="00752340">
        <w:rPr>
          <w:rFonts w:ascii="Century Gothic" w:hAnsi="Century Gothic" w:cs="Tahoma"/>
          <w:sz w:val="20"/>
        </w:rPr>
        <w:t>2022</w:t>
      </w:r>
      <w:r w:rsidRPr="00752340">
        <w:rPr>
          <w:rFonts w:ascii="Century Gothic" w:hAnsi="Century Gothic" w:cs="Tahoma"/>
          <w:sz w:val="20"/>
        </w:rPr>
        <w:t>. ---------------------------------------------------------------------------------------</w:t>
      </w:r>
    </w:p>
    <w:p w14:paraId="619ADEB8" w14:textId="65C4FE89" w:rsidR="007A312D" w:rsidRPr="00752340" w:rsidRDefault="007A312D" w:rsidP="007A312D">
      <w:pPr>
        <w:pStyle w:val="Textoindependiente2"/>
        <w:numPr>
          <w:ilvl w:val="0"/>
          <w:numId w:val="41"/>
        </w:numPr>
        <w:contextualSpacing/>
        <w:rPr>
          <w:rFonts w:ascii="Century Gothic" w:hAnsi="Century Gothic" w:cs="Tahoma"/>
          <w:sz w:val="20"/>
        </w:rPr>
      </w:pPr>
      <w:proofErr w:type="gramStart"/>
      <w:r w:rsidRPr="00752340">
        <w:rPr>
          <w:rFonts w:ascii="Century Gothic" w:hAnsi="Century Gothic" w:cs="Tahoma"/>
          <w:sz w:val="20"/>
        </w:rPr>
        <w:t>Que</w:t>
      </w:r>
      <w:proofErr w:type="gramEnd"/>
      <w:r w:rsidRPr="00752340">
        <w:rPr>
          <w:rFonts w:ascii="Century Gothic" w:hAnsi="Century Gothic" w:cs="Tahoma"/>
          <w:sz w:val="20"/>
        </w:rPr>
        <w:t xml:space="preserve"> de acuerdo con los Términos de Referencia, el día </w:t>
      </w:r>
      <w:proofErr w:type="spellStart"/>
      <w:r w:rsidRPr="00752340">
        <w:rPr>
          <w:rFonts w:ascii="Century Gothic" w:hAnsi="Century Gothic" w:cs="Tahoma"/>
          <w:sz w:val="20"/>
        </w:rPr>
        <w:t>xx</w:t>
      </w:r>
      <w:proofErr w:type="spellEnd"/>
      <w:r w:rsidRPr="00752340">
        <w:rPr>
          <w:rFonts w:ascii="Century Gothic" w:hAnsi="Century Gothic" w:cs="Tahoma"/>
          <w:sz w:val="20"/>
        </w:rPr>
        <w:t xml:space="preserve"> de XX de </w:t>
      </w:r>
      <w:r w:rsidR="005361A5" w:rsidRPr="00752340">
        <w:rPr>
          <w:rFonts w:ascii="Century Gothic" w:hAnsi="Century Gothic" w:cs="Tahoma"/>
          <w:sz w:val="20"/>
        </w:rPr>
        <w:t>2022</w:t>
      </w:r>
      <w:r w:rsidRPr="00752340">
        <w:rPr>
          <w:rFonts w:ascii="Century Gothic" w:hAnsi="Century Gothic" w:cs="Tahoma"/>
          <w:sz w:val="20"/>
        </w:rPr>
        <w:t xml:space="preserve"> a las </w:t>
      </w:r>
      <w:proofErr w:type="spellStart"/>
      <w:r w:rsidRPr="00752340">
        <w:rPr>
          <w:rFonts w:ascii="Century Gothic" w:hAnsi="Century Gothic" w:cs="Tahoma"/>
          <w:sz w:val="20"/>
        </w:rPr>
        <w:t>xxx</w:t>
      </w:r>
      <w:proofErr w:type="spellEnd"/>
      <w:r w:rsidRPr="00752340">
        <w:rPr>
          <w:rFonts w:ascii="Century Gothic" w:hAnsi="Century Gothic" w:cs="Tahoma"/>
          <w:sz w:val="20"/>
        </w:rPr>
        <w:t xml:space="preserve">   se llevó a cabo la audiencia de aclaración de términos. --------------------------------------------------------------</w:t>
      </w:r>
    </w:p>
    <w:p w14:paraId="0D5F16BB" w14:textId="296F271E"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 xml:space="preserve">Que dentro del plazo previsto en el </w:t>
      </w:r>
      <w:proofErr w:type="gramStart"/>
      <w:r w:rsidRPr="00752340">
        <w:rPr>
          <w:rFonts w:ascii="Century Gothic" w:hAnsi="Century Gothic" w:cs="Tahoma"/>
          <w:sz w:val="20"/>
        </w:rPr>
        <w:t>cronograma,  el</w:t>
      </w:r>
      <w:proofErr w:type="gramEnd"/>
      <w:r w:rsidRPr="00752340">
        <w:rPr>
          <w:rFonts w:ascii="Century Gothic" w:hAnsi="Century Gothic" w:cs="Tahoma"/>
          <w:sz w:val="20"/>
        </w:rPr>
        <w:t xml:space="preserve"> día El </w:t>
      </w:r>
      <w:proofErr w:type="spellStart"/>
      <w:r w:rsidRPr="00752340">
        <w:rPr>
          <w:rFonts w:ascii="Century Gothic" w:hAnsi="Century Gothic" w:cs="Tahoma"/>
          <w:sz w:val="20"/>
        </w:rPr>
        <w:t>xx</w:t>
      </w:r>
      <w:proofErr w:type="spellEnd"/>
      <w:r w:rsidRPr="00752340">
        <w:rPr>
          <w:rFonts w:ascii="Century Gothic" w:hAnsi="Century Gothic" w:cs="Tahoma"/>
          <w:sz w:val="20"/>
        </w:rPr>
        <w:t xml:space="preserve"> de </w:t>
      </w:r>
      <w:proofErr w:type="spellStart"/>
      <w:r w:rsidRPr="00752340">
        <w:rPr>
          <w:rFonts w:ascii="Century Gothic" w:hAnsi="Century Gothic" w:cs="Tahoma"/>
          <w:sz w:val="20"/>
        </w:rPr>
        <w:t>xx</w:t>
      </w:r>
      <w:proofErr w:type="spellEnd"/>
      <w:r w:rsidRPr="00752340">
        <w:rPr>
          <w:rFonts w:ascii="Century Gothic" w:hAnsi="Century Gothic" w:cs="Tahoma"/>
          <w:sz w:val="20"/>
        </w:rPr>
        <w:t xml:space="preserve"> de </w:t>
      </w:r>
      <w:r w:rsidR="005361A5" w:rsidRPr="00752340">
        <w:rPr>
          <w:rFonts w:ascii="Century Gothic" w:hAnsi="Century Gothic" w:cs="Tahoma"/>
          <w:sz w:val="20"/>
        </w:rPr>
        <w:t>2022</w:t>
      </w:r>
      <w:r w:rsidRPr="00752340">
        <w:rPr>
          <w:rFonts w:ascii="Century Gothic" w:hAnsi="Century Gothic" w:cs="Tahoma"/>
          <w:sz w:val="20"/>
        </w:rPr>
        <w:t xml:space="preserve"> y tal como consta en la acta de apertura de la propuestas, se presentaron las siguientes: </w:t>
      </w:r>
      <w:proofErr w:type="spellStart"/>
      <w:r w:rsidRPr="00752340">
        <w:rPr>
          <w:rFonts w:ascii="Century Gothic" w:hAnsi="Century Gothic" w:cs="Tahoma"/>
          <w:sz w:val="20"/>
        </w:rPr>
        <w:t>xxxx</w:t>
      </w:r>
      <w:proofErr w:type="spellEnd"/>
      <w:r w:rsidRPr="00752340">
        <w:rPr>
          <w:rFonts w:ascii="Century Gothic" w:hAnsi="Century Gothic" w:cs="Tahoma"/>
          <w:sz w:val="20"/>
        </w:rPr>
        <w:t xml:space="preserve"> ------------------------</w:t>
      </w:r>
    </w:p>
    <w:p w14:paraId="13F7CE44" w14:textId="77777777"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 xml:space="preserve">Que el día </w:t>
      </w:r>
      <w:proofErr w:type="spellStart"/>
      <w:r w:rsidRPr="00752340">
        <w:rPr>
          <w:rFonts w:ascii="Century Gothic" w:hAnsi="Century Gothic" w:cs="Tahoma"/>
          <w:sz w:val="20"/>
        </w:rPr>
        <w:t>xxx</w:t>
      </w:r>
      <w:proofErr w:type="spellEnd"/>
      <w:r w:rsidRPr="00752340">
        <w:rPr>
          <w:rFonts w:ascii="Century Gothic" w:hAnsi="Century Gothic" w:cs="Tahoma"/>
          <w:sz w:val="20"/>
        </w:rPr>
        <w:t xml:space="preserve"> de </w:t>
      </w:r>
      <w:proofErr w:type="spellStart"/>
      <w:r w:rsidRPr="00752340">
        <w:rPr>
          <w:rFonts w:ascii="Century Gothic" w:hAnsi="Century Gothic" w:cs="Tahoma"/>
          <w:sz w:val="20"/>
        </w:rPr>
        <w:t>xx</w:t>
      </w:r>
      <w:proofErr w:type="spellEnd"/>
      <w:r w:rsidRPr="00752340">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752340">
        <w:rPr>
          <w:rFonts w:ascii="Century Gothic" w:hAnsi="Century Gothic" w:cs="Tahoma"/>
          <w:sz w:val="20"/>
        </w:rPr>
        <w:t>xxxx</w:t>
      </w:r>
      <w:proofErr w:type="spellEnd"/>
      <w:r w:rsidRPr="00752340">
        <w:rPr>
          <w:rFonts w:ascii="Century Gothic" w:hAnsi="Century Gothic" w:cs="Tahoma"/>
          <w:sz w:val="20"/>
        </w:rPr>
        <w:t xml:space="preserve"> cumple con los requisitos habilitantes.  ----------------------------------------------------------------------------------------------------</w:t>
      </w:r>
    </w:p>
    <w:p w14:paraId="24B0C160" w14:textId="77777777"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 xml:space="preserve">Que puesto a disposición de los proponentes el informe de evaluación preliminar   se presentaron observaciones por </w:t>
      </w:r>
      <w:proofErr w:type="spellStart"/>
      <w:r w:rsidRPr="00752340">
        <w:rPr>
          <w:rFonts w:ascii="Century Gothic" w:hAnsi="Century Gothic" w:cs="Tahoma"/>
          <w:sz w:val="20"/>
        </w:rPr>
        <w:t>xxxx</w:t>
      </w:r>
      <w:proofErr w:type="spellEnd"/>
      <w:r w:rsidRPr="00752340">
        <w:rPr>
          <w:rFonts w:ascii="Century Gothic" w:hAnsi="Century Gothic" w:cs="Tahoma"/>
          <w:sz w:val="20"/>
        </w:rPr>
        <w:t xml:space="preserve"> y se dio respuesta publicada en página web. --------------</w:t>
      </w:r>
    </w:p>
    <w:p w14:paraId="2BF73BF8" w14:textId="73B9E148"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 xml:space="preserve">Que el Comité de Recomendación y Adjudicación mediante acta número </w:t>
      </w:r>
      <w:proofErr w:type="spellStart"/>
      <w:r w:rsidRPr="00752340">
        <w:rPr>
          <w:rFonts w:ascii="Century Gothic" w:hAnsi="Century Gothic" w:cs="Tahoma"/>
          <w:sz w:val="20"/>
        </w:rPr>
        <w:t>xx</w:t>
      </w:r>
      <w:proofErr w:type="spellEnd"/>
      <w:r w:rsidRPr="00752340">
        <w:rPr>
          <w:rFonts w:ascii="Century Gothic" w:hAnsi="Century Gothic" w:cs="Tahoma"/>
          <w:sz w:val="20"/>
        </w:rPr>
        <w:t xml:space="preserve"> del x de XXX de </w:t>
      </w:r>
      <w:r w:rsidR="005361A5" w:rsidRPr="00752340">
        <w:rPr>
          <w:rFonts w:ascii="Century Gothic" w:hAnsi="Century Gothic" w:cs="Tahoma"/>
          <w:sz w:val="20"/>
        </w:rPr>
        <w:t>2022</w:t>
      </w:r>
      <w:r w:rsidRPr="00752340">
        <w:rPr>
          <w:rFonts w:ascii="Century Gothic" w:hAnsi="Century Gothic" w:cs="Tahoma"/>
          <w:sz w:val="20"/>
        </w:rPr>
        <w:t xml:space="preserve">, recomendó adjudicar el contrato a </w:t>
      </w:r>
      <w:proofErr w:type="spellStart"/>
      <w:r w:rsidRPr="00752340">
        <w:rPr>
          <w:rFonts w:ascii="Century Gothic" w:hAnsi="Century Gothic" w:cs="Tahoma"/>
          <w:sz w:val="20"/>
        </w:rPr>
        <w:t>xxxx</w:t>
      </w:r>
      <w:proofErr w:type="spellEnd"/>
      <w:r w:rsidRPr="00752340">
        <w:rPr>
          <w:rFonts w:ascii="Century Gothic" w:hAnsi="Century Gothic" w:cs="Tahoma"/>
          <w:sz w:val="20"/>
        </w:rPr>
        <w:t xml:space="preserve"> por valor de </w:t>
      </w:r>
      <w:proofErr w:type="spellStart"/>
      <w:r w:rsidRPr="00752340">
        <w:rPr>
          <w:rFonts w:ascii="Century Gothic" w:hAnsi="Century Gothic" w:cs="Tahoma"/>
          <w:sz w:val="20"/>
        </w:rPr>
        <w:t>xxxx</w:t>
      </w:r>
      <w:proofErr w:type="spellEnd"/>
      <w:r w:rsidRPr="00752340">
        <w:rPr>
          <w:rFonts w:ascii="Century Gothic" w:hAnsi="Century Gothic" w:cs="Tahoma"/>
          <w:sz w:val="20"/>
        </w:rPr>
        <w:t>. -----------------------------------</w:t>
      </w:r>
    </w:p>
    <w:p w14:paraId="46C4667F" w14:textId="5FA1D58B"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 xml:space="preserve">Que en este orden de ideas el día </w:t>
      </w:r>
      <w:proofErr w:type="spellStart"/>
      <w:r w:rsidRPr="00752340">
        <w:rPr>
          <w:rFonts w:ascii="Century Gothic" w:hAnsi="Century Gothic" w:cs="Tahoma"/>
          <w:sz w:val="20"/>
        </w:rPr>
        <w:t>xx</w:t>
      </w:r>
      <w:proofErr w:type="spellEnd"/>
      <w:r w:rsidRPr="00752340">
        <w:rPr>
          <w:rFonts w:ascii="Century Gothic" w:hAnsi="Century Gothic" w:cs="Tahoma"/>
          <w:sz w:val="20"/>
        </w:rPr>
        <w:t xml:space="preserve"> de XXX de </w:t>
      </w:r>
      <w:r w:rsidR="005361A5" w:rsidRPr="00752340">
        <w:rPr>
          <w:rFonts w:ascii="Century Gothic" w:hAnsi="Century Gothic" w:cs="Tahoma"/>
          <w:sz w:val="20"/>
        </w:rPr>
        <w:t>2022</w:t>
      </w:r>
      <w:r w:rsidRPr="00752340">
        <w:rPr>
          <w:rFonts w:ascii="Century Gothic" w:hAnsi="Century Gothic" w:cs="Tahoma"/>
          <w:sz w:val="20"/>
        </w:rPr>
        <w:t xml:space="preserve"> procedió Metrosalud a publicar el informe definitivo de evaluación, otorgando el máximo puntaje a la empresa </w:t>
      </w:r>
      <w:proofErr w:type="spellStart"/>
      <w:r w:rsidRPr="00752340">
        <w:rPr>
          <w:rFonts w:ascii="Century Gothic" w:hAnsi="Century Gothic" w:cs="Tahoma"/>
          <w:sz w:val="20"/>
        </w:rPr>
        <w:t>xxxx</w:t>
      </w:r>
      <w:proofErr w:type="spellEnd"/>
      <w:r w:rsidRPr="00752340">
        <w:rPr>
          <w:rFonts w:ascii="Century Gothic" w:hAnsi="Century Gothic" w:cs="Tahoma"/>
          <w:sz w:val="20"/>
        </w:rPr>
        <w:t>, con fundamento en lo expresado en el considerando anterior. ------------------------------------------------</w:t>
      </w:r>
    </w:p>
    <w:p w14:paraId="779CE1F6" w14:textId="77777777" w:rsidR="007A312D" w:rsidRPr="00752340" w:rsidRDefault="007A312D" w:rsidP="007A312D">
      <w:pPr>
        <w:pStyle w:val="Textoindependiente2"/>
        <w:numPr>
          <w:ilvl w:val="0"/>
          <w:numId w:val="41"/>
        </w:numPr>
        <w:contextualSpacing/>
        <w:rPr>
          <w:rFonts w:ascii="Century Gothic" w:hAnsi="Century Gothic" w:cs="Tahoma"/>
          <w:sz w:val="20"/>
        </w:rPr>
      </w:pPr>
      <w:r w:rsidRPr="00752340">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14:paraId="589593AD" w14:textId="0528FE35" w:rsidR="007A312D" w:rsidRPr="00752340" w:rsidRDefault="007A312D" w:rsidP="007A312D">
      <w:pPr>
        <w:pStyle w:val="Textoindependiente2"/>
        <w:contextualSpacing/>
        <w:rPr>
          <w:rFonts w:ascii="Century Gothic" w:hAnsi="Century Gothic" w:cs="Tahoma"/>
          <w:sz w:val="20"/>
        </w:rPr>
      </w:pPr>
      <w:r w:rsidRPr="00752340">
        <w:rPr>
          <w:rFonts w:ascii="Century Gothic" w:hAnsi="Century Gothic" w:cs="Tahoma"/>
          <w:b/>
          <w:sz w:val="20"/>
        </w:rPr>
        <w:t xml:space="preserve">PRIMERA. OBJETO: </w:t>
      </w:r>
      <w:r w:rsidRPr="00752340">
        <w:rPr>
          <w:rFonts w:ascii="Century Gothic" w:hAnsi="Century Gothic" w:cs="Tahoma"/>
          <w:sz w:val="20"/>
        </w:rPr>
        <w:t xml:space="preserve">EL CONTRATISTA se obliga para con METROSALUD a la </w:t>
      </w:r>
      <w:r w:rsidR="00752340" w:rsidRPr="00752340">
        <w:rPr>
          <w:rFonts w:ascii="Century Gothic" w:hAnsi="Century Gothic" w:cs="Tahoma"/>
          <w:sz w:val="20"/>
        </w:rPr>
        <w:t>PRESTACIÓN DEL SERVICIO DE MENSAJERÍA EXPRESA A NIVEL MUNICIPAL, DEPARTAMENTAL, NACIONAL Y ENTRE LAS DIFERENTES SEDES ADMINISTRATIVAS, UNIDADES HOSPITALARIAS DE METROSALUD</w:t>
      </w:r>
      <w:r w:rsidRPr="00752340">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752340" w:rsidRPr="00752340">
        <w:rPr>
          <w:rFonts w:ascii="Century Gothic" w:hAnsi="Century Gothic" w:cs="Tahoma"/>
          <w:sz w:val="20"/>
        </w:rPr>
        <w:t>----------------------------------------------------------------------------------------------</w:t>
      </w:r>
      <w:r w:rsidRPr="00752340">
        <w:rPr>
          <w:rFonts w:ascii="Century Gothic" w:hAnsi="Century Gothic" w:cs="Tahoma"/>
          <w:sz w:val="20"/>
        </w:rPr>
        <w:t>--------</w:t>
      </w:r>
    </w:p>
    <w:p w14:paraId="620B856F" w14:textId="2DFBC5BA" w:rsidR="007A312D" w:rsidRPr="00752340" w:rsidRDefault="007A312D" w:rsidP="007A312D">
      <w:pPr>
        <w:contextualSpacing/>
        <w:jc w:val="both"/>
        <w:rPr>
          <w:rFonts w:ascii="Century Gothic" w:hAnsi="Century Gothic" w:cs="Tahoma"/>
          <w:sz w:val="20"/>
          <w:szCs w:val="20"/>
        </w:rPr>
      </w:pPr>
      <w:r w:rsidRPr="00752340">
        <w:rPr>
          <w:rFonts w:ascii="Century Gothic" w:hAnsi="Century Gothic" w:cs="Tahoma"/>
          <w:b/>
          <w:sz w:val="20"/>
          <w:szCs w:val="20"/>
        </w:rPr>
        <w:t>SEGUNDA</w:t>
      </w:r>
      <w:r w:rsidR="00CB4852" w:rsidRPr="00752340">
        <w:rPr>
          <w:rFonts w:ascii="Century Gothic" w:hAnsi="Century Gothic" w:cs="Tahoma"/>
          <w:b/>
          <w:sz w:val="20"/>
          <w:szCs w:val="20"/>
        </w:rPr>
        <w:t>.</w:t>
      </w:r>
      <w:r w:rsidRPr="00752340">
        <w:rPr>
          <w:rFonts w:ascii="Century Gothic" w:hAnsi="Century Gothic" w:cs="Tahoma"/>
          <w:sz w:val="20"/>
          <w:szCs w:val="20"/>
        </w:rPr>
        <w:t xml:space="preserve"> </w:t>
      </w:r>
      <w:r w:rsidRPr="00752340">
        <w:rPr>
          <w:rFonts w:ascii="Century Gothic" w:hAnsi="Century Gothic" w:cs="Tahoma"/>
          <w:b/>
          <w:sz w:val="20"/>
          <w:szCs w:val="20"/>
        </w:rPr>
        <w:t>OBLIGACIONES DE LAS PARTES</w:t>
      </w:r>
      <w:r w:rsidRPr="00752340">
        <w:rPr>
          <w:rFonts w:ascii="Century Gothic" w:hAnsi="Century Gothic" w:cs="Tahoma"/>
          <w:sz w:val="20"/>
          <w:szCs w:val="20"/>
        </w:rPr>
        <w:t>: ----------------------------------------------------</w:t>
      </w:r>
      <w:r w:rsidR="00752340">
        <w:rPr>
          <w:rFonts w:ascii="Century Gothic" w:hAnsi="Century Gothic" w:cs="Tahoma"/>
          <w:sz w:val="20"/>
          <w:szCs w:val="20"/>
        </w:rPr>
        <w:t>------------</w:t>
      </w:r>
      <w:r w:rsidRPr="00752340">
        <w:rPr>
          <w:rFonts w:ascii="Century Gothic" w:hAnsi="Century Gothic" w:cs="Tahoma"/>
          <w:sz w:val="20"/>
          <w:szCs w:val="20"/>
        </w:rPr>
        <w:t>-------------</w:t>
      </w:r>
    </w:p>
    <w:p w14:paraId="76ECF734" w14:textId="358F76BC" w:rsidR="00752340" w:rsidRPr="00752340" w:rsidRDefault="00752340" w:rsidP="00752340">
      <w:pPr>
        <w:pStyle w:val="Textoindependiente"/>
        <w:spacing w:after="0"/>
        <w:jc w:val="both"/>
        <w:rPr>
          <w:rFonts w:ascii="Century Gothic" w:hAnsi="Century Gothic" w:cs="Arial"/>
          <w:lang w:val="es-ES_tradnl"/>
        </w:rPr>
      </w:pPr>
      <w:r w:rsidRPr="00752340">
        <w:rPr>
          <w:rFonts w:ascii="Century Gothic" w:hAnsi="Century Gothic" w:cs="Arial"/>
          <w:b/>
          <w:lang w:val="es-ES_tradnl"/>
        </w:rPr>
        <w:t xml:space="preserve">PARÁGRAFO PRIMERO: OBLIGACIONES DEL CONTRATISTA: </w:t>
      </w:r>
      <w:r w:rsidRPr="00752340">
        <w:rPr>
          <w:rFonts w:ascii="Century Gothic" w:hAnsi="Century Gothic" w:cs="Arial"/>
          <w:lang w:val="es-ES_tradnl"/>
        </w:rPr>
        <w:t>-------------------------------------------------------</w:t>
      </w:r>
    </w:p>
    <w:p w14:paraId="7BD485A4" w14:textId="77777777"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Mantener vigente los precios de los servicios contratados durante la vigencia, aceptar la supervisión de Metrosalud y el control de calidad a los servicios contratados, acoger las sugerencias que para el mejoramiento en la calidad de la prestación de servicio realice el supervisor de la orden.</w:t>
      </w:r>
    </w:p>
    <w:p w14:paraId="2317D93E" w14:textId="0618C851"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lastRenderedPageBreak/>
        <w:t xml:space="preserve">Las pruebas de entrega </w:t>
      </w:r>
      <w:proofErr w:type="gramStart"/>
      <w:r w:rsidRPr="00752340">
        <w:rPr>
          <w:rFonts w:ascii="Century Gothic" w:hAnsi="Century Gothic" w:cs="Arial"/>
        </w:rPr>
        <w:t>y  el</w:t>
      </w:r>
      <w:proofErr w:type="gramEnd"/>
      <w:r w:rsidRPr="00752340">
        <w:rPr>
          <w:rFonts w:ascii="Century Gothic" w:hAnsi="Century Gothic" w:cs="Arial"/>
        </w:rPr>
        <w:t xml:space="preserve"> retorno de carta portes son requisito indispensable para la aceptación y pago de la factura del periodo anterior.</w:t>
      </w:r>
      <w:r>
        <w:rPr>
          <w:rFonts w:ascii="Century Gothic" w:hAnsi="Century Gothic" w:cs="Arial"/>
        </w:rPr>
        <w:t xml:space="preserve"> -----------------------------------------------</w:t>
      </w:r>
    </w:p>
    <w:p w14:paraId="64F5F251" w14:textId="1C88C6CB"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En caso de pérdida de los documentos enviados, El proveedor deberá informar y certificar el evento, el contratista deberá pagar el valor que corresponda en caso de pérdida de un envío, de acuerdo a lo estipulado en el artículo 25 de la Ley 1369 de 2009.  En caso de pérdida de la carta porte como prueba de entrega, el proveedor deberá informar a Metrosalud el evento y certificar dicha entrega a su destinatario y si esto amerita un reenvió de documento por parte de Metrosalud este no generara ningún costo.</w:t>
      </w:r>
      <w:r>
        <w:rPr>
          <w:rFonts w:ascii="Century Gothic" w:hAnsi="Century Gothic" w:cs="Arial"/>
        </w:rPr>
        <w:t xml:space="preserve"> ---------------------------------------------------------------------------------------------------------------------</w:t>
      </w:r>
    </w:p>
    <w:p w14:paraId="4A5E029D" w14:textId="0992A919"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Los tiempos de los servicios deberán cumplir con los criterios</w:t>
      </w:r>
      <w:r>
        <w:rPr>
          <w:rFonts w:ascii="Century Gothic" w:hAnsi="Century Gothic" w:cs="Arial"/>
          <w:b/>
        </w:rPr>
        <w:t xml:space="preserve"> </w:t>
      </w:r>
      <w:r>
        <w:rPr>
          <w:rFonts w:ascii="Century Gothic" w:hAnsi="Century Gothic" w:cs="Arial"/>
        </w:rPr>
        <w:t xml:space="preserve">establecidos en el proceso. </w:t>
      </w:r>
    </w:p>
    <w:p w14:paraId="13971E2D" w14:textId="5BFFB3E3"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Para los documentos de facturación se entregará al contratista cajas (hasta 5 kg)  y/o paquetes de documentos (</w:t>
      </w:r>
      <w:r w:rsidRPr="00752340">
        <w:rPr>
          <w:rFonts w:ascii="Century Gothic" w:hAnsi="Century Gothic" w:cs="Arial"/>
          <w:b/>
        </w:rPr>
        <w:t>hasta 5 kg</w:t>
      </w:r>
      <w:r w:rsidRPr="00752340">
        <w:rPr>
          <w:rFonts w:ascii="Century Gothic" w:hAnsi="Century Gothic" w:cs="Arial"/>
        </w:rPr>
        <w:t>) y una relación adjunta de facturas (</w:t>
      </w:r>
      <w:proofErr w:type="spellStart"/>
      <w:r w:rsidRPr="00752340">
        <w:rPr>
          <w:rFonts w:ascii="Century Gothic" w:hAnsi="Century Gothic" w:cs="Arial"/>
          <w:b/>
        </w:rPr>
        <w:t>Cartaporte</w:t>
      </w:r>
      <w:proofErr w:type="spellEnd"/>
      <w:r w:rsidRPr="00752340">
        <w:rPr>
          <w:rFonts w:ascii="Century Gothic" w:hAnsi="Century Gothic" w:cs="Arial"/>
        </w:rPr>
        <w:t>), se debe tener en cuenta que este producto se pide en la propuesta económica como Radicación de Facturas y para dar cumplimiento el contratista se debe adaptar a las especificaciones de radicación estipuladas por el destinatario que en la mayor parte de los casos se requiere que se abran las cajas (hasta 5 kg) y/o paquetes para realizar la  debida verificación de las facturas y las glosas enviadas por la ESE METROSALUD, constatando su contenido y retornándolas a la ESE METROSALUD debidamente firmadas y selladas por el destinatario, además, de la guía de entrega con letra legible de quien recibe.</w:t>
      </w:r>
      <w:r>
        <w:rPr>
          <w:rFonts w:ascii="Century Gothic" w:hAnsi="Century Gothic" w:cs="Arial"/>
        </w:rPr>
        <w:t xml:space="preserve"> ---------------------------------------------------------------------------------------------------------------------</w:t>
      </w:r>
    </w:p>
    <w:p w14:paraId="276D4F5C" w14:textId="77777777"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 xml:space="preserve">El MENSAJERO INHOUSE (Mensajero en Moto y con comunicación) se prestará entre las sedes de la E.S.E Metrosalud y consiste en la realización de un recorrido una vez al día (en horas de la mañana a sedes administrativas y Unidades hospitalarios como mínimo). </w:t>
      </w:r>
    </w:p>
    <w:p w14:paraId="278A39F1" w14:textId="12B80DA9"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En los valores acordados incluyen recogida, elaboración de guías, entrega y devolución de pruebas de entrega, publicación en plataforma web, en los puntos de destino.</w:t>
      </w:r>
      <w:r>
        <w:rPr>
          <w:rFonts w:ascii="Century Gothic" w:hAnsi="Century Gothic" w:cs="Arial"/>
        </w:rPr>
        <w:t xml:space="preserve"> -------</w:t>
      </w:r>
    </w:p>
    <w:p w14:paraId="7CDD8AE5" w14:textId="320C400C"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La disponibilidad horaria de la persona encargada de la mensajería será de lunes a jueves de 7:00 am a 12:00M y de 1:00 PM a 5:00 PM y viernes de 7:00 am a 12:00M y de 1:00 PM a 4:00 PM, esta persona estará de dedicación exclusiva en la E.S.E Metrosalud tiempo completo y será un Operador de servicios con Moto y comunicación celular, el contratista deberá poner a disposición de la ESE METROSALUD por medio del software presentado la opción de realizar seguimiento en tiempo real de la ruta del operador logístico( seguimiento GPS).</w:t>
      </w:r>
      <w:r>
        <w:rPr>
          <w:rFonts w:ascii="Century Gothic" w:hAnsi="Century Gothic" w:cs="Arial"/>
        </w:rPr>
        <w:t xml:space="preserve"> --------------------------------------------------------------------------------------</w:t>
      </w:r>
    </w:p>
    <w:p w14:paraId="5A2663CF" w14:textId="24949E7C"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Prestar el servicio contratado con la debida diligencia y cumpliendo con los tiempos de acuerdo a la categoría y destinos</w:t>
      </w:r>
      <w:r>
        <w:rPr>
          <w:rFonts w:ascii="Century Gothic" w:hAnsi="Century Gothic" w:cs="Arial"/>
        </w:rPr>
        <w:t>. -----------------------------------------------------------------------------</w:t>
      </w:r>
    </w:p>
    <w:p w14:paraId="0DCFD657" w14:textId="27F2E1C8"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Garantizar la confidencialidad y privacidad de la información que por razón del presente contrato debe manejar.</w:t>
      </w:r>
      <w:r>
        <w:rPr>
          <w:rFonts w:ascii="Century Gothic" w:hAnsi="Century Gothic" w:cs="Arial"/>
        </w:rPr>
        <w:t xml:space="preserve"> ------------------------------------------------------------------------------</w:t>
      </w:r>
    </w:p>
    <w:p w14:paraId="795E8EC9" w14:textId="0F1075D7"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Realizar la devolución de envíos que no se entregaron al destinatario, dentro de los mismos tiempos concertados en las categorías</w:t>
      </w:r>
      <w:r>
        <w:rPr>
          <w:rFonts w:ascii="Century Gothic" w:hAnsi="Century Gothic" w:cs="Arial"/>
        </w:rPr>
        <w:t>. ----------------------------------------------------------</w:t>
      </w:r>
    </w:p>
    <w:p w14:paraId="3B98A44A" w14:textId="1E1EABE3"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Orientar a los funcionarios de la E.S.E Metrosalud a través del archivo central, sobre la forma de cumplir con los procedimientos postales, en cuanto rotulación del destinatario, remitente, etc.</w:t>
      </w:r>
      <w:r>
        <w:rPr>
          <w:rFonts w:ascii="Century Gothic" w:hAnsi="Century Gothic" w:cs="Arial"/>
        </w:rPr>
        <w:t xml:space="preserve"> ----------------------------------------------------------------------------------------------------------</w:t>
      </w:r>
    </w:p>
    <w:p w14:paraId="69E37AAE" w14:textId="471A9F94"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Garantizar la adecuada y oportuna entrega de los documentos conforme a lo anunciado en la propuesta.</w:t>
      </w:r>
      <w:r>
        <w:rPr>
          <w:rFonts w:ascii="Century Gothic" w:hAnsi="Century Gothic" w:cs="Arial"/>
        </w:rPr>
        <w:t xml:space="preserve"> --------------------------------------------------------------------------------------</w:t>
      </w:r>
    </w:p>
    <w:p w14:paraId="56E65035" w14:textId="1C1FE4CC" w:rsidR="00752340" w:rsidRPr="00752340" w:rsidRDefault="00752340" w:rsidP="00752340">
      <w:pPr>
        <w:pStyle w:val="Prrafodelista"/>
        <w:numPr>
          <w:ilvl w:val="0"/>
          <w:numId w:val="44"/>
        </w:numPr>
        <w:snapToGrid w:val="0"/>
        <w:jc w:val="both"/>
        <w:rPr>
          <w:rFonts w:ascii="Century Gothic" w:hAnsi="Century Gothic" w:cs="Arial"/>
        </w:rPr>
      </w:pPr>
      <w:r w:rsidRPr="00752340">
        <w:rPr>
          <w:rFonts w:ascii="Century Gothic" w:hAnsi="Century Gothic" w:cs="Arial"/>
        </w:rPr>
        <w:t>El proveedor deberá contar con una plataforma WEB que refleje el seguimiento y/o estado de las guías y que permita acceso a las pruebas de entrega digitalizadas, se aclara que las copias de las facturas deben ser debidamente digitalizadas y disponibles en la plataforma web del proponente.</w:t>
      </w:r>
      <w:r>
        <w:rPr>
          <w:rFonts w:ascii="Century Gothic" w:hAnsi="Century Gothic" w:cs="Arial"/>
        </w:rPr>
        <w:t xml:space="preserve"> -----------------------------------------------------------------------</w:t>
      </w:r>
    </w:p>
    <w:tbl>
      <w:tblPr>
        <w:tblW w:w="9386" w:type="dxa"/>
        <w:tblLayout w:type="fixed"/>
        <w:tblCellMar>
          <w:left w:w="70" w:type="dxa"/>
          <w:right w:w="70" w:type="dxa"/>
        </w:tblCellMar>
        <w:tblLook w:val="04A0" w:firstRow="1" w:lastRow="0" w:firstColumn="1" w:lastColumn="0" w:noHBand="0" w:noVBand="1"/>
      </w:tblPr>
      <w:tblGrid>
        <w:gridCol w:w="1164"/>
        <w:gridCol w:w="1701"/>
        <w:gridCol w:w="2127"/>
        <w:gridCol w:w="1134"/>
        <w:gridCol w:w="850"/>
        <w:gridCol w:w="992"/>
        <w:gridCol w:w="1418"/>
      </w:tblGrid>
      <w:tr w:rsidR="00752340" w:rsidRPr="00894AA5" w14:paraId="7212550A" w14:textId="77777777" w:rsidTr="000C72F5">
        <w:trPr>
          <w:trHeight w:val="315"/>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1BBC43" w14:textId="0E99183D" w:rsidR="00752340" w:rsidRPr="00894AA5" w:rsidRDefault="00752340" w:rsidP="000C72F5">
            <w:pPr>
              <w:jc w:val="center"/>
              <w:rPr>
                <w:rFonts w:ascii="Century Gothic" w:eastAsia="Times New Roman" w:hAnsi="Century Gothic" w:cs="Calibri"/>
                <w:b/>
                <w:bCs/>
                <w:color w:val="000000"/>
                <w:sz w:val="16"/>
                <w:szCs w:val="16"/>
                <w:lang w:eastAsia="es-CO"/>
              </w:rPr>
            </w:pPr>
            <w:r w:rsidRPr="00894AA5">
              <w:rPr>
                <w:rFonts w:ascii="Century Gothic" w:eastAsia="Times New Roman" w:hAnsi="Century Gothic" w:cs="Calibri"/>
                <w:b/>
                <w:bCs/>
                <w:color w:val="000000"/>
                <w:sz w:val="16"/>
                <w:szCs w:val="16"/>
                <w:lang w:eastAsia="es-CO"/>
              </w:rPr>
              <w:t>Mensajería (Sobres, documentos, o paquetes) de 1 a 5 kilos por unidad de empaque (10 meses)</w:t>
            </w:r>
          </w:p>
        </w:tc>
      </w:tr>
      <w:tr w:rsidR="00752340" w:rsidRPr="00894AA5" w14:paraId="6ED0D2D5"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noWrap/>
            <w:vAlign w:val="bottom"/>
            <w:hideMark/>
          </w:tcPr>
          <w:p w14:paraId="445566D4"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701" w:type="dxa"/>
            <w:tcBorders>
              <w:top w:val="nil"/>
              <w:left w:val="nil"/>
              <w:bottom w:val="single" w:sz="8" w:space="0" w:color="auto"/>
              <w:right w:val="single" w:sz="8" w:space="0" w:color="auto"/>
            </w:tcBorders>
            <w:shd w:val="clear" w:color="auto" w:fill="auto"/>
            <w:noWrap/>
            <w:vAlign w:val="center"/>
            <w:hideMark/>
          </w:tcPr>
          <w:p w14:paraId="1B56B925"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características del servicio / Observaciones</w:t>
            </w:r>
          </w:p>
        </w:tc>
        <w:tc>
          <w:tcPr>
            <w:tcW w:w="2127" w:type="dxa"/>
            <w:tcBorders>
              <w:top w:val="nil"/>
              <w:left w:val="nil"/>
              <w:bottom w:val="single" w:sz="8" w:space="0" w:color="auto"/>
              <w:right w:val="single" w:sz="8" w:space="0" w:color="auto"/>
            </w:tcBorders>
            <w:shd w:val="clear" w:color="auto" w:fill="auto"/>
            <w:noWrap/>
            <w:vAlign w:val="center"/>
            <w:hideMark/>
          </w:tcPr>
          <w:p w14:paraId="69098A05"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xml:space="preserve">Tiempo de entrega destino y devolución de </w:t>
            </w:r>
            <w:proofErr w:type="spellStart"/>
            <w:r w:rsidRPr="00894AA5">
              <w:rPr>
                <w:rFonts w:ascii="Century Gothic" w:eastAsia="Times New Roman" w:hAnsi="Century Gothic" w:cs="Calibri"/>
                <w:color w:val="000000"/>
                <w:sz w:val="16"/>
                <w:szCs w:val="16"/>
                <w:lang w:eastAsia="es-CO"/>
              </w:rPr>
              <w:t>cartaporte</w:t>
            </w:r>
            <w:proofErr w:type="spellEnd"/>
            <w:r w:rsidRPr="00894AA5">
              <w:rPr>
                <w:rFonts w:ascii="Century Gothic" w:eastAsia="Times New Roman" w:hAnsi="Century Gothic" w:cs="Calibri"/>
                <w:color w:val="000000"/>
                <w:sz w:val="16"/>
                <w:szCs w:val="16"/>
                <w:lang w:eastAsia="es-CO"/>
              </w:rPr>
              <w:t xml:space="preserve"> (Cuando aplique)</w:t>
            </w:r>
          </w:p>
        </w:tc>
        <w:tc>
          <w:tcPr>
            <w:tcW w:w="1134" w:type="dxa"/>
            <w:tcBorders>
              <w:top w:val="nil"/>
              <w:left w:val="nil"/>
              <w:bottom w:val="single" w:sz="8" w:space="0" w:color="auto"/>
              <w:right w:val="single" w:sz="8" w:space="0" w:color="auto"/>
            </w:tcBorders>
            <w:shd w:val="clear" w:color="auto" w:fill="auto"/>
            <w:noWrap/>
            <w:vAlign w:val="center"/>
            <w:hideMark/>
          </w:tcPr>
          <w:p w14:paraId="2E00C9E5"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Promedio envió s mensuales</w:t>
            </w:r>
          </w:p>
        </w:tc>
        <w:tc>
          <w:tcPr>
            <w:tcW w:w="850" w:type="dxa"/>
            <w:tcBorders>
              <w:top w:val="nil"/>
              <w:left w:val="nil"/>
              <w:bottom w:val="single" w:sz="8" w:space="0" w:color="auto"/>
              <w:right w:val="single" w:sz="8" w:space="0" w:color="auto"/>
            </w:tcBorders>
            <w:shd w:val="clear" w:color="auto" w:fill="auto"/>
            <w:noWrap/>
            <w:vAlign w:val="center"/>
            <w:hideMark/>
          </w:tcPr>
          <w:p w14:paraId="6F4E1521"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Valor de 1 a 5 kilos</w:t>
            </w:r>
          </w:p>
        </w:tc>
        <w:tc>
          <w:tcPr>
            <w:tcW w:w="992" w:type="dxa"/>
            <w:tcBorders>
              <w:top w:val="nil"/>
              <w:left w:val="nil"/>
              <w:bottom w:val="single" w:sz="8" w:space="0" w:color="auto"/>
              <w:right w:val="single" w:sz="8" w:space="0" w:color="auto"/>
            </w:tcBorders>
            <w:shd w:val="clear" w:color="auto" w:fill="auto"/>
            <w:noWrap/>
            <w:vAlign w:val="center"/>
            <w:hideMark/>
          </w:tcPr>
          <w:p w14:paraId="218D8302"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Valor Kilo Adicional</w:t>
            </w:r>
          </w:p>
        </w:tc>
        <w:tc>
          <w:tcPr>
            <w:tcW w:w="1418" w:type="dxa"/>
            <w:tcBorders>
              <w:top w:val="nil"/>
              <w:left w:val="nil"/>
              <w:bottom w:val="single" w:sz="8" w:space="0" w:color="auto"/>
              <w:right w:val="single" w:sz="8" w:space="0" w:color="auto"/>
            </w:tcBorders>
            <w:shd w:val="clear" w:color="auto" w:fill="auto"/>
            <w:noWrap/>
            <w:vAlign w:val="center"/>
            <w:hideMark/>
          </w:tcPr>
          <w:p w14:paraId="4CE7AC7B"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valor total</w:t>
            </w:r>
          </w:p>
        </w:tc>
      </w:tr>
      <w:tr w:rsidR="00752340" w:rsidRPr="00894AA5" w14:paraId="7A21A03C"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5C3521A6"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URBANO</w:t>
            </w:r>
          </w:p>
        </w:tc>
        <w:tc>
          <w:tcPr>
            <w:tcW w:w="1701" w:type="dxa"/>
            <w:tcBorders>
              <w:top w:val="nil"/>
              <w:left w:val="nil"/>
              <w:bottom w:val="single" w:sz="8" w:space="0" w:color="auto"/>
              <w:right w:val="single" w:sz="8" w:space="0" w:color="auto"/>
            </w:tcBorders>
            <w:shd w:val="clear" w:color="auto" w:fill="auto"/>
            <w:noWrap/>
            <w:vAlign w:val="center"/>
            <w:hideMark/>
          </w:tcPr>
          <w:p w14:paraId="7D58C946"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Medellín y área Metropolitana</w:t>
            </w:r>
          </w:p>
        </w:tc>
        <w:tc>
          <w:tcPr>
            <w:tcW w:w="2127" w:type="dxa"/>
            <w:tcBorders>
              <w:top w:val="nil"/>
              <w:left w:val="nil"/>
              <w:bottom w:val="single" w:sz="8" w:space="0" w:color="auto"/>
              <w:right w:val="single" w:sz="8" w:space="0" w:color="auto"/>
            </w:tcBorders>
            <w:shd w:val="clear" w:color="auto" w:fill="auto"/>
            <w:noWrap/>
            <w:vAlign w:val="center"/>
            <w:hideMark/>
          </w:tcPr>
          <w:p w14:paraId="522E78D1"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3 días hábiles con disponibilidad de consulta en la plataforma WEB.</w:t>
            </w:r>
          </w:p>
        </w:tc>
        <w:tc>
          <w:tcPr>
            <w:tcW w:w="1134" w:type="dxa"/>
            <w:tcBorders>
              <w:top w:val="nil"/>
              <w:left w:val="nil"/>
              <w:bottom w:val="single" w:sz="8" w:space="0" w:color="auto"/>
              <w:right w:val="single" w:sz="8" w:space="0" w:color="auto"/>
            </w:tcBorders>
            <w:shd w:val="clear" w:color="auto" w:fill="auto"/>
            <w:noWrap/>
            <w:vAlign w:val="center"/>
            <w:hideMark/>
          </w:tcPr>
          <w:p w14:paraId="5BDDC377"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10</w:t>
            </w:r>
          </w:p>
        </w:tc>
        <w:tc>
          <w:tcPr>
            <w:tcW w:w="850" w:type="dxa"/>
            <w:tcBorders>
              <w:top w:val="nil"/>
              <w:left w:val="nil"/>
              <w:bottom w:val="single" w:sz="8" w:space="0" w:color="auto"/>
              <w:right w:val="single" w:sz="8" w:space="0" w:color="auto"/>
            </w:tcBorders>
            <w:shd w:val="clear" w:color="auto" w:fill="auto"/>
            <w:noWrap/>
            <w:vAlign w:val="center"/>
          </w:tcPr>
          <w:p w14:paraId="65A08864"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5A9D4E33"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5FCDED9E"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79C72626"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770D15D4"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REGIONAL</w:t>
            </w:r>
          </w:p>
        </w:tc>
        <w:tc>
          <w:tcPr>
            <w:tcW w:w="1701" w:type="dxa"/>
            <w:tcBorders>
              <w:top w:val="nil"/>
              <w:left w:val="nil"/>
              <w:bottom w:val="single" w:sz="8" w:space="0" w:color="auto"/>
              <w:right w:val="single" w:sz="8" w:space="0" w:color="auto"/>
            </w:tcBorders>
            <w:shd w:val="clear" w:color="auto" w:fill="auto"/>
            <w:noWrap/>
            <w:vAlign w:val="center"/>
            <w:hideMark/>
          </w:tcPr>
          <w:p w14:paraId="4C0B65EB"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Departamento de Antioquia</w:t>
            </w:r>
          </w:p>
        </w:tc>
        <w:tc>
          <w:tcPr>
            <w:tcW w:w="2127" w:type="dxa"/>
            <w:tcBorders>
              <w:top w:val="nil"/>
              <w:left w:val="nil"/>
              <w:bottom w:val="single" w:sz="8" w:space="0" w:color="auto"/>
              <w:right w:val="single" w:sz="8" w:space="0" w:color="auto"/>
            </w:tcBorders>
            <w:shd w:val="clear" w:color="auto" w:fill="auto"/>
            <w:noWrap/>
            <w:vAlign w:val="center"/>
            <w:hideMark/>
          </w:tcPr>
          <w:p w14:paraId="6C51C49B"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5 días hábiles con disponibilidad de consulta en la plataforma WEB.</w:t>
            </w:r>
          </w:p>
        </w:tc>
        <w:tc>
          <w:tcPr>
            <w:tcW w:w="1134" w:type="dxa"/>
            <w:tcBorders>
              <w:top w:val="nil"/>
              <w:left w:val="nil"/>
              <w:bottom w:val="single" w:sz="8" w:space="0" w:color="auto"/>
              <w:right w:val="single" w:sz="8" w:space="0" w:color="auto"/>
            </w:tcBorders>
            <w:shd w:val="clear" w:color="auto" w:fill="auto"/>
            <w:noWrap/>
            <w:vAlign w:val="center"/>
            <w:hideMark/>
          </w:tcPr>
          <w:p w14:paraId="17F05F27"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8</w:t>
            </w:r>
          </w:p>
        </w:tc>
        <w:tc>
          <w:tcPr>
            <w:tcW w:w="850" w:type="dxa"/>
            <w:tcBorders>
              <w:top w:val="nil"/>
              <w:left w:val="nil"/>
              <w:bottom w:val="single" w:sz="8" w:space="0" w:color="auto"/>
              <w:right w:val="single" w:sz="8" w:space="0" w:color="auto"/>
            </w:tcBorders>
            <w:shd w:val="clear" w:color="auto" w:fill="auto"/>
            <w:noWrap/>
            <w:vAlign w:val="center"/>
          </w:tcPr>
          <w:p w14:paraId="7B7F23EC"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5791FCE2"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169F5687"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0B576F69"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680F66FB"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ESPECIAL</w:t>
            </w:r>
          </w:p>
        </w:tc>
        <w:tc>
          <w:tcPr>
            <w:tcW w:w="1701" w:type="dxa"/>
            <w:tcBorders>
              <w:top w:val="nil"/>
              <w:left w:val="nil"/>
              <w:bottom w:val="single" w:sz="8" w:space="0" w:color="auto"/>
              <w:right w:val="single" w:sz="8" w:space="0" w:color="auto"/>
            </w:tcBorders>
            <w:shd w:val="clear" w:color="auto" w:fill="auto"/>
            <w:noWrap/>
            <w:vAlign w:val="center"/>
            <w:hideMark/>
          </w:tcPr>
          <w:p w14:paraId="31EE89AB"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Zonas de difícil acceso</w:t>
            </w:r>
          </w:p>
        </w:tc>
        <w:tc>
          <w:tcPr>
            <w:tcW w:w="2127" w:type="dxa"/>
            <w:tcBorders>
              <w:top w:val="nil"/>
              <w:left w:val="nil"/>
              <w:bottom w:val="single" w:sz="8" w:space="0" w:color="auto"/>
              <w:right w:val="single" w:sz="8" w:space="0" w:color="auto"/>
            </w:tcBorders>
            <w:shd w:val="clear" w:color="auto" w:fill="auto"/>
            <w:noWrap/>
            <w:vAlign w:val="center"/>
            <w:hideMark/>
          </w:tcPr>
          <w:p w14:paraId="272440D6"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8 días hábiles con disponibilidad de consulta en la plataforma WEB.</w:t>
            </w:r>
          </w:p>
        </w:tc>
        <w:tc>
          <w:tcPr>
            <w:tcW w:w="1134" w:type="dxa"/>
            <w:tcBorders>
              <w:top w:val="nil"/>
              <w:left w:val="nil"/>
              <w:bottom w:val="single" w:sz="8" w:space="0" w:color="auto"/>
              <w:right w:val="single" w:sz="8" w:space="0" w:color="auto"/>
            </w:tcBorders>
            <w:shd w:val="clear" w:color="auto" w:fill="auto"/>
            <w:noWrap/>
            <w:vAlign w:val="center"/>
            <w:hideMark/>
          </w:tcPr>
          <w:p w14:paraId="34D811CF"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4</w:t>
            </w:r>
          </w:p>
        </w:tc>
        <w:tc>
          <w:tcPr>
            <w:tcW w:w="850" w:type="dxa"/>
            <w:tcBorders>
              <w:top w:val="nil"/>
              <w:left w:val="nil"/>
              <w:bottom w:val="single" w:sz="8" w:space="0" w:color="auto"/>
              <w:right w:val="single" w:sz="8" w:space="0" w:color="auto"/>
            </w:tcBorders>
            <w:shd w:val="clear" w:color="auto" w:fill="auto"/>
            <w:noWrap/>
            <w:vAlign w:val="center"/>
          </w:tcPr>
          <w:p w14:paraId="602FF14A"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2A487B7A"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39B5B7C2"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50890888"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3459D222"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NACIONAL</w:t>
            </w:r>
          </w:p>
        </w:tc>
        <w:tc>
          <w:tcPr>
            <w:tcW w:w="1701" w:type="dxa"/>
            <w:tcBorders>
              <w:top w:val="nil"/>
              <w:left w:val="nil"/>
              <w:bottom w:val="single" w:sz="8" w:space="0" w:color="auto"/>
              <w:right w:val="single" w:sz="8" w:space="0" w:color="auto"/>
            </w:tcBorders>
            <w:shd w:val="clear" w:color="auto" w:fill="auto"/>
            <w:noWrap/>
            <w:vAlign w:val="center"/>
            <w:hideMark/>
          </w:tcPr>
          <w:p w14:paraId="74DF24A9"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Todos los departamentos con sus capitales, Ciudades principales y municipios</w:t>
            </w:r>
          </w:p>
        </w:tc>
        <w:tc>
          <w:tcPr>
            <w:tcW w:w="2127" w:type="dxa"/>
            <w:tcBorders>
              <w:top w:val="nil"/>
              <w:left w:val="nil"/>
              <w:bottom w:val="single" w:sz="8" w:space="0" w:color="auto"/>
              <w:right w:val="single" w:sz="8" w:space="0" w:color="auto"/>
            </w:tcBorders>
            <w:shd w:val="clear" w:color="auto" w:fill="auto"/>
            <w:noWrap/>
            <w:vAlign w:val="center"/>
            <w:hideMark/>
          </w:tcPr>
          <w:p w14:paraId="2F8E5E15"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xml:space="preserve">Para Bogotá 5 días hábiles máximo y demás destinos 10 días hábiles con disponibilidad de consulta en la plataforma WEB. </w:t>
            </w:r>
          </w:p>
        </w:tc>
        <w:tc>
          <w:tcPr>
            <w:tcW w:w="1134" w:type="dxa"/>
            <w:tcBorders>
              <w:top w:val="nil"/>
              <w:left w:val="nil"/>
              <w:bottom w:val="single" w:sz="8" w:space="0" w:color="auto"/>
              <w:right w:val="single" w:sz="8" w:space="0" w:color="auto"/>
            </w:tcBorders>
            <w:shd w:val="clear" w:color="auto" w:fill="auto"/>
            <w:noWrap/>
            <w:vAlign w:val="center"/>
            <w:hideMark/>
          </w:tcPr>
          <w:p w14:paraId="03BC1AAF"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12</w:t>
            </w:r>
          </w:p>
        </w:tc>
        <w:tc>
          <w:tcPr>
            <w:tcW w:w="850" w:type="dxa"/>
            <w:tcBorders>
              <w:top w:val="nil"/>
              <w:left w:val="nil"/>
              <w:bottom w:val="single" w:sz="8" w:space="0" w:color="auto"/>
              <w:right w:val="single" w:sz="8" w:space="0" w:color="auto"/>
            </w:tcBorders>
            <w:shd w:val="clear" w:color="auto" w:fill="auto"/>
            <w:noWrap/>
            <w:vAlign w:val="center"/>
          </w:tcPr>
          <w:p w14:paraId="625850E3"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7123FFD6"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0D1A99C0"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78257E48" w14:textId="77777777" w:rsidTr="000C72F5">
        <w:trPr>
          <w:trHeight w:val="31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34192292"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 </w:t>
            </w:r>
          </w:p>
        </w:tc>
        <w:tc>
          <w:tcPr>
            <w:tcW w:w="1701" w:type="dxa"/>
            <w:tcBorders>
              <w:top w:val="nil"/>
              <w:left w:val="nil"/>
              <w:bottom w:val="single" w:sz="8" w:space="0" w:color="auto"/>
              <w:right w:val="single" w:sz="8" w:space="0" w:color="auto"/>
            </w:tcBorders>
            <w:shd w:val="clear" w:color="auto" w:fill="auto"/>
            <w:noWrap/>
            <w:vAlign w:val="bottom"/>
            <w:hideMark/>
          </w:tcPr>
          <w:p w14:paraId="43501AB9"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2127" w:type="dxa"/>
            <w:tcBorders>
              <w:top w:val="nil"/>
              <w:left w:val="nil"/>
              <w:bottom w:val="single" w:sz="8" w:space="0" w:color="auto"/>
              <w:right w:val="single" w:sz="8" w:space="0" w:color="auto"/>
            </w:tcBorders>
            <w:shd w:val="clear" w:color="auto" w:fill="auto"/>
            <w:noWrap/>
            <w:vAlign w:val="bottom"/>
            <w:hideMark/>
          </w:tcPr>
          <w:p w14:paraId="731E0352"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134" w:type="dxa"/>
            <w:tcBorders>
              <w:top w:val="nil"/>
              <w:left w:val="nil"/>
              <w:bottom w:val="single" w:sz="8" w:space="0" w:color="auto"/>
              <w:right w:val="single" w:sz="8" w:space="0" w:color="auto"/>
            </w:tcBorders>
            <w:shd w:val="clear" w:color="auto" w:fill="auto"/>
            <w:noWrap/>
            <w:vAlign w:val="bottom"/>
            <w:hideMark/>
          </w:tcPr>
          <w:p w14:paraId="61725201"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850" w:type="dxa"/>
            <w:tcBorders>
              <w:top w:val="nil"/>
              <w:left w:val="nil"/>
              <w:bottom w:val="single" w:sz="8" w:space="0" w:color="auto"/>
              <w:right w:val="single" w:sz="8" w:space="0" w:color="auto"/>
            </w:tcBorders>
            <w:shd w:val="clear" w:color="auto" w:fill="auto"/>
            <w:noWrap/>
            <w:vAlign w:val="center"/>
            <w:hideMark/>
          </w:tcPr>
          <w:p w14:paraId="79C0DBE2"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992" w:type="dxa"/>
            <w:tcBorders>
              <w:top w:val="nil"/>
              <w:left w:val="nil"/>
              <w:bottom w:val="single" w:sz="8" w:space="0" w:color="auto"/>
              <w:right w:val="single" w:sz="8" w:space="0" w:color="auto"/>
            </w:tcBorders>
            <w:shd w:val="clear" w:color="auto" w:fill="auto"/>
            <w:noWrap/>
            <w:vAlign w:val="center"/>
            <w:hideMark/>
          </w:tcPr>
          <w:p w14:paraId="76C0600A"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418" w:type="dxa"/>
            <w:tcBorders>
              <w:top w:val="nil"/>
              <w:left w:val="nil"/>
              <w:bottom w:val="single" w:sz="8" w:space="0" w:color="auto"/>
              <w:right w:val="single" w:sz="8" w:space="0" w:color="auto"/>
            </w:tcBorders>
            <w:shd w:val="clear" w:color="auto" w:fill="auto"/>
            <w:noWrap/>
            <w:vAlign w:val="center"/>
            <w:hideMark/>
          </w:tcPr>
          <w:p w14:paraId="4D31520C"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xml:space="preserve">       3.664.120,00 </w:t>
            </w:r>
          </w:p>
        </w:tc>
      </w:tr>
      <w:tr w:rsidR="00752340" w:rsidRPr="00894AA5" w14:paraId="7FD20F82" w14:textId="77777777" w:rsidTr="000C72F5">
        <w:trPr>
          <w:trHeight w:val="315"/>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16A8DE3" w14:textId="77777777" w:rsidR="00752340" w:rsidRPr="00894AA5" w:rsidRDefault="00752340" w:rsidP="000C72F5">
            <w:pPr>
              <w:jc w:val="center"/>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lastRenderedPageBreak/>
              <w:t>Mensajería – Radicación de Facturas (Sobres, documentos, o paquetes) de 1 a 5 kilos con devolución de carta-porte</w:t>
            </w:r>
          </w:p>
        </w:tc>
      </w:tr>
      <w:tr w:rsidR="00752340" w:rsidRPr="00894AA5" w14:paraId="34ABB204" w14:textId="77777777" w:rsidTr="000C72F5">
        <w:trPr>
          <w:trHeight w:val="121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38A9EA75"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 </w:t>
            </w:r>
          </w:p>
        </w:tc>
        <w:tc>
          <w:tcPr>
            <w:tcW w:w="1701" w:type="dxa"/>
            <w:tcBorders>
              <w:top w:val="nil"/>
              <w:left w:val="nil"/>
              <w:bottom w:val="single" w:sz="8" w:space="0" w:color="auto"/>
              <w:right w:val="single" w:sz="8" w:space="0" w:color="auto"/>
            </w:tcBorders>
            <w:shd w:val="clear" w:color="auto" w:fill="auto"/>
            <w:noWrap/>
            <w:vAlign w:val="bottom"/>
            <w:hideMark/>
          </w:tcPr>
          <w:p w14:paraId="69946AA2"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2127" w:type="dxa"/>
            <w:tcBorders>
              <w:top w:val="nil"/>
              <w:left w:val="nil"/>
              <w:bottom w:val="single" w:sz="8" w:space="0" w:color="auto"/>
              <w:right w:val="single" w:sz="8" w:space="0" w:color="auto"/>
            </w:tcBorders>
            <w:shd w:val="clear" w:color="auto" w:fill="auto"/>
            <w:noWrap/>
            <w:vAlign w:val="bottom"/>
            <w:hideMark/>
          </w:tcPr>
          <w:p w14:paraId="7DCBCAC6"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134" w:type="dxa"/>
            <w:tcBorders>
              <w:top w:val="nil"/>
              <w:left w:val="nil"/>
              <w:bottom w:val="single" w:sz="8" w:space="0" w:color="auto"/>
              <w:right w:val="single" w:sz="8" w:space="0" w:color="auto"/>
            </w:tcBorders>
            <w:shd w:val="clear" w:color="auto" w:fill="auto"/>
            <w:noWrap/>
            <w:vAlign w:val="bottom"/>
            <w:hideMark/>
          </w:tcPr>
          <w:p w14:paraId="0E2F0CC9"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850" w:type="dxa"/>
            <w:tcBorders>
              <w:top w:val="nil"/>
              <w:left w:val="nil"/>
              <w:bottom w:val="single" w:sz="8" w:space="0" w:color="auto"/>
              <w:right w:val="single" w:sz="8" w:space="0" w:color="auto"/>
            </w:tcBorders>
            <w:shd w:val="clear" w:color="auto" w:fill="auto"/>
            <w:noWrap/>
            <w:vAlign w:val="center"/>
            <w:hideMark/>
          </w:tcPr>
          <w:p w14:paraId="3E0A426D"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Valor de 1 a 5 kilos</w:t>
            </w:r>
          </w:p>
        </w:tc>
        <w:tc>
          <w:tcPr>
            <w:tcW w:w="992" w:type="dxa"/>
            <w:tcBorders>
              <w:top w:val="nil"/>
              <w:left w:val="nil"/>
              <w:bottom w:val="single" w:sz="8" w:space="0" w:color="auto"/>
              <w:right w:val="single" w:sz="8" w:space="0" w:color="auto"/>
            </w:tcBorders>
            <w:shd w:val="clear" w:color="auto" w:fill="auto"/>
            <w:noWrap/>
            <w:vAlign w:val="center"/>
            <w:hideMark/>
          </w:tcPr>
          <w:p w14:paraId="2AA32D69"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Valor Kilo Adicional</w:t>
            </w:r>
          </w:p>
        </w:tc>
        <w:tc>
          <w:tcPr>
            <w:tcW w:w="1418" w:type="dxa"/>
            <w:tcBorders>
              <w:top w:val="nil"/>
              <w:left w:val="nil"/>
              <w:bottom w:val="single" w:sz="8" w:space="0" w:color="auto"/>
              <w:right w:val="single" w:sz="8" w:space="0" w:color="auto"/>
            </w:tcBorders>
            <w:shd w:val="clear" w:color="auto" w:fill="auto"/>
            <w:noWrap/>
            <w:vAlign w:val="center"/>
            <w:hideMark/>
          </w:tcPr>
          <w:p w14:paraId="5111D881"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Valor seguro: (Que aplique a solicitud de Metrosalud)</w:t>
            </w:r>
          </w:p>
        </w:tc>
      </w:tr>
      <w:tr w:rsidR="00752340" w:rsidRPr="00894AA5" w14:paraId="0206072E"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39D92589"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URBANO</w:t>
            </w:r>
          </w:p>
        </w:tc>
        <w:tc>
          <w:tcPr>
            <w:tcW w:w="1701" w:type="dxa"/>
            <w:tcBorders>
              <w:top w:val="nil"/>
              <w:left w:val="nil"/>
              <w:bottom w:val="single" w:sz="8" w:space="0" w:color="auto"/>
              <w:right w:val="single" w:sz="8" w:space="0" w:color="auto"/>
            </w:tcBorders>
            <w:shd w:val="clear" w:color="auto" w:fill="auto"/>
            <w:noWrap/>
            <w:vAlign w:val="center"/>
            <w:hideMark/>
          </w:tcPr>
          <w:p w14:paraId="5A81C9B1"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Medellín y área Metropolitana</w:t>
            </w:r>
          </w:p>
        </w:tc>
        <w:tc>
          <w:tcPr>
            <w:tcW w:w="2127" w:type="dxa"/>
            <w:tcBorders>
              <w:top w:val="nil"/>
              <w:left w:val="nil"/>
              <w:bottom w:val="single" w:sz="8" w:space="0" w:color="auto"/>
              <w:right w:val="single" w:sz="8" w:space="0" w:color="auto"/>
            </w:tcBorders>
            <w:shd w:val="clear" w:color="auto" w:fill="auto"/>
            <w:noWrap/>
            <w:vAlign w:val="center"/>
            <w:hideMark/>
          </w:tcPr>
          <w:p w14:paraId="40236BBC"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3 días hábiles incluyendo la devolución de prueba de entrega y disponibilidad de consulta en la plataforma WEB.</w:t>
            </w:r>
          </w:p>
        </w:tc>
        <w:tc>
          <w:tcPr>
            <w:tcW w:w="1134" w:type="dxa"/>
            <w:tcBorders>
              <w:top w:val="nil"/>
              <w:left w:val="nil"/>
              <w:bottom w:val="single" w:sz="8" w:space="0" w:color="auto"/>
              <w:right w:val="single" w:sz="8" w:space="0" w:color="auto"/>
            </w:tcBorders>
            <w:shd w:val="clear" w:color="auto" w:fill="auto"/>
            <w:noWrap/>
            <w:vAlign w:val="center"/>
            <w:hideMark/>
          </w:tcPr>
          <w:p w14:paraId="29E8DC5F"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56</w:t>
            </w:r>
          </w:p>
        </w:tc>
        <w:tc>
          <w:tcPr>
            <w:tcW w:w="850" w:type="dxa"/>
            <w:tcBorders>
              <w:top w:val="nil"/>
              <w:left w:val="nil"/>
              <w:bottom w:val="single" w:sz="8" w:space="0" w:color="auto"/>
              <w:right w:val="single" w:sz="8" w:space="0" w:color="auto"/>
            </w:tcBorders>
            <w:shd w:val="clear" w:color="auto" w:fill="auto"/>
            <w:noWrap/>
            <w:vAlign w:val="center"/>
          </w:tcPr>
          <w:p w14:paraId="655AF084"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6CC9E725"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18B56590"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4A3F40EC"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3C4E163A"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REGIONAL</w:t>
            </w:r>
          </w:p>
        </w:tc>
        <w:tc>
          <w:tcPr>
            <w:tcW w:w="1701" w:type="dxa"/>
            <w:tcBorders>
              <w:top w:val="nil"/>
              <w:left w:val="nil"/>
              <w:bottom w:val="single" w:sz="8" w:space="0" w:color="auto"/>
              <w:right w:val="single" w:sz="8" w:space="0" w:color="auto"/>
            </w:tcBorders>
            <w:shd w:val="clear" w:color="auto" w:fill="auto"/>
            <w:noWrap/>
            <w:vAlign w:val="center"/>
            <w:hideMark/>
          </w:tcPr>
          <w:p w14:paraId="1AB7707D"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Departamento de Antioquia</w:t>
            </w:r>
          </w:p>
        </w:tc>
        <w:tc>
          <w:tcPr>
            <w:tcW w:w="2127" w:type="dxa"/>
            <w:tcBorders>
              <w:top w:val="nil"/>
              <w:left w:val="nil"/>
              <w:bottom w:val="single" w:sz="8" w:space="0" w:color="auto"/>
              <w:right w:val="single" w:sz="8" w:space="0" w:color="auto"/>
            </w:tcBorders>
            <w:shd w:val="clear" w:color="auto" w:fill="auto"/>
            <w:noWrap/>
            <w:vAlign w:val="center"/>
            <w:hideMark/>
          </w:tcPr>
          <w:p w14:paraId="0A63257C"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5 días hábiles incluyendo la devolución de prueba de entrega y disponibilidad de consulta en la plataforma WEB.</w:t>
            </w:r>
          </w:p>
        </w:tc>
        <w:tc>
          <w:tcPr>
            <w:tcW w:w="1134" w:type="dxa"/>
            <w:tcBorders>
              <w:top w:val="nil"/>
              <w:left w:val="nil"/>
              <w:bottom w:val="single" w:sz="8" w:space="0" w:color="auto"/>
              <w:right w:val="single" w:sz="8" w:space="0" w:color="auto"/>
            </w:tcBorders>
            <w:shd w:val="clear" w:color="auto" w:fill="auto"/>
            <w:noWrap/>
            <w:vAlign w:val="center"/>
            <w:hideMark/>
          </w:tcPr>
          <w:p w14:paraId="18A1B0C2"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27</w:t>
            </w:r>
          </w:p>
        </w:tc>
        <w:tc>
          <w:tcPr>
            <w:tcW w:w="850" w:type="dxa"/>
            <w:tcBorders>
              <w:top w:val="nil"/>
              <w:left w:val="nil"/>
              <w:bottom w:val="single" w:sz="8" w:space="0" w:color="auto"/>
              <w:right w:val="single" w:sz="8" w:space="0" w:color="auto"/>
            </w:tcBorders>
            <w:shd w:val="clear" w:color="auto" w:fill="auto"/>
            <w:noWrap/>
            <w:vAlign w:val="center"/>
          </w:tcPr>
          <w:p w14:paraId="0E06CA7C"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3592BFE1"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59D7E37E"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29A8EE71" w14:textId="77777777" w:rsidTr="000C72F5">
        <w:trPr>
          <w:trHeight w:val="49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77AA8A01"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ESPECIAL</w:t>
            </w:r>
          </w:p>
        </w:tc>
        <w:tc>
          <w:tcPr>
            <w:tcW w:w="1701" w:type="dxa"/>
            <w:tcBorders>
              <w:top w:val="nil"/>
              <w:left w:val="nil"/>
              <w:bottom w:val="single" w:sz="8" w:space="0" w:color="auto"/>
              <w:right w:val="single" w:sz="8" w:space="0" w:color="auto"/>
            </w:tcBorders>
            <w:shd w:val="clear" w:color="auto" w:fill="auto"/>
            <w:noWrap/>
            <w:vAlign w:val="center"/>
            <w:hideMark/>
          </w:tcPr>
          <w:p w14:paraId="647D3442"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Zonas de difícil acceso</w:t>
            </w:r>
          </w:p>
        </w:tc>
        <w:tc>
          <w:tcPr>
            <w:tcW w:w="2127" w:type="dxa"/>
            <w:tcBorders>
              <w:top w:val="nil"/>
              <w:left w:val="nil"/>
              <w:bottom w:val="single" w:sz="8" w:space="0" w:color="auto"/>
              <w:right w:val="single" w:sz="8" w:space="0" w:color="auto"/>
            </w:tcBorders>
            <w:shd w:val="clear" w:color="auto" w:fill="auto"/>
            <w:noWrap/>
            <w:vAlign w:val="center"/>
            <w:hideMark/>
          </w:tcPr>
          <w:p w14:paraId="324AB765"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8 días hábiles incluyendo la devolución de prueba de entrega y disponibilidad de consulta en la plataforma WEB.</w:t>
            </w:r>
          </w:p>
        </w:tc>
        <w:tc>
          <w:tcPr>
            <w:tcW w:w="1134" w:type="dxa"/>
            <w:tcBorders>
              <w:top w:val="nil"/>
              <w:left w:val="nil"/>
              <w:bottom w:val="single" w:sz="8" w:space="0" w:color="auto"/>
              <w:right w:val="single" w:sz="8" w:space="0" w:color="auto"/>
            </w:tcBorders>
            <w:shd w:val="clear" w:color="auto" w:fill="auto"/>
            <w:noWrap/>
            <w:vAlign w:val="center"/>
            <w:hideMark/>
          </w:tcPr>
          <w:p w14:paraId="776A7B59"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30</w:t>
            </w:r>
          </w:p>
        </w:tc>
        <w:tc>
          <w:tcPr>
            <w:tcW w:w="850" w:type="dxa"/>
            <w:tcBorders>
              <w:top w:val="nil"/>
              <w:left w:val="nil"/>
              <w:bottom w:val="single" w:sz="8" w:space="0" w:color="auto"/>
              <w:right w:val="single" w:sz="8" w:space="0" w:color="auto"/>
            </w:tcBorders>
            <w:shd w:val="clear" w:color="auto" w:fill="auto"/>
            <w:noWrap/>
            <w:vAlign w:val="center"/>
          </w:tcPr>
          <w:p w14:paraId="4B0B077B"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012AE728"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65F2AB77"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5A77AFA4" w14:textId="77777777" w:rsidTr="000C72F5">
        <w:trPr>
          <w:trHeight w:val="73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50D02DCE"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NACIONAL</w:t>
            </w:r>
          </w:p>
        </w:tc>
        <w:tc>
          <w:tcPr>
            <w:tcW w:w="1701" w:type="dxa"/>
            <w:tcBorders>
              <w:top w:val="nil"/>
              <w:left w:val="nil"/>
              <w:bottom w:val="single" w:sz="8" w:space="0" w:color="auto"/>
              <w:right w:val="single" w:sz="8" w:space="0" w:color="auto"/>
            </w:tcBorders>
            <w:shd w:val="clear" w:color="auto" w:fill="auto"/>
            <w:noWrap/>
            <w:vAlign w:val="center"/>
            <w:hideMark/>
          </w:tcPr>
          <w:p w14:paraId="5D7A1FFC" w14:textId="1E58A375"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Todos los departamentos con sus capitales, Ciudades principales y municipios</w:t>
            </w:r>
          </w:p>
        </w:tc>
        <w:tc>
          <w:tcPr>
            <w:tcW w:w="2127" w:type="dxa"/>
            <w:tcBorders>
              <w:top w:val="nil"/>
              <w:left w:val="nil"/>
              <w:bottom w:val="single" w:sz="8" w:space="0" w:color="auto"/>
              <w:right w:val="single" w:sz="8" w:space="0" w:color="auto"/>
            </w:tcBorders>
            <w:shd w:val="clear" w:color="auto" w:fill="auto"/>
            <w:noWrap/>
            <w:vAlign w:val="center"/>
            <w:hideMark/>
          </w:tcPr>
          <w:p w14:paraId="3129F2D2"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xml:space="preserve">Para Bogotá 5 días hábiles máximo y demás destinos 10 días hábiles incluyendo la devolución de prueba de entrega y disponibilidad de consulta en la plataforma WEB. </w:t>
            </w:r>
          </w:p>
        </w:tc>
        <w:tc>
          <w:tcPr>
            <w:tcW w:w="1134" w:type="dxa"/>
            <w:tcBorders>
              <w:top w:val="nil"/>
              <w:left w:val="nil"/>
              <w:bottom w:val="single" w:sz="8" w:space="0" w:color="auto"/>
              <w:right w:val="single" w:sz="8" w:space="0" w:color="auto"/>
            </w:tcBorders>
            <w:shd w:val="clear" w:color="auto" w:fill="auto"/>
            <w:noWrap/>
            <w:vAlign w:val="center"/>
            <w:hideMark/>
          </w:tcPr>
          <w:p w14:paraId="315527D3"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58</w:t>
            </w:r>
          </w:p>
        </w:tc>
        <w:tc>
          <w:tcPr>
            <w:tcW w:w="850" w:type="dxa"/>
            <w:tcBorders>
              <w:top w:val="nil"/>
              <w:left w:val="nil"/>
              <w:bottom w:val="single" w:sz="8" w:space="0" w:color="auto"/>
              <w:right w:val="single" w:sz="8" w:space="0" w:color="auto"/>
            </w:tcBorders>
            <w:shd w:val="clear" w:color="auto" w:fill="auto"/>
            <w:noWrap/>
            <w:vAlign w:val="center"/>
          </w:tcPr>
          <w:p w14:paraId="2AE592B6"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992" w:type="dxa"/>
            <w:tcBorders>
              <w:top w:val="nil"/>
              <w:left w:val="nil"/>
              <w:bottom w:val="single" w:sz="8" w:space="0" w:color="auto"/>
              <w:right w:val="single" w:sz="8" w:space="0" w:color="auto"/>
            </w:tcBorders>
            <w:shd w:val="clear" w:color="auto" w:fill="auto"/>
            <w:noWrap/>
            <w:vAlign w:val="center"/>
          </w:tcPr>
          <w:p w14:paraId="443A076A"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013B494D" w14:textId="77777777" w:rsidR="00752340" w:rsidRPr="00894AA5" w:rsidRDefault="00752340" w:rsidP="000C72F5">
            <w:pPr>
              <w:jc w:val="both"/>
              <w:rPr>
                <w:rFonts w:ascii="Century Gothic" w:eastAsia="Times New Roman" w:hAnsi="Century Gothic" w:cs="Calibri"/>
                <w:color w:val="000000"/>
                <w:sz w:val="16"/>
                <w:szCs w:val="16"/>
                <w:lang w:eastAsia="es-CO"/>
              </w:rPr>
            </w:pPr>
          </w:p>
        </w:tc>
      </w:tr>
      <w:tr w:rsidR="00752340" w:rsidRPr="00894AA5" w14:paraId="1FFB4DDE" w14:textId="77777777" w:rsidTr="000C72F5">
        <w:trPr>
          <w:trHeight w:val="31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3C9A07E9"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 </w:t>
            </w:r>
          </w:p>
        </w:tc>
        <w:tc>
          <w:tcPr>
            <w:tcW w:w="1701" w:type="dxa"/>
            <w:tcBorders>
              <w:top w:val="nil"/>
              <w:left w:val="nil"/>
              <w:bottom w:val="single" w:sz="8" w:space="0" w:color="auto"/>
              <w:right w:val="single" w:sz="8" w:space="0" w:color="auto"/>
            </w:tcBorders>
            <w:shd w:val="clear" w:color="auto" w:fill="auto"/>
            <w:noWrap/>
            <w:vAlign w:val="bottom"/>
            <w:hideMark/>
          </w:tcPr>
          <w:p w14:paraId="7C2E5912"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2127" w:type="dxa"/>
            <w:tcBorders>
              <w:top w:val="nil"/>
              <w:left w:val="nil"/>
              <w:bottom w:val="single" w:sz="8" w:space="0" w:color="auto"/>
              <w:right w:val="single" w:sz="8" w:space="0" w:color="auto"/>
            </w:tcBorders>
            <w:shd w:val="clear" w:color="auto" w:fill="auto"/>
            <w:noWrap/>
            <w:vAlign w:val="bottom"/>
            <w:hideMark/>
          </w:tcPr>
          <w:p w14:paraId="191C092B"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134" w:type="dxa"/>
            <w:tcBorders>
              <w:top w:val="nil"/>
              <w:left w:val="nil"/>
              <w:bottom w:val="single" w:sz="8" w:space="0" w:color="auto"/>
              <w:right w:val="single" w:sz="8" w:space="0" w:color="auto"/>
            </w:tcBorders>
            <w:shd w:val="clear" w:color="auto" w:fill="auto"/>
            <w:noWrap/>
            <w:vAlign w:val="bottom"/>
            <w:hideMark/>
          </w:tcPr>
          <w:p w14:paraId="63987363"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850" w:type="dxa"/>
            <w:tcBorders>
              <w:top w:val="nil"/>
              <w:left w:val="nil"/>
              <w:bottom w:val="single" w:sz="8" w:space="0" w:color="auto"/>
              <w:right w:val="single" w:sz="8" w:space="0" w:color="auto"/>
            </w:tcBorders>
            <w:shd w:val="clear" w:color="auto" w:fill="auto"/>
            <w:noWrap/>
            <w:vAlign w:val="center"/>
            <w:hideMark/>
          </w:tcPr>
          <w:p w14:paraId="6A8F82B7"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992" w:type="dxa"/>
            <w:tcBorders>
              <w:top w:val="nil"/>
              <w:left w:val="nil"/>
              <w:bottom w:val="single" w:sz="8" w:space="0" w:color="auto"/>
              <w:right w:val="single" w:sz="8" w:space="0" w:color="auto"/>
            </w:tcBorders>
            <w:shd w:val="clear" w:color="auto" w:fill="auto"/>
            <w:noWrap/>
            <w:vAlign w:val="bottom"/>
            <w:hideMark/>
          </w:tcPr>
          <w:p w14:paraId="1E9699F3"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418" w:type="dxa"/>
            <w:tcBorders>
              <w:top w:val="nil"/>
              <w:left w:val="nil"/>
              <w:bottom w:val="single" w:sz="8" w:space="0" w:color="auto"/>
              <w:right w:val="single" w:sz="8" w:space="0" w:color="auto"/>
            </w:tcBorders>
            <w:shd w:val="clear" w:color="auto" w:fill="auto"/>
            <w:noWrap/>
            <w:vAlign w:val="bottom"/>
            <w:hideMark/>
          </w:tcPr>
          <w:p w14:paraId="129CAF3C"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xml:space="preserve">  </w:t>
            </w:r>
          </w:p>
        </w:tc>
      </w:tr>
      <w:tr w:rsidR="00752340" w:rsidRPr="00894AA5" w14:paraId="64F3C7D6" w14:textId="77777777" w:rsidTr="000C72F5">
        <w:trPr>
          <w:trHeight w:val="315"/>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6E6F28D" w14:textId="77777777" w:rsidR="00752340" w:rsidRPr="00894AA5" w:rsidRDefault="00752340" w:rsidP="000C72F5">
            <w:pPr>
              <w:jc w:val="center"/>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MENSAJERO INHOUSE, Con Moto y Comunicación (Celular)</w:t>
            </w:r>
          </w:p>
        </w:tc>
      </w:tr>
      <w:tr w:rsidR="00752340" w:rsidRPr="00894AA5" w14:paraId="72238150" w14:textId="77777777" w:rsidTr="000C72F5">
        <w:trPr>
          <w:trHeight w:val="315"/>
        </w:trPr>
        <w:tc>
          <w:tcPr>
            <w:tcW w:w="1164" w:type="dxa"/>
            <w:tcBorders>
              <w:top w:val="nil"/>
              <w:left w:val="single" w:sz="8" w:space="0" w:color="auto"/>
              <w:bottom w:val="single" w:sz="8" w:space="0" w:color="auto"/>
              <w:right w:val="single" w:sz="8" w:space="0" w:color="auto"/>
            </w:tcBorders>
            <w:shd w:val="clear" w:color="auto" w:fill="auto"/>
            <w:vAlign w:val="center"/>
            <w:hideMark/>
          </w:tcPr>
          <w:p w14:paraId="77465AEB" w14:textId="77777777" w:rsidR="00752340" w:rsidRPr="00894AA5" w:rsidRDefault="00752340" w:rsidP="000C72F5">
            <w:pPr>
              <w:jc w:val="both"/>
              <w:rPr>
                <w:rFonts w:ascii="Century Gothic" w:eastAsia="Times New Roman" w:hAnsi="Century Gothic" w:cs="Calibri"/>
                <w:b/>
                <w:bCs/>
                <w:i/>
                <w:iCs/>
                <w:color w:val="000000"/>
                <w:sz w:val="16"/>
                <w:szCs w:val="16"/>
                <w:lang w:eastAsia="es-CO"/>
              </w:rPr>
            </w:pPr>
            <w:r w:rsidRPr="00894AA5">
              <w:rPr>
                <w:rFonts w:ascii="Century Gothic" w:eastAsia="Times New Roman" w:hAnsi="Century Gothic" w:cs="Calibri"/>
                <w:b/>
                <w:bCs/>
                <w:i/>
                <w:iCs/>
                <w:color w:val="000000"/>
                <w:sz w:val="16"/>
                <w:szCs w:val="16"/>
                <w:lang w:eastAsia="es-CO"/>
              </w:rPr>
              <w:t> </w:t>
            </w:r>
          </w:p>
        </w:tc>
        <w:tc>
          <w:tcPr>
            <w:tcW w:w="1701" w:type="dxa"/>
            <w:tcBorders>
              <w:top w:val="nil"/>
              <w:left w:val="nil"/>
              <w:bottom w:val="single" w:sz="8" w:space="0" w:color="auto"/>
              <w:right w:val="single" w:sz="8" w:space="0" w:color="auto"/>
            </w:tcBorders>
            <w:shd w:val="clear" w:color="auto" w:fill="auto"/>
            <w:noWrap/>
            <w:vAlign w:val="bottom"/>
            <w:hideMark/>
          </w:tcPr>
          <w:p w14:paraId="611AE513"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2127" w:type="dxa"/>
            <w:tcBorders>
              <w:top w:val="nil"/>
              <w:left w:val="nil"/>
              <w:bottom w:val="single" w:sz="8" w:space="0" w:color="auto"/>
              <w:right w:val="single" w:sz="8" w:space="0" w:color="auto"/>
            </w:tcBorders>
            <w:shd w:val="clear" w:color="auto" w:fill="auto"/>
            <w:noWrap/>
            <w:vAlign w:val="bottom"/>
            <w:hideMark/>
          </w:tcPr>
          <w:p w14:paraId="5FD305E8"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134" w:type="dxa"/>
            <w:tcBorders>
              <w:top w:val="nil"/>
              <w:left w:val="nil"/>
              <w:bottom w:val="single" w:sz="8" w:space="0" w:color="auto"/>
              <w:right w:val="single" w:sz="8" w:space="0" w:color="auto"/>
            </w:tcBorders>
            <w:shd w:val="clear" w:color="auto" w:fill="auto"/>
            <w:noWrap/>
            <w:vAlign w:val="bottom"/>
            <w:hideMark/>
          </w:tcPr>
          <w:p w14:paraId="3D9686B9"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Valor Mensajería Mes</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2BB4132"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Cantidad</w:t>
            </w:r>
          </w:p>
          <w:p w14:paraId="74C0FAC5"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418" w:type="dxa"/>
            <w:tcBorders>
              <w:top w:val="nil"/>
              <w:left w:val="nil"/>
              <w:bottom w:val="single" w:sz="8" w:space="0" w:color="auto"/>
              <w:right w:val="single" w:sz="8" w:space="0" w:color="auto"/>
            </w:tcBorders>
            <w:shd w:val="clear" w:color="auto" w:fill="auto"/>
            <w:noWrap/>
            <w:vAlign w:val="bottom"/>
            <w:hideMark/>
          </w:tcPr>
          <w:p w14:paraId="2A614F14" w14:textId="77777777" w:rsidR="00752340" w:rsidRPr="00894AA5" w:rsidRDefault="00752340" w:rsidP="000C72F5">
            <w:pPr>
              <w:rPr>
                <w:rFonts w:ascii="Century Gothic" w:eastAsia="Times New Roman" w:hAnsi="Century Gothic" w:cs="Calibri"/>
                <w:color w:val="000000"/>
                <w:sz w:val="16"/>
                <w:szCs w:val="16"/>
                <w:lang w:eastAsia="es-CO"/>
              </w:rPr>
            </w:pPr>
            <w:proofErr w:type="gramStart"/>
            <w:r w:rsidRPr="00894AA5">
              <w:rPr>
                <w:rFonts w:ascii="Century Gothic" w:eastAsia="Times New Roman" w:hAnsi="Century Gothic" w:cs="Calibri"/>
                <w:color w:val="000000"/>
                <w:sz w:val="16"/>
                <w:szCs w:val="16"/>
                <w:lang w:eastAsia="es-CO"/>
              </w:rPr>
              <w:t>Total</w:t>
            </w:r>
            <w:proofErr w:type="gramEnd"/>
            <w:r w:rsidRPr="00894AA5">
              <w:rPr>
                <w:rFonts w:ascii="Century Gothic" w:eastAsia="Times New Roman" w:hAnsi="Century Gothic" w:cs="Calibri"/>
                <w:color w:val="000000"/>
                <w:sz w:val="16"/>
                <w:szCs w:val="16"/>
                <w:lang w:eastAsia="es-CO"/>
              </w:rPr>
              <w:t xml:space="preserve"> Iva Incluido (si aplica)</w:t>
            </w:r>
          </w:p>
        </w:tc>
      </w:tr>
      <w:tr w:rsidR="00752340" w:rsidRPr="00894AA5" w14:paraId="70E7E6D3" w14:textId="77777777" w:rsidTr="000C72F5">
        <w:trPr>
          <w:trHeight w:val="1455"/>
        </w:trPr>
        <w:tc>
          <w:tcPr>
            <w:tcW w:w="1164" w:type="dxa"/>
            <w:tcBorders>
              <w:top w:val="nil"/>
              <w:left w:val="single" w:sz="8" w:space="0" w:color="auto"/>
              <w:bottom w:val="single" w:sz="8" w:space="0" w:color="auto"/>
              <w:right w:val="single" w:sz="8" w:space="0" w:color="auto"/>
            </w:tcBorders>
            <w:shd w:val="clear" w:color="auto" w:fill="auto"/>
            <w:noWrap/>
            <w:vAlign w:val="center"/>
            <w:hideMark/>
          </w:tcPr>
          <w:p w14:paraId="5724CC1A"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Ciudad de Medellín y sus Corregimientos</w:t>
            </w:r>
          </w:p>
        </w:tc>
        <w:tc>
          <w:tcPr>
            <w:tcW w:w="1701" w:type="dxa"/>
            <w:tcBorders>
              <w:top w:val="nil"/>
              <w:left w:val="nil"/>
              <w:bottom w:val="single" w:sz="8" w:space="0" w:color="auto"/>
              <w:right w:val="single" w:sz="8" w:space="0" w:color="auto"/>
            </w:tcBorders>
            <w:shd w:val="clear" w:color="auto" w:fill="auto"/>
            <w:noWrap/>
            <w:vAlign w:val="center"/>
            <w:hideMark/>
          </w:tcPr>
          <w:p w14:paraId="39B6ECF8"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Disponibilidad exclusiva Para Metrosalud</w:t>
            </w:r>
          </w:p>
        </w:tc>
        <w:tc>
          <w:tcPr>
            <w:tcW w:w="2127" w:type="dxa"/>
            <w:tcBorders>
              <w:top w:val="nil"/>
              <w:left w:val="nil"/>
              <w:bottom w:val="single" w:sz="8" w:space="0" w:color="auto"/>
              <w:right w:val="single" w:sz="8" w:space="0" w:color="auto"/>
            </w:tcBorders>
            <w:shd w:val="clear" w:color="auto" w:fill="auto"/>
            <w:noWrap/>
            <w:vAlign w:val="center"/>
            <w:hideMark/>
          </w:tcPr>
          <w:p w14:paraId="39ADB2AC" w14:textId="77777777" w:rsidR="00752340" w:rsidRPr="00894AA5" w:rsidRDefault="00752340" w:rsidP="000C72F5">
            <w:pPr>
              <w:jc w:val="both"/>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La disponibilidad horaria de la persona encargada de la mensajería será de lunes a jueves de 7:00 am a 12:00M y de 1:00 M a 5:00 PM y viernes de 7:00 am a 12:00M y de 1:00 M a 4:00 PM, esta persona estará de dedicación exclusiva en la E.S.E Metrosalud tiempo completo y será un Operador de servicios con Moto.</w:t>
            </w:r>
          </w:p>
        </w:tc>
        <w:tc>
          <w:tcPr>
            <w:tcW w:w="1134" w:type="dxa"/>
            <w:tcBorders>
              <w:top w:val="nil"/>
              <w:left w:val="nil"/>
              <w:bottom w:val="single" w:sz="8" w:space="0" w:color="auto"/>
              <w:right w:val="single" w:sz="8" w:space="0" w:color="auto"/>
            </w:tcBorders>
            <w:shd w:val="clear" w:color="auto" w:fill="auto"/>
            <w:noWrap/>
            <w:vAlign w:val="center"/>
            <w:hideMark/>
          </w:tcPr>
          <w:p w14:paraId="57AC3C63" w14:textId="77777777" w:rsidR="00752340" w:rsidRPr="00894AA5" w:rsidRDefault="00752340" w:rsidP="000C72F5">
            <w:pPr>
              <w:jc w:val="both"/>
              <w:rPr>
                <w:rFonts w:ascii="Century Gothic" w:eastAsia="Times New Roman" w:hAnsi="Century Gothic" w:cs="Calibri"/>
                <w:color w:val="000000"/>
                <w:sz w:val="16"/>
                <w:szCs w:val="16"/>
                <w:lang w:eastAsia="es-CO"/>
              </w:rPr>
            </w:pP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05957BE2" w14:textId="77777777" w:rsidR="00752340" w:rsidRPr="00894AA5" w:rsidRDefault="00752340" w:rsidP="000C72F5">
            <w:pPr>
              <w:jc w:val="cente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1</w:t>
            </w:r>
          </w:p>
          <w:p w14:paraId="52BE3F61"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w:t>
            </w:r>
          </w:p>
        </w:tc>
        <w:tc>
          <w:tcPr>
            <w:tcW w:w="1418" w:type="dxa"/>
            <w:tcBorders>
              <w:top w:val="nil"/>
              <w:left w:val="nil"/>
              <w:bottom w:val="single" w:sz="8" w:space="0" w:color="auto"/>
              <w:right w:val="single" w:sz="8" w:space="0" w:color="auto"/>
            </w:tcBorders>
            <w:shd w:val="clear" w:color="auto" w:fill="auto"/>
            <w:noWrap/>
            <w:vAlign w:val="bottom"/>
            <w:hideMark/>
          </w:tcPr>
          <w:p w14:paraId="67924181" w14:textId="77777777" w:rsidR="00752340" w:rsidRPr="00894AA5" w:rsidRDefault="00752340" w:rsidP="000C72F5">
            <w:pPr>
              <w:rPr>
                <w:rFonts w:ascii="Century Gothic" w:eastAsia="Times New Roman" w:hAnsi="Century Gothic" w:cs="Calibri"/>
                <w:color w:val="000000"/>
                <w:sz w:val="16"/>
                <w:szCs w:val="16"/>
                <w:lang w:eastAsia="es-CO"/>
              </w:rPr>
            </w:pPr>
            <w:r w:rsidRPr="00894AA5">
              <w:rPr>
                <w:rFonts w:ascii="Century Gothic" w:eastAsia="Times New Roman" w:hAnsi="Century Gothic" w:cs="Calibri"/>
                <w:color w:val="000000"/>
                <w:sz w:val="16"/>
                <w:szCs w:val="16"/>
                <w:lang w:eastAsia="es-CO"/>
              </w:rPr>
              <w:t xml:space="preserve">        </w:t>
            </w:r>
          </w:p>
        </w:tc>
      </w:tr>
    </w:tbl>
    <w:p w14:paraId="0804BCCD" w14:textId="71CF5E78" w:rsidR="007A312D" w:rsidRPr="00926F2E" w:rsidRDefault="00926F2E" w:rsidP="007A312D">
      <w:pPr>
        <w:pStyle w:val="Textoindependiente2"/>
        <w:contextualSpacing/>
        <w:rPr>
          <w:rFonts w:ascii="Century Gothic" w:hAnsi="Century Gothic" w:cs="Tahoma"/>
          <w:sz w:val="20"/>
        </w:rPr>
      </w:pPr>
      <w:r w:rsidRPr="00926F2E">
        <w:rPr>
          <w:rFonts w:ascii="Century Gothic" w:hAnsi="Century Gothic" w:cs="Tahoma"/>
          <w:b/>
          <w:sz w:val="20"/>
        </w:rPr>
        <w:t xml:space="preserve">PARÁGRAFO SEGUNDO. </w:t>
      </w:r>
      <w:r w:rsidR="007A312D" w:rsidRPr="00926F2E">
        <w:rPr>
          <w:rFonts w:ascii="Century Gothic" w:hAnsi="Century Gothic" w:cs="Tahoma"/>
          <w:b/>
          <w:sz w:val="20"/>
        </w:rPr>
        <w:t>METROSALUD, tendrá obligación de</w:t>
      </w:r>
      <w:r w:rsidR="007A312D" w:rsidRPr="00926F2E">
        <w:rPr>
          <w:rFonts w:ascii="Century Gothic" w:hAnsi="Century Gothic" w:cs="Tahoma"/>
          <w:sz w:val="20"/>
        </w:rPr>
        <w:t>: ---------------------------------------------------</w:t>
      </w:r>
    </w:p>
    <w:p w14:paraId="38CBA97D" w14:textId="77777777" w:rsidR="007A312D" w:rsidRPr="00926F2E" w:rsidRDefault="007A312D" w:rsidP="007A312D">
      <w:pPr>
        <w:pStyle w:val="Textoindependiente2"/>
        <w:numPr>
          <w:ilvl w:val="0"/>
          <w:numId w:val="39"/>
        </w:numPr>
        <w:contextualSpacing/>
        <w:rPr>
          <w:rFonts w:ascii="Century Gothic" w:hAnsi="Century Gothic" w:cs="Tahoma"/>
          <w:sz w:val="20"/>
        </w:rPr>
      </w:pPr>
      <w:r w:rsidRPr="00926F2E">
        <w:rPr>
          <w:rFonts w:ascii="Century Gothic" w:hAnsi="Century Gothic" w:cs="Tahoma"/>
          <w:sz w:val="20"/>
        </w:rPr>
        <w:t>Ejercer el respectivo control en el cumplimiento del objeto del contrato y expedir el recibo de cumplimiento a satisfacción. --------------------------------------------------------------------------------------</w:t>
      </w:r>
    </w:p>
    <w:p w14:paraId="7831EFE8" w14:textId="77777777" w:rsidR="007A312D" w:rsidRPr="00926F2E" w:rsidRDefault="007A312D" w:rsidP="007A312D">
      <w:pPr>
        <w:pStyle w:val="Textoindependiente2"/>
        <w:numPr>
          <w:ilvl w:val="0"/>
          <w:numId w:val="39"/>
        </w:numPr>
        <w:contextualSpacing/>
        <w:rPr>
          <w:rFonts w:ascii="Century Gothic" w:hAnsi="Century Gothic" w:cs="Tahoma"/>
          <w:sz w:val="20"/>
        </w:rPr>
      </w:pPr>
      <w:r w:rsidRPr="00926F2E">
        <w:rPr>
          <w:rFonts w:ascii="Century Gothic" w:hAnsi="Century Gothic" w:cs="Tahoma"/>
          <w:sz w:val="20"/>
        </w:rPr>
        <w:t>Pagar el valor del contrato de acuerdo con los términos establecidos. -------------------------------</w:t>
      </w:r>
    </w:p>
    <w:p w14:paraId="2ECD8CC5" w14:textId="77777777" w:rsidR="007A312D" w:rsidRPr="00926F2E" w:rsidRDefault="007A312D" w:rsidP="007A312D">
      <w:pPr>
        <w:pStyle w:val="Textoindependiente2"/>
        <w:numPr>
          <w:ilvl w:val="0"/>
          <w:numId w:val="39"/>
        </w:numPr>
        <w:contextualSpacing/>
        <w:rPr>
          <w:rFonts w:ascii="Century Gothic" w:hAnsi="Century Gothic" w:cs="Tahoma"/>
          <w:sz w:val="20"/>
        </w:rPr>
      </w:pPr>
      <w:r w:rsidRPr="00926F2E">
        <w:rPr>
          <w:rFonts w:ascii="Century Gothic" w:hAnsi="Century Gothic" w:cs="Tahoma"/>
          <w:sz w:val="20"/>
        </w:rPr>
        <w:t>Prestar su colaboración para el cumplimiento de las obligaciones del Contratista. --------------</w:t>
      </w:r>
    </w:p>
    <w:p w14:paraId="1E9E3437" w14:textId="73B60E52" w:rsidR="007A312D" w:rsidRPr="00926F2E" w:rsidRDefault="007A312D" w:rsidP="007A312D">
      <w:pPr>
        <w:pStyle w:val="Textoindependiente2"/>
        <w:contextualSpacing/>
        <w:rPr>
          <w:rFonts w:ascii="Century Gothic" w:hAnsi="Century Gothic" w:cs="Tahoma"/>
          <w:sz w:val="20"/>
        </w:rPr>
      </w:pPr>
      <w:r w:rsidRPr="00926F2E">
        <w:rPr>
          <w:rFonts w:ascii="Century Gothic" w:hAnsi="Century Gothic" w:cs="Tahoma"/>
          <w:b/>
          <w:sz w:val="20"/>
        </w:rPr>
        <w:t>TERCERA</w:t>
      </w:r>
      <w:r w:rsidR="00CB4852" w:rsidRPr="00926F2E">
        <w:rPr>
          <w:rFonts w:ascii="Century Gothic" w:hAnsi="Century Gothic" w:cs="Tahoma"/>
          <w:b/>
          <w:sz w:val="20"/>
        </w:rPr>
        <w:t>.</w:t>
      </w:r>
      <w:r w:rsidRPr="00926F2E">
        <w:rPr>
          <w:rFonts w:ascii="Century Gothic" w:hAnsi="Century Gothic" w:cs="Tahoma"/>
          <w:b/>
          <w:sz w:val="20"/>
        </w:rPr>
        <w:t xml:space="preserve"> PLAZO:</w:t>
      </w:r>
      <w:r w:rsidRPr="00926F2E">
        <w:rPr>
          <w:rFonts w:ascii="Century Gothic" w:hAnsi="Century Gothic" w:cs="Tahoma"/>
          <w:sz w:val="20"/>
        </w:rPr>
        <w:t xml:space="preserve"> El plazo de ejecución del presente contrato será </w:t>
      </w:r>
      <w:r w:rsidR="00A617C2" w:rsidRPr="00926F2E">
        <w:rPr>
          <w:rFonts w:ascii="Century Gothic" w:hAnsi="Century Gothic" w:cs="Tahoma"/>
          <w:sz w:val="20"/>
        </w:rPr>
        <w:t xml:space="preserve">desde la aprobación de las pólizas de garantía hasta el </w:t>
      </w:r>
      <w:r w:rsidR="00926F2E" w:rsidRPr="00926F2E">
        <w:rPr>
          <w:rFonts w:ascii="Century Gothic" w:hAnsi="Century Gothic" w:cs="Tahoma"/>
          <w:sz w:val="20"/>
        </w:rPr>
        <w:t>treinta y uno (31) de diciembre de 2022</w:t>
      </w:r>
      <w:r w:rsidRPr="00926F2E">
        <w:rPr>
          <w:rFonts w:ascii="Century Gothic" w:hAnsi="Century Gothic" w:cs="Tahoma"/>
          <w:sz w:val="20"/>
        </w:rPr>
        <w:t xml:space="preserve">. </w:t>
      </w:r>
      <w:r w:rsidR="00A617C2" w:rsidRPr="00926F2E">
        <w:rPr>
          <w:rFonts w:ascii="Century Gothic" w:hAnsi="Century Gothic" w:cs="Tahoma"/>
          <w:sz w:val="20"/>
        </w:rPr>
        <w:t>---------------------------------------</w:t>
      </w:r>
    </w:p>
    <w:p w14:paraId="3645E2DF" w14:textId="77777777" w:rsidR="007A312D" w:rsidRPr="00926F2E" w:rsidRDefault="007A312D" w:rsidP="007A312D">
      <w:pPr>
        <w:pStyle w:val="Textoindependiente2"/>
        <w:contextualSpacing/>
        <w:rPr>
          <w:rFonts w:ascii="Century Gothic" w:hAnsi="Century Gothic" w:cs="Tahoma"/>
          <w:sz w:val="20"/>
        </w:rPr>
      </w:pPr>
      <w:r w:rsidRPr="00926F2E">
        <w:rPr>
          <w:rFonts w:ascii="Century Gothic" w:hAnsi="Century Gothic" w:cs="Tahoma"/>
          <w:b/>
          <w:sz w:val="20"/>
        </w:rPr>
        <w:t>CUARTA</w:t>
      </w:r>
      <w:r w:rsidR="00CB4852" w:rsidRPr="00926F2E">
        <w:rPr>
          <w:rFonts w:ascii="Century Gothic" w:hAnsi="Century Gothic" w:cs="Tahoma"/>
          <w:b/>
          <w:sz w:val="20"/>
        </w:rPr>
        <w:t>.</w:t>
      </w:r>
      <w:r w:rsidRPr="00926F2E">
        <w:rPr>
          <w:rFonts w:ascii="Century Gothic" w:hAnsi="Century Gothic" w:cs="Tahoma"/>
          <w:b/>
          <w:sz w:val="20"/>
        </w:rPr>
        <w:t xml:space="preserve"> VALOR:</w:t>
      </w:r>
      <w:r w:rsidRPr="00926F2E">
        <w:rPr>
          <w:rFonts w:ascii="Century Gothic" w:hAnsi="Century Gothic" w:cs="Tahoma"/>
          <w:sz w:val="20"/>
        </w:rPr>
        <w:t xml:space="preserve"> El valor del presente contrato se acuerda en la suma de XXXX ($XXX)  incluido IVA.------</w:t>
      </w:r>
      <w:r w:rsidR="00A617C2" w:rsidRPr="00926F2E">
        <w:rPr>
          <w:rFonts w:ascii="Century Gothic" w:hAnsi="Century Gothic" w:cs="Tahoma"/>
          <w:sz w:val="20"/>
        </w:rPr>
        <w:t>-------------------------------------------------------------------------------------------------------------------------------</w:t>
      </w:r>
    </w:p>
    <w:p w14:paraId="321D4407" w14:textId="3F7F657D" w:rsidR="007A312D" w:rsidRPr="00926F2E" w:rsidRDefault="007A312D" w:rsidP="007A312D">
      <w:pPr>
        <w:jc w:val="both"/>
        <w:rPr>
          <w:rFonts w:ascii="Century Gothic" w:hAnsi="Century Gothic" w:cs="Tahoma"/>
          <w:sz w:val="20"/>
          <w:szCs w:val="20"/>
        </w:rPr>
      </w:pPr>
      <w:r w:rsidRPr="00926F2E">
        <w:rPr>
          <w:rFonts w:ascii="Century Gothic" w:hAnsi="Century Gothic" w:cs="Tahoma"/>
          <w:b/>
          <w:sz w:val="20"/>
          <w:szCs w:val="20"/>
        </w:rPr>
        <w:t>QUINTA</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FORMA DE PAGO:</w:t>
      </w:r>
      <w:r w:rsidRPr="00926F2E">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A617C2" w:rsidRPr="00926F2E">
        <w:rPr>
          <w:rFonts w:ascii="Century Gothic" w:hAnsi="Century Gothic" w:cs="Tahoma"/>
          <w:sz w:val="20"/>
          <w:szCs w:val="20"/>
        </w:rPr>
        <w:t>sesenta</w:t>
      </w:r>
      <w:r w:rsidRPr="00926F2E">
        <w:rPr>
          <w:rFonts w:ascii="Century Gothic" w:hAnsi="Century Gothic" w:cs="Tahoma"/>
          <w:sz w:val="20"/>
          <w:szCs w:val="20"/>
        </w:rPr>
        <w:t xml:space="preserve"> (</w:t>
      </w:r>
      <w:r w:rsidR="00A617C2" w:rsidRPr="00926F2E">
        <w:rPr>
          <w:rFonts w:ascii="Century Gothic" w:hAnsi="Century Gothic" w:cs="Tahoma"/>
          <w:sz w:val="20"/>
          <w:szCs w:val="20"/>
        </w:rPr>
        <w:t>60</w:t>
      </w:r>
      <w:r w:rsidRPr="00926F2E">
        <w:rPr>
          <w:rFonts w:ascii="Century Gothic" w:hAnsi="Century Gothic" w:cs="Tahoma"/>
          <w:sz w:val="20"/>
          <w:szCs w:val="20"/>
        </w:rPr>
        <w:t xml:space="preserve">) días siguientes a la fecha de presentación de la factura y entrega de los servicios a estera satisfacción </w:t>
      </w:r>
      <w:proofErr w:type="gramStart"/>
      <w:r w:rsidRPr="00926F2E">
        <w:rPr>
          <w:rFonts w:ascii="Century Gothic" w:hAnsi="Century Gothic" w:cs="Tahoma"/>
          <w:sz w:val="20"/>
          <w:szCs w:val="20"/>
        </w:rPr>
        <w:t>de  la</w:t>
      </w:r>
      <w:proofErr w:type="gramEnd"/>
      <w:r w:rsidRPr="00926F2E">
        <w:rPr>
          <w:rFonts w:ascii="Century Gothic" w:hAnsi="Century Gothic" w:cs="Tahoma"/>
          <w:sz w:val="20"/>
          <w:szCs w:val="20"/>
        </w:rPr>
        <w:t xml:space="preserve"> ESE METROSALUD. Con recibo a satisfacción del supervisor o interventor del contrato. -------------------</w:t>
      </w:r>
      <w:r w:rsidR="00926F2E">
        <w:rPr>
          <w:rFonts w:ascii="Century Gothic" w:hAnsi="Century Gothic" w:cs="Tahoma"/>
          <w:sz w:val="20"/>
          <w:szCs w:val="20"/>
        </w:rPr>
        <w:t>-----------------------------------------------------------------------------</w:t>
      </w:r>
      <w:r w:rsidRPr="00926F2E">
        <w:rPr>
          <w:rFonts w:ascii="Century Gothic" w:hAnsi="Century Gothic" w:cs="Tahoma"/>
          <w:sz w:val="20"/>
          <w:szCs w:val="20"/>
        </w:rPr>
        <w:t>---------</w:t>
      </w:r>
      <w:r w:rsidR="00A617C2" w:rsidRPr="00926F2E">
        <w:rPr>
          <w:rFonts w:ascii="Century Gothic" w:hAnsi="Century Gothic" w:cs="Tahoma"/>
          <w:sz w:val="20"/>
          <w:szCs w:val="20"/>
        </w:rPr>
        <w:t>----------------</w:t>
      </w:r>
      <w:r w:rsidRPr="00926F2E">
        <w:rPr>
          <w:rFonts w:ascii="Century Gothic" w:hAnsi="Century Gothic" w:cs="Tahoma"/>
          <w:sz w:val="20"/>
          <w:szCs w:val="20"/>
        </w:rPr>
        <w:t>----</w:t>
      </w:r>
    </w:p>
    <w:p w14:paraId="27C7912B" w14:textId="573901BA" w:rsidR="007A312D" w:rsidRPr="00926F2E" w:rsidRDefault="007A312D" w:rsidP="007A312D">
      <w:pPr>
        <w:contextualSpacing/>
        <w:jc w:val="both"/>
        <w:rPr>
          <w:rFonts w:ascii="Century Gothic" w:hAnsi="Century Gothic" w:cs="Tahoma"/>
          <w:color w:val="000000"/>
          <w:sz w:val="20"/>
          <w:szCs w:val="20"/>
        </w:rPr>
      </w:pPr>
      <w:r w:rsidRPr="00926F2E">
        <w:rPr>
          <w:rFonts w:ascii="Century Gothic" w:hAnsi="Century Gothic" w:cs="Tahoma"/>
          <w:b/>
          <w:color w:val="000000"/>
          <w:sz w:val="20"/>
          <w:szCs w:val="20"/>
        </w:rPr>
        <w:t>PARAGRAFO 1:</w:t>
      </w:r>
      <w:r w:rsidRPr="00926F2E">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proofErr w:type="gramStart"/>
      <w:r w:rsidRPr="00926F2E">
        <w:rPr>
          <w:rFonts w:ascii="Century Gothic" w:hAnsi="Century Gothic" w:cs="Tahoma"/>
          <w:color w:val="000000"/>
          <w:sz w:val="20"/>
          <w:szCs w:val="20"/>
        </w:rPr>
        <w:t>facturas,  el</w:t>
      </w:r>
      <w:proofErr w:type="gramEnd"/>
      <w:r w:rsidRPr="00926F2E">
        <w:rPr>
          <w:rFonts w:ascii="Century Gothic" w:hAnsi="Century Gothic" w:cs="Tahoma"/>
          <w:color w:val="000000"/>
          <w:sz w:val="20"/>
          <w:szCs w:val="20"/>
        </w:rPr>
        <w:t xml:space="preserve"> estado de ejecución de este, en donde pueda observarse,  entre otros,  el valor ejecutado y el valor por ejecutar a la fecha de entrega de las facturas.    ----</w:t>
      </w:r>
      <w:r w:rsidR="00926F2E">
        <w:rPr>
          <w:rFonts w:ascii="Century Gothic" w:hAnsi="Century Gothic" w:cs="Tahoma"/>
          <w:color w:val="000000"/>
          <w:sz w:val="20"/>
          <w:szCs w:val="20"/>
        </w:rPr>
        <w:t>----------------------------------------------</w:t>
      </w:r>
      <w:r w:rsidRPr="00926F2E">
        <w:rPr>
          <w:rFonts w:ascii="Century Gothic" w:hAnsi="Century Gothic" w:cs="Tahoma"/>
          <w:color w:val="000000"/>
          <w:sz w:val="20"/>
          <w:szCs w:val="20"/>
        </w:rPr>
        <w:t>---</w:t>
      </w:r>
    </w:p>
    <w:p w14:paraId="2E18E32F" w14:textId="21F0DAB3" w:rsidR="007A312D" w:rsidRPr="00926F2E" w:rsidRDefault="007A312D" w:rsidP="007A312D">
      <w:pPr>
        <w:contextualSpacing/>
        <w:jc w:val="both"/>
        <w:rPr>
          <w:rFonts w:ascii="Century Gothic" w:hAnsi="Century Gothic" w:cs="Tahoma"/>
          <w:color w:val="000000"/>
          <w:sz w:val="20"/>
          <w:szCs w:val="20"/>
        </w:rPr>
      </w:pPr>
      <w:r w:rsidRPr="00926F2E">
        <w:rPr>
          <w:rFonts w:ascii="Century Gothic" w:hAnsi="Century Gothic" w:cs="Tahoma"/>
          <w:b/>
          <w:color w:val="000000"/>
          <w:sz w:val="20"/>
          <w:szCs w:val="20"/>
        </w:rPr>
        <w:t xml:space="preserve">PARAGRAFO 2: </w:t>
      </w:r>
      <w:r w:rsidRPr="00926F2E">
        <w:rPr>
          <w:rFonts w:ascii="Century Gothic" w:hAnsi="Century Gothic" w:cs="Tahoma"/>
          <w:color w:val="000000"/>
          <w:sz w:val="20"/>
          <w:szCs w:val="20"/>
        </w:rPr>
        <w:t>Metrosalud podrá descontarse un x% por pago antes de x días calendario una vez aceptada la factura.   -----------------------------------------</w:t>
      </w:r>
      <w:r w:rsidR="00926F2E">
        <w:rPr>
          <w:rFonts w:ascii="Century Gothic" w:hAnsi="Century Gothic" w:cs="Tahoma"/>
          <w:color w:val="000000"/>
          <w:sz w:val="20"/>
          <w:szCs w:val="20"/>
        </w:rPr>
        <w:t>-----------------------------------</w:t>
      </w:r>
      <w:r w:rsidRPr="00926F2E">
        <w:rPr>
          <w:rFonts w:ascii="Century Gothic" w:hAnsi="Century Gothic" w:cs="Tahoma"/>
          <w:color w:val="000000"/>
          <w:sz w:val="20"/>
          <w:szCs w:val="20"/>
        </w:rPr>
        <w:t>-----------------------</w:t>
      </w:r>
    </w:p>
    <w:p w14:paraId="0BD03D45" w14:textId="11978516" w:rsidR="007A312D" w:rsidRPr="00926F2E" w:rsidRDefault="007A312D" w:rsidP="007A312D">
      <w:pPr>
        <w:contextualSpacing/>
        <w:jc w:val="both"/>
        <w:rPr>
          <w:rFonts w:ascii="Century Gothic" w:hAnsi="Century Gothic" w:cs="Tahoma"/>
          <w:sz w:val="20"/>
          <w:szCs w:val="20"/>
        </w:rPr>
      </w:pPr>
      <w:r w:rsidRPr="00926F2E">
        <w:rPr>
          <w:rFonts w:ascii="Century Gothic" w:hAnsi="Century Gothic" w:cs="Tahoma"/>
          <w:b/>
          <w:sz w:val="20"/>
          <w:szCs w:val="20"/>
        </w:rPr>
        <w:t>SEXTA</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SUPERVISI</w:t>
      </w:r>
      <w:r w:rsidR="00926F2E" w:rsidRPr="00926F2E">
        <w:rPr>
          <w:rFonts w:ascii="Century Gothic" w:hAnsi="Century Gothic" w:cs="Tahoma"/>
          <w:b/>
          <w:sz w:val="20"/>
          <w:szCs w:val="20"/>
        </w:rPr>
        <w:t>Ó</w:t>
      </w:r>
      <w:r w:rsidRPr="00926F2E">
        <w:rPr>
          <w:rFonts w:ascii="Century Gothic" w:hAnsi="Century Gothic" w:cs="Tahoma"/>
          <w:b/>
          <w:sz w:val="20"/>
          <w:szCs w:val="20"/>
        </w:rPr>
        <w:t xml:space="preserve">N: </w:t>
      </w:r>
      <w:r w:rsidRPr="00926F2E">
        <w:rPr>
          <w:rFonts w:ascii="Century Gothic" w:hAnsi="Century Gothic" w:cs="Tahoma"/>
          <w:sz w:val="20"/>
          <w:szCs w:val="20"/>
        </w:rPr>
        <w:t xml:space="preserve">La dirección general del contrato, su control y vigilancia en la ejecución idónea y oportuna de la misma, estarán a cargo </w:t>
      </w:r>
      <w:r w:rsidR="005361A5" w:rsidRPr="00926F2E">
        <w:rPr>
          <w:rFonts w:ascii="Century Gothic" w:hAnsi="Century Gothic" w:cs="Tahoma"/>
          <w:sz w:val="20"/>
          <w:szCs w:val="20"/>
        </w:rPr>
        <w:t xml:space="preserve">del director </w:t>
      </w:r>
      <w:r w:rsidR="00926F2E" w:rsidRPr="00926F2E">
        <w:rPr>
          <w:rFonts w:ascii="Century Gothic" w:hAnsi="Century Gothic" w:cs="Tahoma"/>
          <w:sz w:val="20"/>
          <w:szCs w:val="20"/>
        </w:rPr>
        <w:t>de sistemas de información</w:t>
      </w:r>
      <w:r w:rsidRPr="00926F2E">
        <w:rPr>
          <w:rFonts w:ascii="Century Gothic" w:hAnsi="Century Gothic" w:cs="Tahoma"/>
          <w:sz w:val="20"/>
          <w:szCs w:val="20"/>
        </w:rPr>
        <w:t xml:space="preserve">, quien será la responsable del control técnico, administrativo, financiero y legal del contrato, quien </w:t>
      </w:r>
      <w:r w:rsidRPr="00926F2E">
        <w:rPr>
          <w:rFonts w:ascii="Century Gothic" w:hAnsi="Century Gothic" w:cs="Tahoma"/>
          <w:sz w:val="20"/>
          <w:szCs w:val="20"/>
        </w:rPr>
        <w:lastRenderedPageBreak/>
        <w:t xml:space="preserve">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926F2E">
        <w:rPr>
          <w:rFonts w:ascii="Century Gothic" w:hAnsi="Century Gothic" w:cs="Tahoma"/>
          <w:sz w:val="20"/>
          <w:szCs w:val="20"/>
        </w:rPr>
        <w:t>Ninguna  orden</w:t>
      </w:r>
      <w:proofErr w:type="gramEnd"/>
      <w:r w:rsidRPr="00926F2E">
        <w:rPr>
          <w:rFonts w:ascii="Century Gothic" w:hAnsi="Century Gothic" w:cs="Tahoma"/>
          <w:sz w:val="20"/>
          <w:szCs w:val="20"/>
        </w:rPr>
        <w:t xml:space="preserve">  de  un  interventor y/o supervisor    puede  emitirse  verbalmente.  </w:t>
      </w:r>
      <w:proofErr w:type="gramStart"/>
      <w:r w:rsidRPr="00926F2E">
        <w:rPr>
          <w:rFonts w:ascii="Century Gothic" w:hAnsi="Century Gothic" w:cs="Tahoma"/>
          <w:sz w:val="20"/>
          <w:szCs w:val="20"/>
        </w:rPr>
        <w:t>El  interventor</w:t>
      </w:r>
      <w:proofErr w:type="gramEnd"/>
      <w:r w:rsidRPr="00926F2E">
        <w:rPr>
          <w:rFonts w:ascii="Century Gothic" w:hAnsi="Century Gothic" w:cs="Tahoma"/>
          <w:sz w:val="20"/>
          <w:szCs w:val="20"/>
        </w:rPr>
        <w:t xml:space="preserve"> y/o supervisor  debe entregar por escrito sus órdenes o sugerencias, las cuales deben enmarcarse dentro de los términos del contrato. --------------------------------</w:t>
      </w:r>
      <w:r w:rsidR="00926F2E">
        <w:rPr>
          <w:rFonts w:ascii="Century Gothic" w:hAnsi="Century Gothic" w:cs="Tahoma"/>
          <w:sz w:val="20"/>
          <w:szCs w:val="20"/>
        </w:rPr>
        <w:t>---------------------------------</w:t>
      </w:r>
      <w:r w:rsidRPr="00926F2E">
        <w:rPr>
          <w:rFonts w:ascii="Century Gothic" w:hAnsi="Century Gothic" w:cs="Tahoma"/>
          <w:sz w:val="20"/>
          <w:szCs w:val="20"/>
        </w:rPr>
        <w:t>--</w:t>
      </w:r>
    </w:p>
    <w:p w14:paraId="4ECB4693" w14:textId="7CD95B67" w:rsidR="007A312D" w:rsidRPr="00926F2E" w:rsidRDefault="007A312D" w:rsidP="007A312D">
      <w:pPr>
        <w:jc w:val="both"/>
        <w:rPr>
          <w:rFonts w:ascii="Century Gothic" w:hAnsi="Century Gothic"/>
          <w:sz w:val="20"/>
          <w:szCs w:val="20"/>
        </w:rPr>
      </w:pPr>
      <w:r w:rsidRPr="00926F2E">
        <w:rPr>
          <w:rFonts w:ascii="Century Gothic" w:hAnsi="Century Gothic"/>
          <w:b/>
          <w:sz w:val="20"/>
          <w:szCs w:val="20"/>
        </w:rPr>
        <w:t>SEPTIMA</w:t>
      </w:r>
      <w:r w:rsidR="00A617C2" w:rsidRPr="00926F2E">
        <w:rPr>
          <w:rFonts w:ascii="Century Gothic" w:hAnsi="Century Gothic"/>
          <w:b/>
          <w:sz w:val="20"/>
          <w:szCs w:val="20"/>
        </w:rPr>
        <w:t>.</w:t>
      </w:r>
      <w:r w:rsidRPr="00926F2E">
        <w:rPr>
          <w:rFonts w:ascii="Century Gothic" w:hAnsi="Century Gothic"/>
          <w:b/>
          <w:sz w:val="20"/>
          <w:szCs w:val="20"/>
        </w:rPr>
        <w:t xml:space="preserve">  IMPUTACIÓN DE GASTOS:</w:t>
      </w:r>
      <w:r w:rsidRPr="00926F2E">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w:t>
      </w:r>
      <w:proofErr w:type="gramStart"/>
      <w:r w:rsidRPr="00926F2E">
        <w:rPr>
          <w:rFonts w:ascii="Century Gothic" w:hAnsi="Century Gothic"/>
          <w:sz w:val="20"/>
          <w:szCs w:val="20"/>
        </w:rPr>
        <w:t xml:space="preserve">rubro  </w:t>
      </w:r>
      <w:r w:rsidR="00E83C18" w:rsidRPr="00926F2E">
        <w:rPr>
          <w:rFonts w:ascii="Century Gothic" w:hAnsi="Century Gothic"/>
          <w:sz w:val="20"/>
          <w:szCs w:val="20"/>
        </w:rPr>
        <w:t>xxxx</w:t>
      </w:r>
      <w:proofErr w:type="gramEnd"/>
      <w:r w:rsidRPr="00926F2E">
        <w:rPr>
          <w:rFonts w:ascii="Century Gothic" w:hAnsi="Century Gothic"/>
          <w:sz w:val="20"/>
          <w:szCs w:val="20"/>
        </w:rPr>
        <w:t xml:space="preserve"> del  Presupuesto de Egresos de METROSALUD para la vigencia fiscal de </w:t>
      </w:r>
      <w:r w:rsidR="005361A5" w:rsidRPr="00926F2E">
        <w:rPr>
          <w:rFonts w:ascii="Century Gothic" w:hAnsi="Century Gothic"/>
          <w:sz w:val="20"/>
          <w:szCs w:val="20"/>
        </w:rPr>
        <w:t>2022</w:t>
      </w:r>
      <w:r w:rsidRPr="00926F2E">
        <w:rPr>
          <w:rFonts w:ascii="Century Gothic" w:hAnsi="Century Gothic"/>
          <w:sz w:val="20"/>
          <w:szCs w:val="20"/>
        </w:rPr>
        <w:t xml:space="preserve">, según compromiso  presupuestal </w:t>
      </w:r>
      <w:proofErr w:type="spellStart"/>
      <w:r w:rsidRPr="00926F2E">
        <w:rPr>
          <w:rFonts w:ascii="Century Gothic" w:hAnsi="Century Gothic"/>
          <w:sz w:val="20"/>
          <w:szCs w:val="20"/>
        </w:rPr>
        <w:t>Nº</w:t>
      </w:r>
      <w:proofErr w:type="spellEnd"/>
      <w:r w:rsidRPr="00926F2E">
        <w:rPr>
          <w:rFonts w:ascii="Century Gothic" w:hAnsi="Century Gothic"/>
          <w:sz w:val="20"/>
          <w:szCs w:val="20"/>
        </w:rPr>
        <w:t xml:space="preserve">  </w:t>
      </w:r>
      <w:proofErr w:type="spellStart"/>
      <w:r w:rsidRPr="00926F2E">
        <w:rPr>
          <w:rFonts w:ascii="Century Gothic" w:hAnsi="Century Gothic"/>
          <w:sz w:val="20"/>
          <w:szCs w:val="20"/>
        </w:rPr>
        <w:t>xxxx</w:t>
      </w:r>
      <w:proofErr w:type="spellEnd"/>
      <w:r w:rsidRPr="00926F2E">
        <w:rPr>
          <w:rFonts w:ascii="Century Gothic" w:hAnsi="Century Gothic"/>
          <w:sz w:val="20"/>
          <w:szCs w:val="20"/>
        </w:rPr>
        <w:t xml:space="preserve"> de </w:t>
      </w:r>
      <w:proofErr w:type="spellStart"/>
      <w:r w:rsidR="00A617C2" w:rsidRPr="00926F2E">
        <w:rPr>
          <w:rFonts w:ascii="Century Gothic" w:hAnsi="Century Gothic"/>
          <w:sz w:val="20"/>
          <w:szCs w:val="20"/>
        </w:rPr>
        <w:t>xxxx</w:t>
      </w:r>
      <w:proofErr w:type="spellEnd"/>
      <w:r w:rsidRPr="00926F2E">
        <w:rPr>
          <w:rFonts w:ascii="Century Gothic" w:hAnsi="Century Gothic"/>
          <w:sz w:val="20"/>
          <w:szCs w:val="20"/>
        </w:rPr>
        <w:t xml:space="preserve"> de </w:t>
      </w:r>
      <w:r w:rsidR="005361A5" w:rsidRPr="00926F2E">
        <w:rPr>
          <w:rFonts w:ascii="Century Gothic" w:hAnsi="Century Gothic"/>
          <w:sz w:val="20"/>
          <w:szCs w:val="20"/>
        </w:rPr>
        <w:t>2022</w:t>
      </w:r>
      <w:r w:rsidRPr="00926F2E">
        <w:rPr>
          <w:rFonts w:ascii="Century Gothic" w:hAnsi="Century Gothic"/>
          <w:sz w:val="20"/>
          <w:szCs w:val="20"/>
        </w:rPr>
        <w:t>.   -</w:t>
      </w:r>
      <w:r w:rsidR="00A617C2" w:rsidRPr="00926F2E">
        <w:rPr>
          <w:rFonts w:ascii="Century Gothic" w:hAnsi="Century Gothic"/>
          <w:sz w:val="20"/>
          <w:szCs w:val="20"/>
        </w:rPr>
        <w:t>-------------</w:t>
      </w:r>
    </w:p>
    <w:p w14:paraId="675F4C51" w14:textId="39948A62" w:rsidR="007A312D" w:rsidRPr="00926F2E" w:rsidRDefault="007A312D" w:rsidP="007A312D">
      <w:pPr>
        <w:jc w:val="both"/>
        <w:rPr>
          <w:rFonts w:ascii="Century Gothic" w:hAnsi="Century Gothic"/>
          <w:sz w:val="20"/>
          <w:szCs w:val="20"/>
        </w:rPr>
      </w:pPr>
      <w:r w:rsidRPr="00926F2E">
        <w:rPr>
          <w:rFonts w:ascii="Century Gothic" w:hAnsi="Century Gothic"/>
          <w:b/>
          <w:sz w:val="20"/>
          <w:szCs w:val="20"/>
        </w:rPr>
        <w:t>OCTAVA. CLÁUSULA PENAL PECUNIARIA:</w:t>
      </w:r>
      <w:r w:rsidRPr="00926F2E">
        <w:rPr>
          <w:rFonts w:ascii="Century Gothic" w:hAnsi="Century Gothic"/>
          <w:sz w:val="20"/>
          <w:szCs w:val="20"/>
        </w:rPr>
        <w:t xml:space="preserve"> </w:t>
      </w:r>
      <w:r w:rsidRPr="00926F2E">
        <w:rPr>
          <w:rFonts w:ascii="Century Gothic" w:hAnsi="Century Gothic" w:cs="Tahoma"/>
          <w:sz w:val="20"/>
          <w:szCs w:val="20"/>
        </w:rPr>
        <w:t xml:space="preserve">En caso de declaratoria de caducidad o de incumplimiento total o parcial de las </w:t>
      </w:r>
      <w:proofErr w:type="gramStart"/>
      <w:r w:rsidRPr="00926F2E">
        <w:rPr>
          <w:rFonts w:ascii="Century Gothic" w:hAnsi="Century Gothic" w:cs="Tahoma"/>
          <w:sz w:val="20"/>
          <w:szCs w:val="20"/>
        </w:rPr>
        <w:t>obligaciones  del</w:t>
      </w:r>
      <w:proofErr w:type="gramEnd"/>
      <w:r w:rsidRPr="00926F2E">
        <w:rPr>
          <w:rFonts w:ascii="Century Gothic" w:hAnsi="Century Gothic" w:cs="Tahoma"/>
          <w:sz w:val="20"/>
          <w:szCs w:val="20"/>
        </w:rPr>
        <w:t xml:space="preserve">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14:paraId="23775BA2" w14:textId="77777777" w:rsidR="00926F2E" w:rsidRDefault="007A312D" w:rsidP="007A312D">
      <w:pPr>
        <w:jc w:val="both"/>
        <w:rPr>
          <w:rFonts w:ascii="Century Gothic" w:hAnsi="Century Gothic" w:cs="Tahoma"/>
          <w:sz w:val="20"/>
          <w:szCs w:val="20"/>
        </w:rPr>
      </w:pPr>
      <w:r w:rsidRPr="00926F2E">
        <w:rPr>
          <w:rFonts w:ascii="Century Gothic" w:hAnsi="Century Gothic"/>
          <w:b/>
          <w:sz w:val="20"/>
          <w:szCs w:val="20"/>
        </w:rPr>
        <w:t xml:space="preserve">NOVENA.  </w:t>
      </w:r>
      <w:r w:rsidRPr="00926F2E">
        <w:rPr>
          <w:rFonts w:ascii="Century Gothic" w:hAnsi="Century Gothic" w:cs="Tahoma"/>
          <w:b/>
          <w:sz w:val="20"/>
          <w:szCs w:val="20"/>
        </w:rPr>
        <w:t>GARANTÍA ÚNICA:</w:t>
      </w:r>
      <w:r w:rsidRPr="00926F2E">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926F2E">
        <w:rPr>
          <w:rFonts w:ascii="Century Gothic" w:hAnsi="Century Gothic" w:cs="Tahoma"/>
          <w:sz w:val="20"/>
          <w:szCs w:val="20"/>
        </w:rPr>
        <w:t>----------</w:t>
      </w:r>
    </w:p>
    <w:p w14:paraId="036DF328" w14:textId="77777777" w:rsidR="00926F2E" w:rsidRDefault="007A312D" w:rsidP="00926F2E">
      <w:pPr>
        <w:pStyle w:val="Prrafodelista"/>
        <w:numPr>
          <w:ilvl w:val="0"/>
          <w:numId w:val="45"/>
        </w:numPr>
        <w:jc w:val="both"/>
        <w:rPr>
          <w:rFonts w:ascii="Century Gothic" w:hAnsi="Century Gothic" w:cs="Tahoma"/>
        </w:rPr>
      </w:pPr>
      <w:r w:rsidRPr="00926F2E">
        <w:rPr>
          <w:rFonts w:ascii="Century Gothic" w:hAnsi="Century Gothic" w:cs="Tahoma"/>
          <w:b/>
        </w:rPr>
        <w:t>Cumplimiento</w:t>
      </w:r>
      <w:r w:rsidR="00A617C2" w:rsidRPr="00926F2E">
        <w:rPr>
          <w:rFonts w:ascii="Century Gothic" w:hAnsi="Century Gothic" w:cs="Tahoma"/>
          <w:b/>
        </w:rPr>
        <w:t xml:space="preserve"> del contrato</w:t>
      </w:r>
      <w:r w:rsidRPr="00926F2E">
        <w:rPr>
          <w:rFonts w:ascii="Century Gothic" w:hAnsi="Century Gothic" w:cs="Tahoma"/>
          <w:b/>
        </w:rPr>
        <w:t xml:space="preserve">: </w:t>
      </w:r>
      <w:r w:rsidRPr="00926F2E">
        <w:rPr>
          <w:rFonts w:ascii="Century Gothic" w:hAnsi="Century Gothic" w:cs="Tahoma"/>
        </w:rPr>
        <w:t xml:space="preserve">Por el 10% del valor total del contrato adjudicado y con una vigencia igual al plazo de ejecución del contrato y 120 días más. </w:t>
      </w:r>
      <w:r w:rsidR="00A617C2" w:rsidRPr="00926F2E">
        <w:rPr>
          <w:rFonts w:ascii="Century Gothic" w:hAnsi="Century Gothic" w:cs="Tahoma"/>
        </w:rPr>
        <w:t>---------</w:t>
      </w:r>
      <w:r w:rsidR="00926F2E" w:rsidRPr="00926F2E">
        <w:rPr>
          <w:rFonts w:ascii="Century Gothic" w:hAnsi="Century Gothic" w:cs="Tahoma"/>
        </w:rPr>
        <w:t>-------------------</w:t>
      </w:r>
      <w:r w:rsidR="00A617C2" w:rsidRPr="00926F2E">
        <w:rPr>
          <w:rFonts w:ascii="Century Gothic" w:hAnsi="Century Gothic" w:cs="Tahoma"/>
        </w:rPr>
        <w:t>---</w:t>
      </w:r>
    </w:p>
    <w:p w14:paraId="4DFFB43D" w14:textId="51D8C0EC" w:rsidR="00A617C2" w:rsidRPr="00926F2E" w:rsidRDefault="00A617C2" w:rsidP="00926F2E">
      <w:pPr>
        <w:pStyle w:val="Prrafodelista"/>
        <w:numPr>
          <w:ilvl w:val="0"/>
          <w:numId w:val="45"/>
        </w:numPr>
        <w:jc w:val="both"/>
        <w:rPr>
          <w:rFonts w:ascii="Century Gothic" w:hAnsi="Century Gothic" w:cs="Tahoma"/>
        </w:rPr>
      </w:pPr>
      <w:r w:rsidRPr="00926F2E">
        <w:rPr>
          <w:rFonts w:ascii="Century Gothic" w:hAnsi="Century Gothic" w:cs="Tahoma"/>
          <w:b/>
        </w:rPr>
        <w:t>La Buena</w:t>
      </w:r>
      <w:r w:rsidRPr="00926F2E">
        <w:rPr>
          <w:rFonts w:ascii="Century Gothic" w:hAnsi="Century Gothic" w:cs="Tahoma"/>
        </w:rPr>
        <w:t xml:space="preserve"> </w:t>
      </w:r>
      <w:r w:rsidR="007A312D" w:rsidRPr="00926F2E">
        <w:rPr>
          <w:rFonts w:ascii="Century Gothic" w:hAnsi="Century Gothic" w:cs="Tahoma"/>
          <w:b/>
        </w:rPr>
        <w:t>Calidad</w:t>
      </w:r>
      <w:r w:rsidRPr="00926F2E">
        <w:rPr>
          <w:rFonts w:ascii="Century Gothic" w:hAnsi="Century Gothic" w:cs="Tahoma"/>
          <w:b/>
        </w:rPr>
        <w:t xml:space="preserve"> del Servicio</w:t>
      </w:r>
      <w:r w:rsidR="007A312D" w:rsidRPr="00926F2E">
        <w:rPr>
          <w:rFonts w:ascii="Century Gothic" w:hAnsi="Century Gothic" w:cs="Tahoma"/>
          <w:b/>
        </w:rPr>
        <w:t xml:space="preserve">: </w:t>
      </w:r>
      <w:r w:rsidR="007A312D" w:rsidRPr="00926F2E">
        <w:rPr>
          <w:rFonts w:ascii="Century Gothic" w:hAnsi="Century Gothic" w:cs="Tahoma"/>
        </w:rPr>
        <w:t xml:space="preserve">Por el 10% del valor total del contrato adjudicado y con una vigencia igual al plazo de ejecución del contrato y 120 días más. </w:t>
      </w:r>
      <w:r w:rsidRPr="00926F2E">
        <w:rPr>
          <w:rFonts w:ascii="Century Gothic" w:hAnsi="Century Gothic" w:cs="Tahoma"/>
        </w:rPr>
        <w:t>------------------------</w:t>
      </w:r>
    </w:p>
    <w:p w14:paraId="62660EBE" w14:textId="29ED30F3" w:rsidR="00926F2E" w:rsidRPr="00926F2E" w:rsidRDefault="00A617C2" w:rsidP="00926F2E">
      <w:pPr>
        <w:pStyle w:val="Prrafodelista"/>
        <w:numPr>
          <w:ilvl w:val="0"/>
          <w:numId w:val="45"/>
        </w:numPr>
        <w:jc w:val="both"/>
        <w:rPr>
          <w:rFonts w:ascii="Century Gothic" w:hAnsi="Century Gothic"/>
        </w:rPr>
      </w:pPr>
      <w:r w:rsidRPr="00926F2E">
        <w:rPr>
          <w:rFonts w:ascii="Century Gothic" w:hAnsi="Century Gothic" w:cs="Tahoma"/>
          <w:b/>
        </w:rPr>
        <w:t xml:space="preserve">Pago de </w:t>
      </w:r>
      <w:r w:rsidR="007A312D" w:rsidRPr="00926F2E">
        <w:rPr>
          <w:rFonts w:ascii="Century Gothic" w:hAnsi="Century Gothic" w:cs="Tahoma"/>
          <w:b/>
        </w:rPr>
        <w:t xml:space="preserve">Salarios y Prestaciones Sociales: </w:t>
      </w:r>
      <w:r w:rsidR="007A312D" w:rsidRPr="00926F2E">
        <w:rPr>
          <w:rFonts w:ascii="Century Gothic" w:hAnsi="Century Gothic" w:cs="Tahoma"/>
        </w:rPr>
        <w:t xml:space="preserve">Por el 10% del valor total del contrato adjudicado y con una vigencia igual al plazo del contrato y 3 años más. </w:t>
      </w:r>
      <w:r w:rsidR="00926F2E">
        <w:rPr>
          <w:rFonts w:ascii="Century Gothic" w:hAnsi="Century Gothic" w:cs="Tahoma"/>
        </w:rPr>
        <w:t xml:space="preserve"> ---------------------</w:t>
      </w:r>
    </w:p>
    <w:p w14:paraId="65B268D1" w14:textId="04F6D5ED" w:rsidR="007A312D" w:rsidRPr="00926F2E" w:rsidRDefault="007A312D" w:rsidP="00926F2E">
      <w:pPr>
        <w:pStyle w:val="Prrafodelista"/>
        <w:numPr>
          <w:ilvl w:val="0"/>
          <w:numId w:val="45"/>
        </w:numPr>
        <w:jc w:val="both"/>
        <w:rPr>
          <w:rFonts w:ascii="Century Gothic" w:hAnsi="Century Gothic"/>
        </w:rPr>
      </w:pPr>
      <w:r w:rsidRPr="00926F2E">
        <w:rPr>
          <w:rFonts w:ascii="Century Gothic" w:hAnsi="Century Gothic" w:cs="Tahoma"/>
          <w:b/>
        </w:rPr>
        <w:t xml:space="preserve">Responsabilidad civil extracontractual: </w:t>
      </w:r>
      <w:r w:rsidRPr="00926F2E">
        <w:rPr>
          <w:rFonts w:ascii="Century Gothic" w:hAnsi="Century Gothic" w:cs="Tahoma"/>
        </w:rPr>
        <w:t xml:space="preserve">Por el 10% del valor total del contrato adjudicado y con una vigencia igual al plazo de ejecución del contrato y 120 días más. </w:t>
      </w:r>
      <w:r w:rsidR="00926F2E">
        <w:rPr>
          <w:rFonts w:ascii="Century Gothic" w:hAnsi="Century Gothic" w:cs="Tahoma"/>
        </w:rPr>
        <w:t>-----------------</w:t>
      </w:r>
    </w:p>
    <w:p w14:paraId="086BFFE8" w14:textId="00506D83" w:rsidR="007A312D" w:rsidRPr="00926F2E" w:rsidRDefault="007A312D" w:rsidP="007A312D">
      <w:pPr>
        <w:jc w:val="both"/>
        <w:rPr>
          <w:rFonts w:ascii="Century Gothic" w:hAnsi="Century Gothic"/>
          <w:sz w:val="20"/>
          <w:szCs w:val="20"/>
        </w:rPr>
      </w:pPr>
      <w:r w:rsidRPr="00926F2E">
        <w:rPr>
          <w:rFonts w:ascii="Century Gothic" w:hAnsi="Century Gothic"/>
          <w:b/>
          <w:sz w:val="20"/>
          <w:szCs w:val="20"/>
        </w:rPr>
        <w:t>DÉCIMA. INHABILIDADES E INCOMPATIBILIDADES:</w:t>
      </w:r>
      <w:r w:rsidRPr="00926F2E">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sidRPr="00926F2E">
        <w:rPr>
          <w:rFonts w:ascii="Century Gothic" w:hAnsi="Century Gothic"/>
          <w:sz w:val="20"/>
          <w:szCs w:val="20"/>
        </w:rPr>
        <w:t>-----------</w:t>
      </w:r>
    </w:p>
    <w:p w14:paraId="324522ED" w14:textId="72F9FC0C" w:rsidR="007A312D" w:rsidRPr="00926F2E" w:rsidRDefault="007A312D" w:rsidP="007A312D">
      <w:pPr>
        <w:jc w:val="both"/>
        <w:rPr>
          <w:rFonts w:ascii="Century Gothic" w:hAnsi="Century Gothic"/>
          <w:b/>
          <w:sz w:val="20"/>
          <w:szCs w:val="20"/>
        </w:rPr>
      </w:pPr>
      <w:r w:rsidRPr="00926F2E">
        <w:rPr>
          <w:rFonts w:ascii="Century Gothic" w:hAnsi="Century Gothic"/>
          <w:b/>
          <w:sz w:val="20"/>
          <w:szCs w:val="20"/>
        </w:rPr>
        <w:t xml:space="preserve">DÉCIMA PRIMERA. </w:t>
      </w:r>
      <w:r w:rsidRPr="00926F2E">
        <w:rPr>
          <w:rFonts w:ascii="Century Gothic" w:hAnsi="Century Gothic" w:cs="Tahoma"/>
          <w:b/>
          <w:sz w:val="20"/>
          <w:szCs w:val="20"/>
        </w:rPr>
        <w:t>TERMINACI</w:t>
      </w:r>
      <w:r w:rsidR="00926F2E">
        <w:rPr>
          <w:rFonts w:ascii="Century Gothic" w:hAnsi="Century Gothic" w:cs="Tahoma"/>
          <w:b/>
          <w:sz w:val="20"/>
          <w:szCs w:val="20"/>
        </w:rPr>
        <w:t>Ó</w:t>
      </w:r>
      <w:r w:rsidRPr="00926F2E">
        <w:rPr>
          <w:rFonts w:ascii="Century Gothic" w:hAnsi="Century Gothic" w:cs="Tahoma"/>
          <w:b/>
          <w:sz w:val="20"/>
          <w:szCs w:val="20"/>
        </w:rPr>
        <w:t>N, INTERPRETACI</w:t>
      </w:r>
      <w:r w:rsidR="00926F2E">
        <w:rPr>
          <w:rFonts w:ascii="Century Gothic" w:hAnsi="Century Gothic" w:cs="Tahoma"/>
          <w:b/>
          <w:sz w:val="20"/>
          <w:szCs w:val="20"/>
        </w:rPr>
        <w:t>Ó</w:t>
      </w:r>
      <w:r w:rsidRPr="00926F2E">
        <w:rPr>
          <w:rFonts w:ascii="Century Gothic" w:hAnsi="Century Gothic" w:cs="Tahoma"/>
          <w:b/>
          <w:sz w:val="20"/>
          <w:szCs w:val="20"/>
        </w:rPr>
        <w:t>N Y MODIFICACI</w:t>
      </w:r>
      <w:r w:rsidR="00926F2E">
        <w:rPr>
          <w:rFonts w:ascii="Century Gothic" w:hAnsi="Century Gothic" w:cs="Tahoma"/>
          <w:b/>
          <w:sz w:val="20"/>
          <w:szCs w:val="20"/>
        </w:rPr>
        <w:t>Ó</w:t>
      </w:r>
      <w:r w:rsidRPr="00926F2E">
        <w:rPr>
          <w:rFonts w:ascii="Century Gothic" w:hAnsi="Century Gothic" w:cs="Tahoma"/>
          <w:b/>
          <w:sz w:val="20"/>
          <w:szCs w:val="20"/>
        </w:rPr>
        <w:t xml:space="preserve">N UNILATERAL: </w:t>
      </w:r>
      <w:r w:rsidRPr="00926F2E">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2159A80E" w14:textId="77777777" w:rsidR="007A312D" w:rsidRPr="00926F2E" w:rsidRDefault="007A312D" w:rsidP="007A312D">
      <w:pPr>
        <w:jc w:val="both"/>
        <w:rPr>
          <w:rFonts w:ascii="Century Gothic" w:hAnsi="Century Gothic"/>
          <w:sz w:val="20"/>
          <w:szCs w:val="20"/>
        </w:rPr>
      </w:pPr>
      <w:r w:rsidRPr="00926F2E">
        <w:rPr>
          <w:rFonts w:ascii="Century Gothic" w:hAnsi="Century Gothic"/>
          <w:b/>
          <w:sz w:val="20"/>
          <w:szCs w:val="20"/>
        </w:rPr>
        <w:t>DÉCIMA SEGUNDA.</w:t>
      </w:r>
      <w:r w:rsidRPr="00926F2E">
        <w:rPr>
          <w:rFonts w:ascii="Century Gothic" w:hAnsi="Century Gothic"/>
          <w:b/>
          <w:sz w:val="20"/>
          <w:szCs w:val="20"/>
        </w:rPr>
        <w:tab/>
        <w:t>CADUCIDAD</w:t>
      </w:r>
      <w:r w:rsidR="00A617C2" w:rsidRPr="00926F2E">
        <w:rPr>
          <w:rFonts w:ascii="Century Gothic" w:hAnsi="Century Gothic"/>
          <w:b/>
          <w:sz w:val="20"/>
          <w:szCs w:val="20"/>
        </w:rPr>
        <w:t>:</w:t>
      </w:r>
      <w:r w:rsidRPr="00926F2E">
        <w:rPr>
          <w:rFonts w:ascii="Century Gothic" w:hAnsi="Century Gothic"/>
          <w:b/>
          <w:sz w:val="20"/>
          <w:szCs w:val="20"/>
        </w:rPr>
        <w:t xml:space="preserve">  </w:t>
      </w:r>
      <w:r w:rsidRPr="00926F2E">
        <w:rPr>
          <w:rFonts w:ascii="Century Gothic" w:hAnsi="Century Gothic"/>
          <w:sz w:val="20"/>
          <w:szCs w:val="20"/>
        </w:rPr>
        <w:t>METROSALUD</w:t>
      </w:r>
      <w:r w:rsidRPr="00926F2E">
        <w:rPr>
          <w:rFonts w:ascii="Century Gothic" w:hAnsi="Century Gothic"/>
          <w:b/>
          <w:sz w:val="20"/>
          <w:szCs w:val="20"/>
        </w:rPr>
        <w:t xml:space="preserve"> </w:t>
      </w:r>
      <w:r w:rsidRPr="00926F2E">
        <w:rPr>
          <w:rFonts w:ascii="Century Gothic" w:hAnsi="Century Gothic"/>
          <w:sz w:val="20"/>
          <w:szCs w:val="20"/>
        </w:rPr>
        <w:t>estará facultada a declarar la caducidad cuando exista un incumplimiento del contrato por parte del Contratista en la forma y de acuerdo con el procedimiento previsto por la ley. ---------------------------------</w:t>
      </w:r>
    </w:p>
    <w:p w14:paraId="0790DF48" w14:textId="77777777" w:rsidR="007A312D" w:rsidRPr="00926F2E" w:rsidRDefault="007A312D" w:rsidP="007A312D">
      <w:pPr>
        <w:jc w:val="both"/>
        <w:rPr>
          <w:rFonts w:ascii="Century Gothic" w:hAnsi="Century Gothic"/>
          <w:b/>
          <w:sz w:val="20"/>
          <w:szCs w:val="20"/>
        </w:rPr>
      </w:pPr>
      <w:r w:rsidRPr="00926F2E">
        <w:rPr>
          <w:rFonts w:ascii="Century Gothic" w:hAnsi="Century Gothic"/>
          <w:b/>
          <w:sz w:val="20"/>
          <w:szCs w:val="20"/>
        </w:rPr>
        <w:lastRenderedPageBreak/>
        <w:t>DÉCIMA</w:t>
      </w:r>
      <w:r w:rsidRPr="00926F2E">
        <w:rPr>
          <w:rFonts w:ascii="Century Gothic" w:hAnsi="Century Gothic" w:cs="Tahoma"/>
          <w:b/>
          <w:sz w:val="20"/>
          <w:szCs w:val="20"/>
        </w:rPr>
        <w:t xml:space="preserve"> TERCERA. REPERCUSIONES LABORALES:</w:t>
      </w:r>
      <w:r w:rsidRPr="00926F2E">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14:paraId="5BD2777D" w14:textId="5FEB01AC" w:rsidR="007A312D" w:rsidRPr="00926F2E" w:rsidRDefault="007A312D" w:rsidP="007A312D">
      <w:pPr>
        <w:jc w:val="both"/>
        <w:rPr>
          <w:rFonts w:ascii="Century Gothic" w:hAnsi="Century Gothic"/>
          <w:b/>
          <w:sz w:val="20"/>
          <w:szCs w:val="20"/>
        </w:rPr>
      </w:pPr>
      <w:r w:rsidRPr="00926F2E">
        <w:rPr>
          <w:rFonts w:ascii="Century Gothic" w:hAnsi="Century Gothic"/>
          <w:b/>
          <w:sz w:val="20"/>
          <w:szCs w:val="20"/>
        </w:rPr>
        <w:t>D</w:t>
      </w:r>
      <w:r w:rsidR="00926F2E">
        <w:rPr>
          <w:rFonts w:ascii="Century Gothic" w:hAnsi="Century Gothic"/>
          <w:b/>
          <w:sz w:val="20"/>
          <w:szCs w:val="20"/>
        </w:rPr>
        <w:t>É</w:t>
      </w:r>
      <w:r w:rsidRPr="00926F2E">
        <w:rPr>
          <w:rFonts w:ascii="Century Gothic" w:hAnsi="Century Gothic"/>
          <w:b/>
          <w:sz w:val="20"/>
          <w:szCs w:val="20"/>
        </w:rPr>
        <w:t>CIMA CUARTA</w:t>
      </w:r>
      <w:r w:rsidR="00A617C2" w:rsidRPr="00926F2E">
        <w:rPr>
          <w:rFonts w:ascii="Century Gothic" w:hAnsi="Century Gothic"/>
          <w:b/>
          <w:sz w:val="20"/>
          <w:szCs w:val="20"/>
        </w:rPr>
        <w:t>.</w:t>
      </w:r>
      <w:r w:rsidRPr="00926F2E">
        <w:rPr>
          <w:rFonts w:ascii="Century Gothic" w:hAnsi="Century Gothic"/>
          <w:b/>
          <w:sz w:val="20"/>
          <w:szCs w:val="20"/>
        </w:rPr>
        <w:t xml:space="preserve"> </w:t>
      </w:r>
      <w:r w:rsidRPr="00926F2E">
        <w:rPr>
          <w:rFonts w:ascii="Century Gothic" w:hAnsi="Century Gothic" w:cs="Tahoma"/>
          <w:b/>
          <w:color w:val="000000"/>
          <w:sz w:val="20"/>
          <w:szCs w:val="20"/>
        </w:rPr>
        <w:t xml:space="preserve">CLÁUSULA DE INDEMNIDAD: </w:t>
      </w:r>
      <w:r w:rsidRPr="00926F2E">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926F2E">
        <w:rPr>
          <w:rFonts w:ascii="Century Gothic" w:hAnsi="Century Gothic" w:cs="Tahoma"/>
          <w:color w:val="000000"/>
          <w:sz w:val="20"/>
          <w:szCs w:val="20"/>
        </w:rPr>
        <w:t>----------------------------------------------------------------------------------------</w:t>
      </w:r>
      <w:r w:rsidRPr="00926F2E">
        <w:rPr>
          <w:rFonts w:ascii="Century Gothic" w:hAnsi="Century Gothic" w:cs="Tahoma"/>
          <w:color w:val="000000"/>
          <w:sz w:val="20"/>
          <w:szCs w:val="20"/>
        </w:rPr>
        <w:t>-</w:t>
      </w:r>
    </w:p>
    <w:p w14:paraId="343EE84D" w14:textId="0C2E3B8D" w:rsidR="007A312D" w:rsidRPr="00926F2E" w:rsidRDefault="007A312D" w:rsidP="007A312D">
      <w:pPr>
        <w:jc w:val="both"/>
        <w:rPr>
          <w:rFonts w:ascii="Century Gothic" w:hAnsi="Century Gothic"/>
          <w:sz w:val="20"/>
          <w:szCs w:val="20"/>
        </w:rPr>
      </w:pPr>
      <w:r w:rsidRPr="00926F2E">
        <w:rPr>
          <w:rFonts w:ascii="Century Gothic" w:hAnsi="Century Gothic"/>
          <w:b/>
          <w:sz w:val="20"/>
          <w:szCs w:val="20"/>
        </w:rPr>
        <w:t>DÉCIMA QUINTA. CESIÓN:</w:t>
      </w:r>
      <w:r w:rsidRPr="00926F2E">
        <w:rPr>
          <w:rFonts w:ascii="Century Gothic" w:hAnsi="Century Gothic"/>
          <w:sz w:val="20"/>
          <w:szCs w:val="20"/>
        </w:rPr>
        <w:t xml:space="preserve"> EL CONTRATISTA no podrá ceder </w:t>
      </w:r>
      <w:proofErr w:type="gramStart"/>
      <w:r w:rsidRPr="00926F2E">
        <w:rPr>
          <w:rFonts w:ascii="Century Gothic" w:hAnsi="Century Gothic"/>
          <w:sz w:val="20"/>
          <w:szCs w:val="20"/>
        </w:rPr>
        <w:t>el  presente</w:t>
      </w:r>
      <w:proofErr w:type="gramEnd"/>
      <w:r w:rsidRPr="00926F2E">
        <w:rPr>
          <w:rFonts w:ascii="Century Gothic" w:hAnsi="Century Gothic"/>
          <w:sz w:val="20"/>
          <w:szCs w:val="20"/>
        </w:rPr>
        <w:t xml:space="preserve"> contrato a ninguna persona natural o jurídica, nacional o extranjera, sin el consentimiento expreso y por escrito de METROSALUD.  ---</w:t>
      </w:r>
      <w:r w:rsidR="00A617C2" w:rsidRPr="00926F2E">
        <w:rPr>
          <w:rFonts w:ascii="Century Gothic" w:hAnsi="Century Gothic"/>
          <w:sz w:val="20"/>
          <w:szCs w:val="20"/>
        </w:rPr>
        <w:t>----------------------------------------------------</w:t>
      </w:r>
      <w:r w:rsidR="00926F2E">
        <w:rPr>
          <w:rFonts w:ascii="Century Gothic" w:hAnsi="Century Gothic"/>
          <w:sz w:val="20"/>
          <w:szCs w:val="20"/>
        </w:rPr>
        <w:t>------------------------------------</w:t>
      </w:r>
      <w:r w:rsidR="00A617C2" w:rsidRPr="00926F2E">
        <w:rPr>
          <w:rFonts w:ascii="Century Gothic" w:hAnsi="Century Gothic"/>
          <w:sz w:val="20"/>
          <w:szCs w:val="20"/>
        </w:rPr>
        <w:t>--------------------------</w:t>
      </w:r>
    </w:p>
    <w:p w14:paraId="6C62AF68" w14:textId="63623B66" w:rsidR="007A312D" w:rsidRPr="00926F2E" w:rsidRDefault="007A312D" w:rsidP="007A312D">
      <w:pPr>
        <w:jc w:val="both"/>
        <w:rPr>
          <w:rFonts w:ascii="Century Gothic" w:hAnsi="Century Gothic"/>
          <w:b/>
          <w:sz w:val="20"/>
          <w:szCs w:val="20"/>
        </w:rPr>
      </w:pPr>
      <w:r w:rsidRPr="00926F2E">
        <w:rPr>
          <w:rFonts w:ascii="Century Gothic" w:hAnsi="Century Gothic" w:cs="Tahoma"/>
          <w:b/>
          <w:sz w:val="20"/>
          <w:szCs w:val="20"/>
        </w:rPr>
        <w:t>D</w:t>
      </w:r>
      <w:r w:rsidR="00926F2E">
        <w:rPr>
          <w:rFonts w:ascii="Century Gothic" w:hAnsi="Century Gothic" w:cs="Tahoma"/>
          <w:b/>
          <w:sz w:val="20"/>
          <w:szCs w:val="20"/>
        </w:rPr>
        <w:t>É</w:t>
      </w:r>
      <w:r w:rsidRPr="00926F2E">
        <w:rPr>
          <w:rFonts w:ascii="Century Gothic" w:hAnsi="Century Gothic" w:cs="Tahoma"/>
          <w:b/>
          <w:sz w:val="20"/>
          <w:szCs w:val="20"/>
        </w:rPr>
        <w:t xml:space="preserve">CIMA </w:t>
      </w:r>
      <w:r w:rsidRPr="00926F2E">
        <w:rPr>
          <w:rFonts w:ascii="Century Gothic" w:hAnsi="Century Gothic"/>
          <w:b/>
          <w:sz w:val="20"/>
          <w:szCs w:val="20"/>
        </w:rPr>
        <w:t>SEXTA</w:t>
      </w:r>
      <w:r w:rsidR="00A617C2" w:rsidRPr="00926F2E">
        <w:rPr>
          <w:rFonts w:ascii="Century Gothic" w:hAnsi="Century Gothic"/>
          <w:b/>
          <w:sz w:val="20"/>
          <w:szCs w:val="20"/>
        </w:rPr>
        <w:t>.</w:t>
      </w:r>
      <w:r w:rsidRPr="00926F2E">
        <w:rPr>
          <w:rFonts w:ascii="Century Gothic" w:hAnsi="Century Gothic"/>
          <w:b/>
          <w:sz w:val="20"/>
          <w:szCs w:val="20"/>
        </w:rPr>
        <w:t xml:space="preserve"> </w:t>
      </w:r>
      <w:r w:rsidRPr="00926F2E">
        <w:rPr>
          <w:rFonts w:ascii="Century Gothic" w:hAnsi="Century Gothic" w:cs="Tahoma"/>
          <w:b/>
          <w:color w:val="000000"/>
          <w:sz w:val="20"/>
          <w:szCs w:val="20"/>
        </w:rPr>
        <w:t xml:space="preserve">MULTAS: </w:t>
      </w:r>
      <w:r w:rsidRPr="00926F2E">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926F2E">
        <w:rPr>
          <w:rFonts w:ascii="Century Gothic" w:hAnsi="Century Gothic" w:cs="Tahoma"/>
          <w:color w:val="000000"/>
          <w:sz w:val="20"/>
          <w:szCs w:val="20"/>
        </w:rPr>
        <w:t>-------------------------</w:t>
      </w:r>
      <w:r w:rsidR="00926F2E">
        <w:rPr>
          <w:rFonts w:ascii="Century Gothic" w:hAnsi="Century Gothic" w:cs="Tahoma"/>
          <w:color w:val="000000"/>
          <w:sz w:val="20"/>
          <w:szCs w:val="20"/>
        </w:rPr>
        <w:t>-----------------------------------------</w:t>
      </w:r>
      <w:r w:rsidR="00A617C2" w:rsidRPr="00926F2E">
        <w:rPr>
          <w:rFonts w:ascii="Century Gothic" w:hAnsi="Century Gothic" w:cs="Tahoma"/>
          <w:color w:val="000000"/>
          <w:sz w:val="20"/>
          <w:szCs w:val="20"/>
        </w:rPr>
        <w:t>---------------</w:t>
      </w:r>
      <w:r w:rsidRPr="00926F2E">
        <w:rPr>
          <w:rFonts w:ascii="Century Gothic" w:hAnsi="Century Gothic" w:cs="Tahoma"/>
          <w:color w:val="000000"/>
          <w:sz w:val="20"/>
          <w:szCs w:val="20"/>
        </w:rPr>
        <w:t>------</w:t>
      </w:r>
    </w:p>
    <w:p w14:paraId="20F01607" w14:textId="139129C9" w:rsidR="007A312D" w:rsidRPr="00926F2E" w:rsidRDefault="007A312D" w:rsidP="007A312D">
      <w:pPr>
        <w:jc w:val="both"/>
        <w:rPr>
          <w:rFonts w:ascii="Century Gothic" w:hAnsi="Century Gothic" w:cs="Tahoma"/>
          <w:b/>
          <w:sz w:val="20"/>
          <w:szCs w:val="20"/>
        </w:rPr>
      </w:pPr>
      <w:r w:rsidRPr="00926F2E">
        <w:rPr>
          <w:rFonts w:ascii="Century Gothic" w:hAnsi="Century Gothic" w:cs="Tahoma"/>
          <w:b/>
          <w:color w:val="000000"/>
          <w:sz w:val="20"/>
          <w:szCs w:val="20"/>
        </w:rPr>
        <w:t>D</w:t>
      </w:r>
      <w:r w:rsidR="00926F2E">
        <w:rPr>
          <w:rFonts w:ascii="Century Gothic" w:hAnsi="Century Gothic" w:cs="Tahoma"/>
          <w:b/>
          <w:color w:val="000000"/>
          <w:sz w:val="20"/>
          <w:szCs w:val="20"/>
        </w:rPr>
        <w:t>É</w:t>
      </w:r>
      <w:r w:rsidRPr="00926F2E">
        <w:rPr>
          <w:rFonts w:ascii="Century Gothic" w:hAnsi="Century Gothic" w:cs="Tahoma"/>
          <w:b/>
          <w:color w:val="000000"/>
          <w:sz w:val="20"/>
          <w:szCs w:val="20"/>
        </w:rPr>
        <w:t>CIMA S</w:t>
      </w:r>
      <w:r w:rsidR="00A617C2" w:rsidRPr="00926F2E">
        <w:rPr>
          <w:rFonts w:ascii="Century Gothic" w:hAnsi="Century Gothic" w:cs="Tahoma"/>
          <w:b/>
          <w:color w:val="000000"/>
          <w:sz w:val="20"/>
          <w:szCs w:val="20"/>
        </w:rPr>
        <w:t>É</w:t>
      </w:r>
      <w:r w:rsidRPr="00926F2E">
        <w:rPr>
          <w:rFonts w:ascii="Century Gothic" w:hAnsi="Century Gothic" w:cs="Tahoma"/>
          <w:b/>
          <w:color w:val="000000"/>
          <w:sz w:val="20"/>
          <w:szCs w:val="20"/>
        </w:rPr>
        <w:t>PTIMA</w:t>
      </w:r>
      <w:r w:rsidR="00A617C2" w:rsidRPr="00926F2E">
        <w:rPr>
          <w:rFonts w:ascii="Century Gothic" w:hAnsi="Century Gothic" w:cs="Tahoma"/>
          <w:b/>
          <w:color w:val="000000"/>
          <w:sz w:val="20"/>
          <w:szCs w:val="20"/>
        </w:rPr>
        <w:t>.</w:t>
      </w:r>
      <w:r w:rsidRPr="00926F2E">
        <w:rPr>
          <w:rFonts w:ascii="Century Gothic" w:hAnsi="Century Gothic" w:cs="Tahoma"/>
          <w:b/>
          <w:color w:val="000000"/>
          <w:sz w:val="20"/>
          <w:szCs w:val="20"/>
        </w:rPr>
        <w:t xml:space="preserve"> </w:t>
      </w:r>
      <w:r w:rsidR="00A617C2" w:rsidRPr="00926F2E">
        <w:rPr>
          <w:rFonts w:ascii="Century Gothic" w:hAnsi="Century Gothic" w:cs="Tahoma"/>
          <w:b/>
          <w:color w:val="000000"/>
          <w:sz w:val="20"/>
          <w:szCs w:val="20"/>
        </w:rPr>
        <w:t>SOLUCIÓN DIRECTA DE LAS CONTROVERSIAS</w:t>
      </w:r>
      <w:r w:rsidRPr="00926F2E">
        <w:rPr>
          <w:rFonts w:ascii="Century Gothic" w:hAnsi="Century Gothic" w:cs="Tahoma"/>
          <w:b/>
          <w:color w:val="000000"/>
          <w:sz w:val="20"/>
          <w:szCs w:val="20"/>
        </w:rPr>
        <w:t xml:space="preserve"> CONTRACTUALES:  </w:t>
      </w:r>
      <w:r w:rsidR="00A617C2" w:rsidRPr="00926F2E">
        <w:rPr>
          <w:rFonts w:ascii="Century Gothic" w:hAnsi="Century Gothic" w:cs="Tahoma"/>
          <w:sz w:val="20"/>
          <w:szCs w:val="20"/>
        </w:rPr>
        <w:t>Las partes disponen, que en caso de presentarse controversias</w:t>
      </w:r>
      <w:r w:rsidRPr="00926F2E">
        <w:rPr>
          <w:rFonts w:ascii="Century Gothic" w:hAnsi="Century Gothic" w:cs="Tahoma"/>
          <w:sz w:val="20"/>
          <w:szCs w:val="20"/>
        </w:rPr>
        <w:t xml:space="preserve"> </w:t>
      </w:r>
      <w:proofErr w:type="gramStart"/>
      <w:r w:rsidRPr="00926F2E">
        <w:rPr>
          <w:rFonts w:ascii="Century Gothic" w:hAnsi="Century Gothic" w:cs="Tahoma"/>
          <w:sz w:val="20"/>
          <w:szCs w:val="20"/>
        </w:rPr>
        <w:t>contractuales,  estas</w:t>
      </w:r>
      <w:proofErr w:type="gramEnd"/>
      <w:r w:rsidRPr="00926F2E">
        <w:rPr>
          <w:rFonts w:ascii="Century Gothic" w:hAnsi="Century Gothic" w:cs="Tahoma"/>
          <w:sz w:val="20"/>
          <w:szCs w:val="20"/>
        </w:rPr>
        <w:t xml:space="preserve">  serán  resueltas  de  mutuo  acuerdo,  sin  perjuicio  de  poder  acudir  a  las instancias y procedimientos contemplados en los artículos 68 y siguientes de la Ley 80 de 1993 y demás normas concordantes. -----------------------</w:t>
      </w:r>
      <w:r w:rsidR="00CB4852" w:rsidRPr="00926F2E">
        <w:rPr>
          <w:rFonts w:ascii="Century Gothic" w:hAnsi="Century Gothic" w:cs="Tahoma"/>
          <w:sz w:val="20"/>
          <w:szCs w:val="20"/>
        </w:rPr>
        <w:t>------------------------------------------------</w:t>
      </w:r>
      <w:r w:rsidRPr="00926F2E">
        <w:rPr>
          <w:rFonts w:ascii="Century Gothic" w:hAnsi="Century Gothic" w:cs="Tahoma"/>
          <w:sz w:val="20"/>
          <w:szCs w:val="20"/>
        </w:rPr>
        <w:t>-</w:t>
      </w:r>
      <w:r w:rsidR="00926F2E">
        <w:rPr>
          <w:rFonts w:ascii="Century Gothic" w:hAnsi="Century Gothic" w:cs="Tahoma"/>
          <w:sz w:val="20"/>
          <w:szCs w:val="20"/>
        </w:rPr>
        <w:t>----------------------------------</w:t>
      </w:r>
      <w:r w:rsidRPr="00926F2E">
        <w:rPr>
          <w:rFonts w:ascii="Century Gothic" w:hAnsi="Century Gothic" w:cs="Tahoma"/>
          <w:sz w:val="20"/>
          <w:szCs w:val="20"/>
        </w:rPr>
        <w:t>-</w:t>
      </w:r>
      <w:r w:rsidR="00926F2E">
        <w:rPr>
          <w:rFonts w:ascii="Century Gothic" w:hAnsi="Century Gothic" w:cs="Tahoma"/>
          <w:sz w:val="20"/>
          <w:szCs w:val="20"/>
        </w:rPr>
        <w:t>-</w:t>
      </w:r>
      <w:r w:rsidRPr="00926F2E">
        <w:rPr>
          <w:rFonts w:ascii="Century Gothic" w:hAnsi="Century Gothic" w:cs="Tahoma"/>
          <w:sz w:val="20"/>
          <w:szCs w:val="20"/>
        </w:rPr>
        <w:t>---------</w:t>
      </w:r>
    </w:p>
    <w:p w14:paraId="3589DE17" w14:textId="421F25DA" w:rsidR="007A312D" w:rsidRPr="00926F2E" w:rsidRDefault="007A312D" w:rsidP="007A312D">
      <w:pPr>
        <w:jc w:val="both"/>
        <w:rPr>
          <w:rFonts w:ascii="Century Gothic" w:hAnsi="Century Gothic" w:cs="Tahoma"/>
          <w:sz w:val="20"/>
          <w:szCs w:val="20"/>
        </w:rPr>
      </w:pPr>
      <w:r w:rsidRPr="00926F2E">
        <w:rPr>
          <w:rFonts w:ascii="Century Gothic" w:hAnsi="Century Gothic"/>
          <w:b/>
          <w:sz w:val="20"/>
          <w:szCs w:val="20"/>
        </w:rPr>
        <w:t>DÉCIMA</w:t>
      </w:r>
      <w:r w:rsidRPr="00926F2E">
        <w:rPr>
          <w:rFonts w:ascii="Century Gothic" w:hAnsi="Century Gothic" w:cs="Tahoma"/>
          <w:b/>
          <w:sz w:val="20"/>
          <w:szCs w:val="20"/>
        </w:rPr>
        <w:t xml:space="preserve"> OCTAVA</w:t>
      </w:r>
      <w:r w:rsidRPr="00926F2E">
        <w:rPr>
          <w:rFonts w:ascii="Century Gothic" w:hAnsi="Century Gothic"/>
          <w:b/>
          <w:sz w:val="20"/>
          <w:szCs w:val="20"/>
        </w:rPr>
        <w:t>.</w:t>
      </w:r>
      <w:r w:rsidR="00A617C2" w:rsidRPr="00926F2E">
        <w:rPr>
          <w:rFonts w:ascii="Century Gothic" w:hAnsi="Century Gothic"/>
          <w:b/>
          <w:sz w:val="20"/>
          <w:szCs w:val="20"/>
        </w:rPr>
        <w:t xml:space="preserve"> </w:t>
      </w:r>
      <w:r w:rsidRPr="00926F2E">
        <w:rPr>
          <w:rFonts w:ascii="Century Gothic" w:hAnsi="Century Gothic"/>
          <w:b/>
          <w:sz w:val="20"/>
          <w:szCs w:val="20"/>
        </w:rPr>
        <w:t xml:space="preserve"> </w:t>
      </w:r>
      <w:r w:rsidRPr="00926F2E">
        <w:rPr>
          <w:rFonts w:ascii="Century Gothic" w:hAnsi="Century Gothic" w:cs="Tahoma"/>
          <w:b/>
          <w:color w:val="000000"/>
          <w:sz w:val="20"/>
          <w:szCs w:val="20"/>
        </w:rPr>
        <w:t>LIQUIDACIÓN</w:t>
      </w:r>
      <w:r w:rsidRPr="00926F2E">
        <w:rPr>
          <w:rFonts w:ascii="Century Gothic" w:hAnsi="Century Gothic" w:cs="Tahoma"/>
          <w:b/>
          <w:sz w:val="20"/>
          <w:szCs w:val="20"/>
        </w:rPr>
        <w:t xml:space="preserve">: </w:t>
      </w:r>
      <w:r w:rsidRPr="00926F2E">
        <w:rPr>
          <w:rFonts w:ascii="Century Gothic" w:hAnsi="Century Gothic" w:cs="Tahoma"/>
          <w:sz w:val="20"/>
          <w:szCs w:val="20"/>
        </w:rPr>
        <w:t>La liquidación procederá en los siguientes casos: -----</w:t>
      </w:r>
      <w:r w:rsidR="00926F2E">
        <w:rPr>
          <w:rFonts w:ascii="Century Gothic" w:hAnsi="Century Gothic" w:cs="Tahoma"/>
          <w:sz w:val="20"/>
          <w:szCs w:val="20"/>
        </w:rPr>
        <w:t>------------</w:t>
      </w:r>
    </w:p>
    <w:p w14:paraId="0519E024" w14:textId="77777777" w:rsidR="00CB4852" w:rsidRPr="00926F2E" w:rsidRDefault="007A312D" w:rsidP="00CB4852">
      <w:pPr>
        <w:pStyle w:val="Prrafodelista"/>
        <w:numPr>
          <w:ilvl w:val="1"/>
          <w:numId w:val="42"/>
        </w:numPr>
        <w:jc w:val="both"/>
        <w:rPr>
          <w:rFonts w:ascii="Century Gothic" w:eastAsia="Calibri" w:hAnsi="Century Gothic" w:cs="Tahoma"/>
        </w:rPr>
      </w:pPr>
      <w:r w:rsidRPr="00926F2E">
        <w:rPr>
          <w:rFonts w:ascii="Century Gothic" w:eastAsia="Calibri" w:hAnsi="Century Gothic" w:cs="Tahoma"/>
        </w:rPr>
        <w:t xml:space="preserve">Cuando se haya ejecutoriado la providencia que declaró la </w:t>
      </w:r>
      <w:proofErr w:type="gramStart"/>
      <w:r w:rsidRPr="00926F2E">
        <w:rPr>
          <w:rFonts w:ascii="Century Gothic" w:eastAsia="Calibri" w:hAnsi="Century Gothic" w:cs="Tahoma"/>
        </w:rPr>
        <w:t>caducidad.---------------</w:t>
      </w:r>
      <w:proofErr w:type="gramEnd"/>
    </w:p>
    <w:p w14:paraId="4CB87901" w14:textId="77777777" w:rsidR="00CB4852" w:rsidRPr="00926F2E" w:rsidRDefault="007A312D" w:rsidP="00CB4852">
      <w:pPr>
        <w:pStyle w:val="Prrafodelista"/>
        <w:numPr>
          <w:ilvl w:val="1"/>
          <w:numId w:val="42"/>
        </w:numPr>
        <w:jc w:val="both"/>
        <w:rPr>
          <w:rFonts w:ascii="Century Gothic" w:eastAsia="Calibri" w:hAnsi="Century Gothic" w:cs="Tahoma"/>
        </w:rPr>
      </w:pPr>
      <w:r w:rsidRPr="00926F2E">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14:paraId="5C06F07B" w14:textId="77777777" w:rsidR="007A312D" w:rsidRPr="00926F2E" w:rsidRDefault="007A312D" w:rsidP="00CB4852">
      <w:pPr>
        <w:pStyle w:val="Prrafodelista"/>
        <w:numPr>
          <w:ilvl w:val="1"/>
          <w:numId w:val="42"/>
        </w:numPr>
        <w:jc w:val="both"/>
        <w:rPr>
          <w:rFonts w:ascii="Century Gothic" w:eastAsia="Calibri" w:hAnsi="Century Gothic" w:cs="Tahoma"/>
        </w:rPr>
      </w:pPr>
      <w:r w:rsidRPr="00926F2E">
        <w:rPr>
          <w:rFonts w:ascii="Century Gothic" w:eastAsia="Calibri" w:hAnsi="Century Gothic" w:cs="Tahoma"/>
        </w:rPr>
        <w:t>Cuando se haya ejecutoriado la providencia judicial que la declaro nula.   ------------</w:t>
      </w:r>
    </w:p>
    <w:p w14:paraId="114485B7" w14:textId="77777777" w:rsidR="00CB4852" w:rsidRPr="00926F2E" w:rsidRDefault="007A312D" w:rsidP="00CB4852">
      <w:pPr>
        <w:pStyle w:val="Prrafodelista"/>
        <w:numPr>
          <w:ilvl w:val="1"/>
          <w:numId w:val="42"/>
        </w:numPr>
        <w:jc w:val="both"/>
        <w:rPr>
          <w:rFonts w:ascii="Century Gothic" w:eastAsia="Calibri" w:hAnsi="Century Gothic" w:cs="Tahoma"/>
        </w:rPr>
      </w:pPr>
      <w:r w:rsidRPr="00926F2E">
        <w:rPr>
          <w:rFonts w:ascii="Century Gothic" w:eastAsia="Calibri" w:hAnsi="Century Gothic" w:cs="Tahoma"/>
        </w:rPr>
        <w:t xml:space="preserve">Cuando el Gerente General de METROSALUD lo declare terminado unilateralmente, </w:t>
      </w:r>
      <w:proofErr w:type="gramStart"/>
      <w:r w:rsidRPr="00926F2E">
        <w:rPr>
          <w:rFonts w:ascii="Century Gothic" w:eastAsia="Calibri" w:hAnsi="Century Gothic" w:cs="Tahoma"/>
        </w:rPr>
        <w:t>conforme  a</w:t>
      </w:r>
      <w:proofErr w:type="gramEnd"/>
      <w:r w:rsidRPr="00926F2E">
        <w:rPr>
          <w:rFonts w:ascii="Century Gothic" w:eastAsia="Calibri" w:hAnsi="Century Gothic" w:cs="Tahoma"/>
        </w:rPr>
        <w:t xml:space="preserve"> lo dispuesto en el presente contrato.   ------------------------------------------------</w:t>
      </w:r>
    </w:p>
    <w:p w14:paraId="0CCA6798" w14:textId="77777777" w:rsidR="007A312D" w:rsidRPr="00926F2E" w:rsidRDefault="007A312D" w:rsidP="00CB4852">
      <w:pPr>
        <w:pStyle w:val="Prrafodelista"/>
        <w:numPr>
          <w:ilvl w:val="1"/>
          <w:numId w:val="42"/>
        </w:numPr>
        <w:jc w:val="both"/>
        <w:rPr>
          <w:rFonts w:ascii="Century Gothic" w:eastAsia="Calibri" w:hAnsi="Century Gothic" w:cs="Tahoma"/>
        </w:rPr>
      </w:pPr>
      <w:r w:rsidRPr="00926F2E">
        <w:rPr>
          <w:rFonts w:ascii="Century Gothic" w:eastAsia="Calibri" w:hAnsi="Century Gothic" w:cs="Tahoma"/>
        </w:rPr>
        <w:t>Una vez se hayan cumplido las obligaciones que EL CONTRATISTA adquiere por este contrato.  -----</w:t>
      </w:r>
      <w:r w:rsidR="00CB4852" w:rsidRPr="00926F2E">
        <w:rPr>
          <w:rFonts w:ascii="Century Gothic" w:hAnsi="Century Gothic" w:cs="Tahoma"/>
        </w:rPr>
        <w:t>------------------------------------------------------------------------------------------------------</w:t>
      </w:r>
      <w:r w:rsidRPr="00926F2E">
        <w:rPr>
          <w:rFonts w:ascii="Century Gothic" w:eastAsia="Calibri" w:hAnsi="Century Gothic" w:cs="Tahoma"/>
        </w:rPr>
        <w:t>-</w:t>
      </w:r>
    </w:p>
    <w:p w14:paraId="4BF4E8D7" w14:textId="3FFBF895" w:rsidR="007A312D" w:rsidRPr="00926F2E" w:rsidRDefault="007A312D" w:rsidP="007A312D">
      <w:pPr>
        <w:jc w:val="both"/>
        <w:rPr>
          <w:rFonts w:ascii="Century Gothic" w:hAnsi="Century Gothic" w:cs="Tahoma"/>
          <w:sz w:val="20"/>
          <w:szCs w:val="20"/>
        </w:rPr>
      </w:pPr>
      <w:r w:rsidRPr="00926F2E">
        <w:rPr>
          <w:rFonts w:ascii="Century Gothic" w:hAnsi="Century Gothic" w:cs="Tahoma"/>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0D9569E8" w14:textId="6B07882B" w:rsidR="007A312D" w:rsidRPr="00926F2E" w:rsidRDefault="007A312D" w:rsidP="007A312D">
      <w:pPr>
        <w:jc w:val="both"/>
        <w:rPr>
          <w:rFonts w:ascii="Century Gothic" w:hAnsi="Century Gothic" w:cs="Tahoma"/>
          <w:sz w:val="20"/>
          <w:szCs w:val="20"/>
        </w:rPr>
      </w:pPr>
      <w:r w:rsidRPr="00926F2E">
        <w:rPr>
          <w:rFonts w:ascii="Century Gothic" w:hAnsi="Century Gothic" w:cs="Tahoma"/>
          <w:b/>
          <w:sz w:val="20"/>
          <w:szCs w:val="20"/>
        </w:rPr>
        <w:t>PARAGRAFO</w:t>
      </w:r>
      <w:r w:rsidR="00CB4852" w:rsidRPr="00926F2E">
        <w:rPr>
          <w:rFonts w:ascii="Century Gothic" w:hAnsi="Century Gothic" w:cs="Tahoma"/>
          <w:b/>
          <w:sz w:val="20"/>
          <w:szCs w:val="20"/>
        </w:rPr>
        <w:t xml:space="preserve"> ÚNICO</w:t>
      </w:r>
      <w:r w:rsidRPr="00926F2E">
        <w:rPr>
          <w:rFonts w:ascii="Century Gothic" w:hAnsi="Century Gothic" w:cs="Tahoma"/>
          <w:b/>
          <w:sz w:val="20"/>
          <w:szCs w:val="20"/>
        </w:rPr>
        <w:t xml:space="preserve">: </w:t>
      </w:r>
      <w:r w:rsidRPr="00926F2E">
        <w:rPr>
          <w:rFonts w:ascii="Century Gothic" w:hAnsi="Century Gothic" w:cs="Tahoma"/>
          <w:sz w:val="20"/>
          <w:szCs w:val="20"/>
        </w:rPr>
        <w:t xml:space="preserve">Si las partes no llegan a un acuerdo para liquidar el contrato o EL </w:t>
      </w:r>
      <w:proofErr w:type="gramStart"/>
      <w:r w:rsidRPr="00926F2E">
        <w:rPr>
          <w:rFonts w:ascii="Century Gothic" w:hAnsi="Century Gothic" w:cs="Tahoma"/>
          <w:sz w:val="20"/>
          <w:szCs w:val="20"/>
        </w:rPr>
        <w:t>CONTRATISTA  no</w:t>
      </w:r>
      <w:proofErr w:type="gramEnd"/>
      <w:r w:rsidRPr="00926F2E">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sidR="00926F2E">
        <w:rPr>
          <w:rFonts w:ascii="Century Gothic" w:hAnsi="Century Gothic" w:cs="Tahoma"/>
          <w:sz w:val="20"/>
          <w:szCs w:val="20"/>
        </w:rPr>
        <w:t>---------------------------------------------</w:t>
      </w:r>
      <w:r w:rsidRPr="00926F2E">
        <w:rPr>
          <w:rFonts w:ascii="Century Gothic" w:hAnsi="Century Gothic" w:cs="Tahoma"/>
          <w:sz w:val="20"/>
          <w:szCs w:val="20"/>
        </w:rPr>
        <w:t>---------------</w:t>
      </w:r>
    </w:p>
    <w:p w14:paraId="380CAF0A" w14:textId="15E53F85" w:rsidR="007A312D" w:rsidRPr="00926F2E" w:rsidRDefault="007A312D" w:rsidP="007A312D">
      <w:pPr>
        <w:jc w:val="both"/>
        <w:rPr>
          <w:rFonts w:ascii="Century Gothic" w:hAnsi="Century Gothic"/>
          <w:b/>
          <w:sz w:val="20"/>
          <w:szCs w:val="20"/>
        </w:rPr>
      </w:pPr>
      <w:r w:rsidRPr="00926F2E">
        <w:rPr>
          <w:rFonts w:ascii="Century Gothic" w:hAnsi="Century Gothic" w:cs="Tahoma"/>
          <w:b/>
          <w:sz w:val="20"/>
          <w:szCs w:val="20"/>
        </w:rPr>
        <w:t>D</w:t>
      </w:r>
      <w:r w:rsidR="00CB4852" w:rsidRPr="00926F2E">
        <w:rPr>
          <w:rFonts w:ascii="Century Gothic" w:hAnsi="Century Gothic" w:cs="Tahoma"/>
          <w:b/>
          <w:sz w:val="20"/>
          <w:szCs w:val="20"/>
        </w:rPr>
        <w:t>É</w:t>
      </w:r>
      <w:r w:rsidRPr="00926F2E">
        <w:rPr>
          <w:rFonts w:ascii="Century Gothic" w:hAnsi="Century Gothic" w:cs="Tahoma"/>
          <w:b/>
          <w:sz w:val="20"/>
          <w:szCs w:val="20"/>
        </w:rPr>
        <w:t>CIMA NOVENA</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PERFECCIONAMIENTO Y EJECUCIÓN. </w:t>
      </w:r>
      <w:proofErr w:type="gramStart"/>
      <w:r w:rsidRPr="00926F2E">
        <w:rPr>
          <w:rFonts w:ascii="Century Gothic" w:hAnsi="Century Gothic" w:cs="Tahoma"/>
          <w:sz w:val="20"/>
          <w:szCs w:val="20"/>
        </w:rPr>
        <w:t>El  presente</w:t>
      </w:r>
      <w:proofErr w:type="gramEnd"/>
      <w:r w:rsidRPr="00926F2E">
        <w:rPr>
          <w:rFonts w:ascii="Century Gothic"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 garantía. -------------------------</w:t>
      </w:r>
      <w:r w:rsidR="00926F2E">
        <w:rPr>
          <w:rFonts w:ascii="Century Gothic" w:hAnsi="Century Gothic" w:cs="Tahoma"/>
          <w:sz w:val="20"/>
          <w:szCs w:val="20"/>
        </w:rPr>
        <w:t>--------------------------------------------------</w:t>
      </w:r>
      <w:r w:rsidRPr="00926F2E">
        <w:rPr>
          <w:rFonts w:ascii="Century Gothic" w:hAnsi="Century Gothic" w:cs="Tahoma"/>
          <w:sz w:val="20"/>
          <w:szCs w:val="20"/>
        </w:rPr>
        <w:t>-----------------</w:t>
      </w:r>
    </w:p>
    <w:p w14:paraId="59A3F097" w14:textId="1D9C38AD" w:rsidR="007A312D" w:rsidRPr="00926F2E" w:rsidRDefault="007A312D" w:rsidP="007A312D">
      <w:pPr>
        <w:jc w:val="both"/>
        <w:rPr>
          <w:rFonts w:ascii="Century Gothic" w:hAnsi="Century Gothic" w:cs="Tahoma"/>
          <w:b/>
          <w:sz w:val="20"/>
          <w:szCs w:val="20"/>
        </w:rPr>
      </w:pPr>
      <w:r w:rsidRPr="00926F2E">
        <w:rPr>
          <w:rFonts w:ascii="Century Gothic" w:hAnsi="Century Gothic" w:cs="Tahoma"/>
          <w:b/>
          <w:sz w:val="20"/>
          <w:szCs w:val="20"/>
        </w:rPr>
        <w:t>VIG</w:t>
      </w:r>
      <w:r w:rsidR="00CB4852" w:rsidRPr="00926F2E">
        <w:rPr>
          <w:rFonts w:ascii="Century Gothic" w:hAnsi="Century Gothic" w:cs="Tahoma"/>
          <w:b/>
          <w:sz w:val="20"/>
          <w:szCs w:val="20"/>
        </w:rPr>
        <w:t>É</w:t>
      </w:r>
      <w:r w:rsidRPr="00926F2E">
        <w:rPr>
          <w:rFonts w:ascii="Century Gothic" w:hAnsi="Century Gothic" w:cs="Tahoma"/>
          <w:b/>
          <w:sz w:val="20"/>
          <w:szCs w:val="20"/>
        </w:rPr>
        <w:t>SIMA</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IMPUESTOS Y DERECHOS</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w:t>
      </w:r>
      <w:r w:rsidRPr="00926F2E">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926F2E">
        <w:rPr>
          <w:rFonts w:ascii="Century Gothic" w:hAnsi="Century Gothic" w:cs="Tahoma"/>
          <w:sz w:val="20"/>
          <w:szCs w:val="20"/>
        </w:rPr>
        <w:t>-------------------------------------------------------------</w:t>
      </w:r>
    </w:p>
    <w:p w14:paraId="0151C885" w14:textId="026F6294" w:rsidR="007A312D" w:rsidRPr="00926F2E" w:rsidRDefault="007A312D" w:rsidP="007A312D">
      <w:pPr>
        <w:jc w:val="both"/>
        <w:rPr>
          <w:rFonts w:ascii="Century Gothic" w:hAnsi="Century Gothic" w:cs="Tahoma"/>
          <w:sz w:val="20"/>
          <w:szCs w:val="20"/>
        </w:rPr>
      </w:pPr>
      <w:r w:rsidRPr="00926F2E">
        <w:rPr>
          <w:rFonts w:ascii="Century Gothic" w:hAnsi="Century Gothic" w:cs="Tahoma"/>
          <w:b/>
          <w:sz w:val="20"/>
          <w:szCs w:val="20"/>
        </w:rPr>
        <w:t>VIG</w:t>
      </w:r>
      <w:r w:rsidR="00CB4852" w:rsidRPr="00926F2E">
        <w:rPr>
          <w:rFonts w:ascii="Century Gothic" w:hAnsi="Century Gothic" w:cs="Tahoma"/>
          <w:b/>
          <w:sz w:val="20"/>
          <w:szCs w:val="20"/>
        </w:rPr>
        <w:t>É</w:t>
      </w:r>
      <w:r w:rsidRPr="00926F2E">
        <w:rPr>
          <w:rFonts w:ascii="Century Gothic" w:hAnsi="Century Gothic" w:cs="Tahoma"/>
          <w:b/>
          <w:sz w:val="20"/>
          <w:szCs w:val="20"/>
        </w:rPr>
        <w:t xml:space="preserve">SIMA PRIMERA: CONFIDENCIALIDAD: </w:t>
      </w:r>
      <w:r w:rsidRPr="00926F2E">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926F2E">
        <w:rPr>
          <w:rFonts w:ascii="Century Gothic" w:hAnsi="Century Gothic" w:cs="Tahoma"/>
          <w:sz w:val="20"/>
          <w:szCs w:val="20"/>
        </w:rPr>
        <w:t>----------------------------------------------</w:t>
      </w:r>
      <w:r w:rsidRPr="00926F2E">
        <w:rPr>
          <w:rFonts w:ascii="Century Gothic" w:hAnsi="Century Gothic" w:cs="Tahoma"/>
          <w:sz w:val="20"/>
          <w:szCs w:val="20"/>
        </w:rPr>
        <w:t>----</w:t>
      </w:r>
      <w:r w:rsidR="00C91CB2">
        <w:rPr>
          <w:rFonts w:ascii="Century Gothic" w:hAnsi="Century Gothic" w:cs="Tahoma"/>
          <w:sz w:val="20"/>
          <w:szCs w:val="20"/>
        </w:rPr>
        <w:t>-------------------------------------------------------------</w:t>
      </w:r>
      <w:r w:rsidRPr="00926F2E">
        <w:rPr>
          <w:rFonts w:ascii="Century Gothic" w:hAnsi="Century Gothic" w:cs="Tahoma"/>
          <w:sz w:val="20"/>
          <w:szCs w:val="20"/>
        </w:rPr>
        <w:t>-</w:t>
      </w:r>
    </w:p>
    <w:p w14:paraId="39864CDD" w14:textId="0D370464" w:rsidR="007A312D" w:rsidRPr="00926F2E" w:rsidRDefault="007A312D" w:rsidP="007A312D">
      <w:pPr>
        <w:jc w:val="both"/>
        <w:rPr>
          <w:rFonts w:ascii="Century Gothic" w:hAnsi="Century Gothic" w:cs="Tahoma"/>
          <w:sz w:val="20"/>
          <w:szCs w:val="20"/>
        </w:rPr>
      </w:pPr>
      <w:r w:rsidRPr="00926F2E">
        <w:rPr>
          <w:rFonts w:ascii="Century Gothic" w:hAnsi="Century Gothic" w:cs="Tahoma"/>
          <w:b/>
          <w:sz w:val="20"/>
          <w:szCs w:val="20"/>
        </w:rPr>
        <w:t>VIG</w:t>
      </w:r>
      <w:r w:rsidR="00CB4852" w:rsidRPr="00926F2E">
        <w:rPr>
          <w:rFonts w:ascii="Century Gothic" w:hAnsi="Century Gothic" w:cs="Tahoma"/>
          <w:b/>
          <w:sz w:val="20"/>
          <w:szCs w:val="20"/>
        </w:rPr>
        <w:t>É</w:t>
      </w:r>
      <w:r w:rsidRPr="00926F2E">
        <w:rPr>
          <w:rFonts w:ascii="Century Gothic" w:hAnsi="Century Gothic" w:cs="Tahoma"/>
          <w:b/>
          <w:sz w:val="20"/>
          <w:szCs w:val="20"/>
        </w:rPr>
        <w:t>SIMA SEGUNDA</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COMPROMISO </w:t>
      </w:r>
      <w:r w:rsidRPr="00926F2E">
        <w:rPr>
          <w:rFonts w:ascii="Century Gothic" w:hAnsi="Century Gothic"/>
          <w:b/>
          <w:bCs/>
          <w:sz w:val="20"/>
          <w:szCs w:val="20"/>
          <w:lang w:eastAsia="ja-JP"/>
        </w:rPr>
        <w:t>ANTICORRUPCIÓN</w:t>
      </w:r>
      <w:r w:rsidRPr="00926F2E">
        <w:rPr>
          <w:rFonts w:ascii="Century Gothic" w:hAnsi="Century Gothic"/>
          <w:sz w:val="20"/>
          <w:szCs w:val="20"/>
          <w:lang w:eastAsia="ja-JP"/>
        </w:rPr>
        <w:t xml:space="preserve">: EL CONTRATISTA se compromete a actuar de manera consistente la Política Anti-Corrupción del CONTRANTE durante la vigencia </w:t>
      </w:r>
      <w:r w:rsidRPr="00926F2E">
        <w:rPr>
          <w:rFonts w:ascii="Century Gothic" w:hAnsi="Century Gothic"/>
          <w:sz w:val="20"/>
          <w:szCs w:val="20"/>
          <w:lang w:eastAsia="ja-JP"/>
        </w:rPr>
        <w:lastRenderedPageBreak/>
        <w:t xml:space="preserve">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926F2E">
        <w:rPr>
          <w:rFonts w:ascii="Century Gothic" w:hAnsi="Century Gothic"/>
          <w:sz w:val="20"/>
          <w:szCs w:val="20"/>
          <w:lang w:eastAsia="ja-JP"/>
        </w:rPr>
        <w:t>persona,  con</w:t>
      </w:r>
      <w:proofErr w:type="gramEnd"/>
      <w:r w:rsidRPr="00926F2E">
        <w:rPr>
          <w:rFonts w:ascii="Century Gothic" w:hAnsi="Century Gothic"/>
          <w:sz w:val="20"/>
          <w:szCs w:val="20"/>
          <w:lang w:eastAsia="ja-JP"/>
        </w:rPr>
        <w:t xml:space="preserve"> el fin de obtener o retener de manera indebida un negocio en beneficio del CONTRANTE o de sus productos.  ----------------------------------</w:t>
      </w:r>
    </w:p>
    <w:p w14:paraId="703F9D1D" w14:textId="12B02501" w:rsidR="007A312D" w:rsidRPr="00926F2E" w:rsidRDefault="007A312D" w:rsidP="007A312D">
      <w:pPr>
        <w:jc w:val="both"/>
        <w:rPr>
          <w:rFonts w:ascii="Century Gothic" w:hAnsi="Century Gothic" w:cs="Tahoma"/>
          <w:b/>
          <w:sz w:val="20"/>
          <w:szCs w:val="20"/>
        </w:rPr>
      </w:pPr>
      <w:r w:rsidRPr="00926F2E">
        <w:rPr>
          <w:rFonts w:ascii="Century Gothic" w:hAnsi="Century Gothic" w:cs="Tahoma"/>
          <w:b/>
          <w:sz w:val="20"/>
          <w:szCs w:val="20"/>
        </w:rPr>
        <w:t>VIG</w:t>
      </w:r>
      <w:r w:rsidR="00CB4852" w:rsidRPr="00926F2E">
        <w:rPr>
          <w:rFonts w:ascii="Century Gothic" w:hAnsi="Century Gothic" w:cs="Tahoma"/>
          <w:b/>
          <w:sz w:val="20"/>
          <w:szCs w:val="20"/>
        </w:rPr>
        <w:t>É</w:t>
      </w:r>
      <w:r w:rsidRPr="00926F2E">
        <w:rPr>
          <w:rFonts w:ascii="Century Gothic" w:hAnsi="Century Gothic" w:cs="Tahoma"/>
          <w:b/>
          <w:sz w:val="20"/>
          <w:szCs w:val="20"/>
        </w:rPr>
        <w:t>SIMA TERCERA</w:t>
      </w:r>
      <w:r w:rsidR="00CB4852" w:rsidRPr="00926F2E">
        <w:rPr>
          <w:rFonts w:ascii="Century Gothic" w:hAnsi="Century Gothic" w:cs="Tahoma"/>
          <w:b/>
          <w:sz w:val="20"/>
          <w:szCs w:val="20"/>
        </w:rPr>
        <w:t>.</w:t>
      </w:r>
      <w:r w:rsidRPr="00926F2E">
        <w:rPr>
          <w:rFonts w:ascii="Century Gothic" w:hAnsi="Century Gothic" w:cs="Tahoma"/>
          <w:b/>
          <w:sz w:val="20"/>
          <w:szCs w:val="20"/>
        </w:rPr>
        <w:t xml:space="preserve"> </w:t>
      </w:r>
      <w:r w:rsidRPr="00926F2E">
        <w:rPr>
          <w:rFonts w:ascii="Century Gothic" w:hAnsi="Century Gothic"/>
          <w:b/>
          <w:bCs/>
          <w:sz w:val="20"/>
          <w:szCs w:val="20"/>
          <w:lang w:eastAsia="ja-JP"/>
        </w:rPr>
        <w:t>CUMPLIMIENTO DE NORMAS SOBRE PREVENCIÓN Y AUTOGESTIÓN DEL RIESGO DE LAVADO DE ACTIVOS Y/O FINANCIACIÓN DEL TERRORISMO:</w:t>
      </w:r>
      <w:r w:rsidRPr="00926F2E">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537B5D3E" w14:textId="0A886571" w:rsidR="007A312D" w:rsidRPr="00926F2E" w:rsidRDefault="007A312D" w:rsidP="007A312D">
      <w:pPr>
        <w:spacing w:line="240" w:lineRule="atLeast"/>
        <w:jc w:val="both"/>
        <w:rPr>
          <w:rFonts w:ascii="Century Gothic" w:hAnsi="Century Gothic"/>
          <w:sz w:val="20"/>
          <w:szCs w:val="20"/>
          <w:lang w:val="es-CO" w:eastAsia="ja-JP"/>
        </w:rPr>
      </w:pPr>
      <w:r w:rsidRPr="00926F2E">
        <w:rPr>
          <w:rFonts w:ascii="Century Gothic" w:hAnsi="Century Gothic"/>
          <w:b/>
          <w:bCs/>
          <w:sz w:val="20"/>
          <w:szCs w:val="20"/>
          <w:lang w:eastAsia="ja-JP"/>
        </w:rPr>
        <w:t>VIGÉSIMA CUARTA</w:t>
      </w:r>
      <w:r w:rsidR="00CB4852" w:rsidRPr="00926F2E">
        <w:rPr>
          <w:rFonts w:ascii="Century Gothic" w:hAnsi="Century Gothic"/>
          <w:b/>
          <w:bCs/>
          <w:sz w:val="20"/>
          <w:szCs w:val="20"/>
          <w:lang w:eastAsia="ja-JP"/>
        </w:rPr>
        <w:t>.</w:t>
      </w:r>
      <w:r w:rsidRPr="00926F2E">
        <w:rPr>
          <w:rFonts w:ascii="Century Gothic" w:hAnsi="Century Gothic"/>
          <w:b/>
          <w:bCs/>
          <w:sz w:val="20"/>
          <w:szCs w:val="20"/>
          <w:lang w:eastAsia="ja-JP"/>
        </w:rPr>
        <w:t xml:space="preserve"> </w:t>
      </w:r>
      <w:r w:rsidRPr="00926F2E">
        <w:rPr>
          <w:rFonts w:ascii="Century Gothic" w:hAnsi="Century Gothic"/>
          <w:b/>
          <w:sz w:val="20"/>
          <w:szCs w:val="20"/>
        </w:rPr>
        <w:t>SISTEMA PARA LA ADMINISTRACIÓN DEL RIESGO DEL LAVADO DE ACTIVOS Y FINANCIACIÓN DEL TERRORISMO - SARLAFT</w:t>
      </w:r>
      <w:r w:rsidRPr="00926F2E">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926F2E">
        <w:rPr>
          <w:rFonts w:ascii="Century Gothic" w:hAnsi="Century Gothic"/>
          <w:sz w:val="20"/>
          <w:szCs w:val="20"/>
        </w:rPr>
        <w:t>-----------------------------------------------------------------------</w:t>
      </w:r>
    </w:p>
    <w:p w14:paraId="3EB4E92B" w14:textId="2DA85DDE" w:rsidR="007A312D" w:rsidRPr="00926F2E" w:rsidRDefault="007A312D" w:rsidP="007A312D">
      <w:pPr>
        <w:jc w:val="both"/>
        <w:rPr>
          <w:rFonts w:ascii="Century Gothic" w:hAnsi="Century Gothic"/>
          <w:sz w:val="20"/>
          <w:szCs w:val="20"/>
        </w:rPr>
      </w:pPr>
      <w:r w:rsidRPr="00926F2E">
        <w:rPr>
          <w:rFonts w:ascii="Century Gothic" w:hAnsi="Century Gothic"/>
          <w:b/>
          <w:sz w:val="20"/>
          <w:szCs w:val="20"/>
        </w:rPr>
        <w:t>VIG</w:t>
      </w:r>
      <w:r w:rsidR="00CB4852" w:rsidRPr="00926F2E">
        <w:rPr>
          <w:rFonts w:ascii="Century Gothic" w:hAnsi="Century Gothic"/>
          <w:b/>
          <w:sz w:val="20"/>
          <w:szCs w:val="20"/>
        </w:rPr>
        <w:t>É</w:t>
      </w:r>
      <w:r w:rsidRPr="00926F2E">
        <w:rPr>
          <w:rFonts w:ascii="Century Gothic" w:hAnsi="Century Gothic"/>
          <w:b/>
          <w:sz w:val="20"/>
          <w:szCs w:val="20"/>
        </w:rPr>
        <w:t>SIMA QUINTA</w:t>
      </w:r>
      <w:r w:rsidR="00CB4852" w:rsidRPr="00926F2E">
        <w:rPr>
          <w:rFonts w:ascii="Century Gothic" w:hAnsi="Century Gothic"/>
          <w:b/>
          <w:sz w:val="20"/>
          <w:szCs w:val="20"/>
        </w:rPr>
        <w:t>.</w:t>
      </w:r>
      <w:r w:rsidRPr="00926F2E">
        <w:rPr>
          <w:rFonts w:ascii="Century Gothic" w:hAnsi="Century Gothic"/>
          <w:sz w:val="20"/>
          <w:szCs w:val="20"/>
        </w:rPr>
        <w:t xml:space="preserve"> </w:t>
      </w:r>
      <w:r w:rsidRPr="00926F2E">
        <w:rPr>
          <w:rFonts w:ascii="Century Gothic" w:hAnsi="Century Gothic"/>
          <w:b/>
          <w:sz w:val="20"/>
          <w:szCs w:val="20"/>
        </w:rPr>
        <w:t>AUTORIZACIÓN DE VERIFICACIÓN DE LISTAS Y DE BASES DE DATOS</w:t>
      </w:r>
      <w:r w:rsidRPr="00926F2E">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14:paraId="3D61E1B3" w14:textId="77777777" w:rsidR="007A312D" w:rsidRPr="00926F2E" w:rsidRDefault="007A312D" w:rsidP="007A312D">
      <w:pPr>
        <w:spacing w:line="240" w:lineRule="atLeast"/>
        <w:jc w:val="both"/>
        <w:rPr>
          <w:rFonts w:ascii="Century Gothic" w:hAnsi="Century Gothic" w:cs="Tahoma"/>
          <w:b/>
          <w:sz w:val="20"/>
          <w:szCs w:val="20"/>
        </w:rPr>
      </w:pPr>
      <w:r w:rsidRPr="00926F2E">
        <w:rPr>
          <w:rFonts w:ascii="Century Gothic" w:hAnsi="Century Gothic"/>
          <w:b/>
          <w:sz w:val="20"/>
          <w:szCs w:val="20"/>
        </w:rPr>
        <w:t>VIG</w:t>
      </w:r>
      <w:r w:rsidR="00CB4852" w:rsidRPr="00926F2E">
        <w:rPr>
          <w:rFonts w:ascii="Century Gothic" w:hAnsi="Century Gothic"/>
          <w:b/>
          <w:sz w:val="20"/>
          <w:szCs w:val="20"/>
        </w:rPr>
        <w:t>É</w:t>
      </w:r>
      <w:r w:rsidRPr="00926F2E">
        <w:rPr>
          <w:rFonts w:ascii="Century Gothic" w:hAnsi="Century Gothic"/>
          <w:b/>
          <w:sz w:val="20"/>
          <w:szCs w:val="20"/>
        </w:rPr>
        <w:t>SIMA</w:t>
      </w:r>
      <w:r w:rsidRPr="00926F2E">
        <w:rPr>
          <w:rFonts w:ascii="Century Gothic" w:hAnsi="Century Gothic"/>
          <w:color w:val="FF0000"/>
          <w:sz w:val="20"/>
          <w:szCs w:val="20"/>
        </w:rPr>
        <w:t xml:space="preserve"> </w:t>
      </w:r>
      <w:r w:rsidRPr="00926F2E">
        <w:rPr>
          <w:rFonts w:ascii="Century Gothic" w:hAnsi="Century Gothic"/>
          <w:b/>
          <w:sz w:val="20"/>
          <w:szCs w:val="20"/>
        </w:rPr>
        <w:t>SEXTA: CAUSALES DE TERMINACIÓN SARLAFT</w:t>
      </w:r>
      <w:r w:rsidRPr="00926F2E">
        <w:rPr>
          <w:rFonts w:ascii="Century Gothic" w:hAnsi="Century Gothic"/>
          <w:sz w:val="20"/>
          <w:szCs w:val="20"/>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6F1C6A04" w14:textId="2F25E1DF" w:rsidR="007A312D" w:rsidRPr="00926F2E" w:rsidRDefault="007A312D" w:rsidP="007A312D">
      <w:pPr>
        <w:spacing w:line="240" w:lineRule="atLeast"/>
        <w:jc w:val="both"/>
        <w:rPr>
          <w:rFonts w:ascii="Century Gothic" w:hAnsi="Century Gothic"/>
          <w:sz w:val="20"/>
          <w:szCs w:val="20"/>
          <w:lang w:val="es-CO" w:eastAsia="ja-JP"/>
        </w:rPr>
      </w:pPr>
      <w:r w:rsidRPr="00926F2E">
        <w:rPr>
          <w:rFonts w:ascii="Century Gothic" w:hAnsi="Century Gothic"/>
          <w:b/>
          <w:sz w:val="20"/>
          <w:szCs w:val="20"/>
        </w:rPr>
        <w:t>VIG</w:t>
      </w:r>
      <w:r w:rsidR="00CB4852" w:rsidRPr="00926F2E">
        <w:rPr>
          <w:rFonts w:ascii="Century Gothic" w:hAnsi="Century Gothic"/>
          <w:b/>
          <w:sz w:val="20"/>
          <w:szCs w:val="20"/>
        </w:rPr>
        <w:t>É</w:t>
      </w:r>
      <w:r w:rsidRPr="00926F2E">
        <w:rPr>
          <w:rFonts w:ascii="Century Gothic" w:hAnsi="Century Gothic"/>
          <w:b/>
          <w:sz w:val="20"/>
          <w:szCs w:val="20"/>
        </w:rPr>
        <w:t>SIMA</w:t>
      </w:r>
      <w:r w:rsidRPr="00926F2E">
        <w:rPr>
          <w:rFonts w:ascii="Century Gothic" w:hAnsi="Century Gothic" w:cs="Tahoma"/>
          <w:b/>
          <w:sz w:val="20"/>
          <w:szCs w:val="20"/>
        </w:rPr>
        <w:t xml:space="preserve"> S</w:t>
      </w:r>
      <w:r w:rsidR="00CB4852" w:rsidRPr="00926F2E">
        <w:rPr>
          <w:rFonts w:ascii="Century Gothic" w:hAnsi="Century Gothic" w:cs="Tahoma"/>
          <w:b/>
          <w:sz w:val="20"/>
          <w:szCs w:val="20"/>
        </w:rPr>
        <w:t>É</w:t>
      </w:r>
      <w:r w:rsidRPr="00926F2E">
        <w:rPr>
          <w:rFonts w:ascii="Century Gothic" w:hAnsi="Century Gothic" w:cs="Tahoma"/>
          <w:b/>
          <w:sz w:val="20"/>
          <w:szCs w:val="20"/>
        </w:rPr>
        <w:t>PTIMA: DOCUMENTOS:</w:t>
      </w:r>
      <w:r w:rsidRPr="00926F2E">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14:paraId="301BFB10" w14:textId="77777777" w:rsidR="007A312D" w:rsidRPr="00926F2E" w:rsidRDefault="007A312D" w:rsidP="007A312D">
      <w:pPr>
        <w:jc w:val="both"/>
        <w:rPr>
          <w:rFonts w:ascii="Century Gothic" w:hAnsi="Century Gothic"/>
          <w:sz w:val="20"/>
          <w:szCs w:val="20"/>
        </w:rPr>
      </w:pPr>
    </w:p>
    <w:p w14:paraId="3C7B65F6" w14:textId="77777777" w:rsidR="007A312D" w:rsidRPr="00926F2E" w:rsidRDefault="007A312D" w:rsidP="007A312D">
      <w:pPr>
        <w:tabs>
          <w:tab w:val="left" w:pos="5670"/>
        </w:tabs>
        <w:contextualSpacing/>
        <w:jc w:val="both"/>
        <w:rPr>
          <w:rFonts w:ascii="Century Gothic" w:hAnsi="Century Gothic" w:cs="Tahoma"/>
          <w:sz w:val="20"/>
          <w:szCs w:val="20"/>
        </w:rPr>
      </w:pPr>
    </w:p>
    <w:p w14:paraId="65035D57" w14:textId="2DB752E8" w:rsidR="007A312D" w:rsidRPr="00926F2E" w:rsidRDefault="007A312D" w:rsidP="007A312D">
      <w:pPr>
        <w:tabs>
          <w:tab w:val="left" w:pos="5670"/>
        </w:tabs>
        <w:contextualSpacing/>
        <w:jc w:val="both"/>
        <w:rPr>
          <w:rFonts w:ascii="Century Gothic" w:hAnsi="Century Gothic" w:cs="Tahoma"/>
          <w:sz w:val="20"/>
          <w:szCs w:val="20"/>
        </w:rPr>
      </w:pPr>
      <w:r w:rsidRPr="00926F2E">
        <w:rPr>
          <w:rFonts w:ascii="Century Gothic" w:hAnsi="Century Gothic" w:cs="Tahoma"/>
          <w:sz w:val="20"/>
          <w:szCs w:val="20"/>
        </w:rPr>
        <w:t>Para constancia se firma en Medellín el día</w:t>
      </w:r>
      <w:r w:rsidR="00926F2E" w:rsidRPr="00926F2E">
        <w:rPr>
          <w:rFonts w:ascii="Century Gothic" w:hAnsi="Century Gothic" w:cs="Tahoma"/>
          <w:sz w:val="20"/>
          <w:szCs w:val="20"/>
        </w:rPr>
        <w:t>,</w:t>
      </w:r>
    </w:p>
    <w:p w14:paraId="4D20BDAD" w14:textId="77777777" w:rsidR="007A312D" w:rsidRPr="00926F2E" w:rsidRDefault="007A312D" w:rsidP="007A312D">
      <w:pPr>
        <w:contextualSpacing/>
        <w:jc w:val="both"/>
        <w:rPr>
          <w:rFonts w:ascii="Century Gothic" w:hAnsi="Century Gothic" w:cs="Tahoma"/>
          <w:sz w:val="20"/>
          <w:szCs w:val="20"/>
        </w:rPr>
      </w:pPr>
    </w:p>
    <w:p w14:paraId="7A1D3F3B" w14:textId="77777777" w:rsidR="0055672E" w:rsidRPr="00926F2E" w:rsidRDefault="0055672E" w:rsidP="0055672E">
      <w:pPr>
        <w:tabs>
          <w:tab w:val="left" w:pos="5670"/>
        </w:tabs>
        <w:jc w:val="both"/>
        <w:rPr>
          <w:rFonts w:ascii="Century Gothic" w:hAnsi="Century Gothic" w:cs="Tahoma"/>
          <w:sz w:val="20"/>
          <w:szCs w:val="20"/>
        </w:rPr>
      </w:pPr>
    </w:p>
    <w:p w14:paraId="4F0FB88A" w14:textId="77777777" w:rsidR="0055672E" w:rsidRPr="00926F2E" w:rsidRDefault="00B00609" w:rsidP="0055672E">
      <w:pPr>
        <w:tabs>
          <w:tab w:val="left" w:pos="5245"/>
        </w:tabs>
        <w:jc w:val="both"/>
        <w:rPr>
          <w:rFonts w:ascii="Century Gothic" w:hAnsi="Century Gothic" w:cs="Tahoma"/>
          <w:b/>
          <w:sz w:val="20"/>
          <w:szCs w:val="20"/>
          <w:lang w:val="pt-BR"/>
        </w:rPr>
      </w:pPr>
      <w:r w:rsidRPr="00926F2E">
        <w:rPr>
          <w:rFonts w:ascii="Century Gothic" w:hAnsi="Century Gothic" w:cs="Tahoma"/>
          <w:b/>
          <w:sz w:val="20"/>
          <w:szCs w:val="20"/>
        </w:rPr>
        <w:t>MARTHA CECILIA CASTRILLON SUAREZ</w:t>
      </w:r>
      <w:r w:rsidR="0055672E" w:rsidRPr="00926F2E">
        <w:rPr>
          <w:rFonts w:ascii="Century Gothic" w:hAnsi="Century Gothic" w:cs="Tahoma"/>
          <w:b/>
          <w:sz w:val="20"/>
          <w:szCs w:val="20"/>
        </w:rPr>
        <w:tab/>
      </w:r>
      <w:r w:rsidR="00CB4852" w:rsidRPr="00926F2E">
        <w:rPr>
          <w:rFonts w:ascii="Century Gothic" w:hAnsi="Century Gothic" w:cs="Tahoma"/>
          <w:b/>
          <w:sz w:val="20"/>
          <w:szCs w:val="20"/>
        </w:rPr>
        <w:t>XXXX</w:t>
      </w:r>
    </w:p>
    <w:p w14:paraId="29275496" w14:textId="77777777" w:rsidR="0055672E" w:rsidRPr="00926F2E" w:rsidRDefault="0055672E" w:rsidP="0055672E">
      <w:pPr>
        <w:tabs>
          <w:tab w:val="left" w:pos="5245"/>
          <w:tab w:val="left" w:pos="7974"/>
        </w:tabs>
        <w:jc w:val="both"/>
        <w:rPr>
          <w:rFonts w:ascii="Century Gothic" w:hAnsi="Century Gothic" w:cs="Tahoma"/>
          <w:sz w:val="20"/>
          <w:szCs w:val="20"/>
        </w:rPr>
      </w:pPr>
      <w:r w:rsidRPr="00926F2E">
        <w:rPr>
          <w:rFonts w:ascii="Century Gothic" w:hAnsi="Century Gothic" w:cs="Tahoma"/>
          <w:sz w:val="20"/>
          <w:szCs w:val="20"/>
        </w:rPr>
        <w:t>Gerente ESE METROSALUD</w:t>
      </w:r>
      <w:r w:rsidRPr="00926F2E">
        <w:rPr>
          <w:rFonts w:ascii="Century Gothic" w:hAnsi="Century Gothic" w:cs="Tahoma"/>
          <w:sz w:val="20"/>
          <w:szCs w:val="20"/>
        </w:rPr>
        <w:tab/>
        <w:t>EL CONTRATSITA</w:t>
      </w:r>
      <w:r w:rsidRPr="00926F2E">
        <w:rPr>
          <w:rFonts w:ascii="Century Gothic" w:hAnsi="Century Gothic" w:cs="Tahoma"/>
          <w:sz w:val="20"/>
          <w:szCs w:val="20"/>
        </w:rPr>
        <w:tab/>
      </w:r>
    </w:p>
    <w:p w14:paraId="64E4B8C9" w14:textId="480C2963" w:rsidR="0055672E" w:rsidRDefault="0055672E"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835"/>
        <w:gridCol w:w="3010"/>
        <w:gridCol w:w="2278"/>
      </w:tblGrid>
      <w:tr w:rsidR="00926F2E" w:rsidRPr="00700B3A" w14:paraId="535835B3" w14:textId="77777777" w:rsidTr="000C72F5">
        <w:tc>
          <w:tcPr>
            <w:tcW w:w="988" w:type="dxa"/>
            <w:tcMar>
              <w:top w:w="0" w:type="dxa"/>
              <w:left w:w="108" w:type="dxa"/>
              <w:bottom w:w="0" w:type="dxa"/>
              <w:right w:w="108" w:type="dxa"/>
            </w:tcMar>
          </w:tcPr>
          <w:p w14:paraId="476D01A3" w14:textId="77777777" w:rsidR="00926F2E" w:rsidRPr="00700B3A" w:rsidRDefault="00926F2E" w:rsidP="000C72F5">
            <w:pPr>
              <w:jc w:val="center"/>
              <w:rPr>
                <w:rFonts w:ascii="Century Gothic" w:hAnsi="Century Gothic" w:cs="Arial"/>
                <w:b/>
                <w:bCs/>
                <w:sz w:val="14"/>
                <w:szCs w:val="18"/>
              </w:rPr>
            </w:pPr>
          </w:p>
        </w:tc>
        <w:tc>
          <w:tcPr>
            <w:tcW w:w="2835" w:type="dxa"/>
            <w:tcMar>
              <w:top w:w="0" w:type="dxa"/>
              <w:left w:w="108" w:type="dxa"/>
              <w:bottom w:w="0" w:type="dxa"/>
              <w:right w:w="108" w:type="dxa"/>
            </w:tcMar>
            <w:hideMark/>
          </w:tcPr>
          <w:p w14:paraId="3BE49478" w14:textId="77777777" w:rsidR="00926F2E" w:rsidRPr="00700B3A" w:rsidRDefault="00926F2E" w:rsidP="000C72F5">
            <w:pPr>
              <w:jc w:val="center"/>
              <w:rPr>
                <w:rFonts w:ascii="Century Gothic" w:hAnsi="Century Gothic" w:cs="Arial"/>
                <w:b/>
                <w:bCs/>
                <w:sz w:val="14"/>
                <w:szCs w:val="18"/>
              </w:rPr>
            </w:pPr>
            <w:r w:rsidRPr="00700B3A">
              <w:rPr>
                <w:rFonts w:ascii="Century Gothic" w:hAnsi="Century Gothic" w:cs="Arial"/>
                <w:b/>
                <w:bCs/>
                <w:sz w:val="14"/>
                <w:szCs w:val="18"/>
              </w:rPr>
              <w:t>Nombre</w:t>
            </w:r>
          </w:p>
        </w:tc>
        <w:tc>
          <w:tcPr>
            <w:tcW w:w="3010" w:type="dxa"/>
            <w:tcMar>
              <w:top w:w="0" w:type="dxa"/>
              <w:left w:w="108" w:type="dxa"/>
              <w:bottom w:w="0" w:type="dxa"/>
              <w:right w:w="108" w:type="dxa"/>
            </w:tcMar>
            <w:hideMark/>
          </w:tcPr>
          <w:p w14:paraId="4B2099A8" w14:textId="77777777" w:rsidR="00926F2E" w:rsidRPr="00700B3A" w:rsidRDefault="00926F2E" w:rsidP="000C72F5">
            <w:pPr>
              <w:jc w:val="center"/>
              <w:rPr>
                <w:rFonts w:ascii="Century Gothic" w:hAnsi="Century Gothic" w:cs="Arial"/>
                <w:b/>
                <w:bCs/>
                <w:sz w:val="14"/>
                <w:szCs w:val="18"/>
              </w:rPr>
            </w:pPr>
            <w:r w:rsidRPr="00700B3A">
              <w:rPr>
                <w:rFonts w:ascii="Century Gothic" w:hAnsi="Century Gothic" w:cs="Arial"/>
                <w:b/>
                <w:bCs/>
                <w:sz w:val="14"/>
                <w:szCs w:val="18"/>
              </w:rPr>
              <w:t>Firma</w:t>
            </w:r>
          </w:p>
        </w:tc>
        <w:tc>
          <w:tcPr>
            <w:tcW w:w="2278" w:type="dxa"/>
            <w:tcMar>
              <w:top w:w="0" w:type="dxa"/>
              <w:left w:w="108" w:type="dxa"/>
              <w:bottom w:w="0" w:type="dxa"/>
              <w:right w:w="108" w:type="dxa"/>
            </w:tcMar>
            <w:hideMark/>
          </w:tcPr>
          <w:p w14:paraId="3CB3A89C" w14:textId="77777777" w:rsidR="00926F2E" w:rsidRPr="00700B3A" w:rsidRDefault="00926F2E" w:rsidP="000C72F5">
            <w:pPr>
              <w:jc w:val="center"/>
              <w:rPr>
                <w:rFonts w:ascii="Century Gothic" w:hAnsi="Century Gothic" w:cs="Arial"/>
                <w:b/>
                <w:bCs/>
                <w:sz w:val="14"/>
                <w:szCs w:val="18"/>
              </w:rPr>
            </w:pPr>
            <w:r w:rsidRPr="00700B3A">
              <w:rPr>
                <w:rFonts w:ascii="Century Gothic" w:hAnsi="Century Gothic" w:cs="Arial"/>
                <w:b/>
                <w:bCs/>
                <w:sz w:val="14"/>
                <w:szCs w:val="18"/>
              </w:rPr>
              <w:t>Fecha</w:t>
            </w:r>
          </w:p>
        </w:tc>
      </w:tr>
      <w:tr w:rsidR="00926F2E" w:rsidRPr="00700B3A" w14:paraId="4F34BEEF" w14:textId="77777777" w:rsidTr="000C72F5">
        <w:tc>
          <w:tcPr>
            <w:tcW w:w="988" w:type="dxa"/>
            <w:tcMar>
              <w:top w:w="0" w:type="dxa"/>
              <w:left w:w="108" w:type="dxa"/>
              <w:bottom w:w="0" w:type="dxa"/>
              <w:right w:w="108" w:type="dxa"/>
            </w:tcMar>
            <w:hideMark/>
          </w:tcPr>
          <w:p w14:paraId="7A10E360" w14:textId="77777777" w:rsidR="00926F2E" w:rsidRPr="00700B3A" w:rsidRDefault="00926F2E" w:rsidP="000C72F5">
            <w:pPr>
              <w:jc w:val="both"/>
              <w:rPr>
                <w:rFonts w:ascii="Century Gothic" w:hAnsi="Century Gothic" w:cs="Arial"/>
                <w:b/>
                <w:bCs/>
                <w:sz w:val="14"/>
                <w:szCs w:val="18"/>
              </w:rPr>
            </w:pPr>
            <w:r w:rsidRPr="00700B3A">
              <w:rPr>
                <w:rFonts w:ascii="Century Gothic" w:hAnsi="Century Gothic" w:cs="Arial"/>
                <w:b/>
                <w:bCs/>
                <w:sz w:val="14"/>
                <w:szCs w:val="18"/>
              </w:rPr>
              <w:t>Realizó:</w:t>
            </w:r>
          </w:p>
        </w:tc>
        <w:tc>
          <w:tcPr>
            <w:tcW w:w="2835" w:type="dxa"/>
            <w:tcMar>
              <w:top w:w="0" w:type="dxa"/>
              <w:left w:w="108" w:type="dxa"/>
              <w:bottom w:w="0" w:type="dxa"/>
              <w:right w:w="108" w:type="dxa"/>
            </w:tcMar>
            <w:hideMark/>
          </w:tcPr>
          <w:p w14:paraId="74EFC16C" w14:textId="77777777" w:rsidR="00926F2E" w:rsidRPr="00700B3A" w:rsidRDefault="00926F2E" w:rsidP="000C72F5">
            <w:pPr>
              <w:jc w:val="both"/>
              <w:rPr>
                <w:rFonts w:ascii="Century Gothic" w:hAnsi="Century Gothic" w:cs="Arial"/>
                <w:sz w:val="14"/>
                <w:szCs w:val="18"/>
              </w:rPr>
            </w:pPr>
            <w:r w:rsidRPr="00700B3A">
              <w:rPr>
                <w:rFonts w:ascii="Century Gothic" w:hAnsi="Century Gothic" w:cs="Arial"/>
                <w:sz w:val="14"/>
                <w:szCs w:val="18"/>
              </w:rPr>
              <w:t>Vanessa Jiménez Zapata</w:t>
            </w:r>
          </w:p>
        </w:tc>
        <w:tc>
          <w:tcPr>
            <w:tcW w:w="3010" w:type="dxa"/>
            <w:tcMar>
              <w:top w:w="0" w:type="dxa"/>
              <w:left w:w="108" w:type="dxa"/>
              <w:bottom w:w="0" w:type="dxa"/>
              <w:right w:w="108" w:type="dxa"/>
            </w:tcMar>
          </w:tcPr>
          <w:p w14:paraId="2CDC4DA3" w14:textId="77777777" w:rsidR="00926F2E" w:rsidRPr="00700B3A" w:rsidRDefault="00926F2E" w:rsidP="000C72F5">
            <w:pPr>
              <w:jc w:val="both"/>
              <w:rPr>
                <w:rFonts w:ascii="Century Gothic" w:hAnsi="Century Gothic" w:cs="Arial"/>
                <w:sz w:val="14"/>
                <w:szCs w:val="18"/>
              </w:rPr>
            </w:pPr>
          </w:p>
        </w:tc>
        <w:tc>
          <w:tcPr>
            <w:tcW w:w="2278" w:type="dxa"/>
            <w:tcMar>
              <w:top w:w="0" w:type="dxa"/>
              <w:left w:w="108" w:type="dxa"/>
              <w:bottom w:w="0" w:type="dxa"/>
              <w:right w:w="108" w:type="dxa"/>
            </w:tcMar>
          </w:tcPr>
          <w:p w14:paraId="1A9B345E" w14:textId="469CB76A" w:rsidR="00926F2E" w:rsidRPr="00700B3A" w:rsidRDefault="00926F2E" w:rsidP="000C72F5">
            <w:pPr>
              <w:jc w:val="both"/>
              <w:rPr>
                <w:rFonts w:ascii="Century Gothic" w:hAnsi="Century Gothic" w:cs="Arial"/>
                <w:sz w:val="14"/>
                <w:szCs w:val="18"/>
              </w:rPr>
            </w:pPr>
            <w:r>
              <w:rPr>
                <w:rFonts w:ascii="Century Gothic" w:hAnsi="Century Gothic" w:cs="Arial"/>
                <w:sz w:val="14"/>
                <w:szCs w:val="18"/>
              </w:rPr>
              <w:t xml:space="preserve">Marzo </w:t>
            </w:r>
            <w:r>
              <w:rPr>
                <w:rFonts w:ascii="Century Gothic" w:hAnsi="Century Gothic" w:cs="Arial"/>
                <w:sz w:val="14"/>
                <w:szCs w:val="18"/>
              </w:rPr>
              <w:t>XX</w:t>
            </w:r>
            <w:r w:rsidRPr="00700B3A">
              <w:rPr>
                <w:rFonts w:ascii="Century Gothic" w:hAnsi="Century Gothic" w:cs="Arial"/>
                <w:sz w:val="14"/>
                <w:szCs w:val="18"/>
              </w:rPr>
              <w:t xml:space="preserve"> de 2.022</w:t>
            </w:r>
          </w:p>
        </w:tc>
      </w:tr>
      <w:tr w:rsidR="00926F2E" w:rsidRPr="00700B3A" w14:paraId="57A89184" w14:textId="77777777" w:rsidTr="000C72F5">
        <w:tc>
          <w:tcPr>
            <w:tcW w:w="988" w:type="dxa"/>
            <w:tcMar>
              <w:top w:w="0" w:type="dxa"/>
              <w:left w:w="108" w:type="dxa"/>
              <w:bottom w:w="0" w:type="dxa"/>
              <w:right w:w="108" w:type="dxa"/>
            </w:tcMar>
            <w:hideMark/>
          </w:tcPr>
          <w:p w14:paraId="358DA6EC" w14:textId="77777777" w:rsidR="00926F2E" w:rsidRPr="00700B3A" w:rsidRDefault="00926F2E" w:rsidP="000C72F5">
            <w:pPr>
              <w:jc w:val="both"/>
              <w:rPr>
                <w:rFonts w:ascii="Century Gothic" w:hAnsi="Century Gothic" w:cs="Arial"/>
                <w:b/>
                <w:bCs/>
                <w:sz w:val="14"/>
                <w:szCs w:val="18"/>
              </w:rPr>
            </w:pPr>
            <w:r w:rsidRPr="00700B3A">
              <w:rPr>
                <w:rFonts w:ascii="Century Gothic" w:hAnsi="Century Gothic" w:cs="Arial"/>
                <w:b/>
                <w:bCs/>
                <w:sz w:val="14"/>
                <w:szCs w:val="18"/>
              </w:rPr>
              <w:t>Revisó:</w:t>
            </w:r>
          </w:p>
        </w:tc>
        <w:tc>
          <w:tcPr>
            <w:tcW w:w="2835" w:type="dxa"/>
            <w:tcMar>
              <w:top w:w="0" w:type="dxa"/>
              <w:left w:w="108" w:type="dxa"/>
              <w:bottom w:w="0" w:type="dxa"/>
              <w:right w:w="108" w:type="dxa"/>
            </w:tcMar>
            <w:hideMark/>
          </w:tcPr>
          <w:p w14:paraId="16498C3F" w14:textId="77777777" w:rsidR="00926F2E" w:rsidRPr="00700B3A" w:rsidRDefault="00926F2E" w:rsidP="000C72F5">
            <w:pPr>
              <w:jc w:val="both"/>
              <w:rPr>
                <w:rFonts w:ascii="Century Gothic" w:hAnsi="Century Gothic" w:cs="Arial"/>
                <w:sz w:val="14"/>
                <w:szCs w:val="18"/>
              </w:rPr>
            </w:pPr>
            <w:r>
              <w:rPr>
                <w:rFonts w:ascii="Century Gothic" w:hAnsi="Century Gothic" w:cs="Arial"/>
                <w:sz w:val="14"/>
                <w:szCs w:val="18"/>
              </w:rPr>
              <w:t xml:space="preserve">Jaime Alberto Henao </w:t>
            </w:r>
          </w:p>
        </w:tc>
        <w:tc>
          <w:tcPr>
            <w:tcW w:w="3010" w:type="dxa"/>
            <w:tcMar>
              <w:top w:w="0" w:type="dxa"/>
              <w:left w:w="108" w:type="dxa"/>
              <w:bottom w:w="0" w:type="dxa"/>
              <w:right w:w="108" w:type="dxa"/>
            </w:tcMar>
          </w:tcPr>
          <w:p w14:paraId="1E95FE91" w14:textId="77777777" w:rsidR="00926F2E" w:rsidRPr="00700B3A" w:rsidRDefault="00926F2E" w:rsidP="000C72F5">
            <w:pPr>
              <w:jc w:val="both"/>
              <w:rPr>
                <w:rFonts w:ascii="Century Gothic" w:hAnsi="Century Gothic" w:cs="Arial"/>
                <w:sz w:val="14"/>
                <w:szCs w:val="18"/>
              </w:rPr>
            </w:pPr>
          </w:p>
        </w:tc>
        <w:tc>
          <w:tcPr>
            <w:tcW w:w="2278" w:type="dxa"/>
            <w:tcMar>
              <w:top w:w="0" w:type="dxa"/>
              <w:left w:w="108" w:type="dxa"/>
              <w:bottom w:w="0" w:type="dxa"/>
              <w:right w:w="108" w:type="dxa"/>
            </w:tcMar>
          </w:tcPr>
          <w:p w14:paraId="7B53C48F" w14:textId="7F95EE91" w:rsidR="00926F2E" w:rsidRPr="00700B3A" w:rsidRDefault="00926F2E" w:rsidP="000C72F5">
            <w:pPr>
              <w:jc w:val="both"/>
              <w:rPr>
                <w:rFonts w:ascii="Century Gothic" w:hAnsi="Century Gothic" w:cs="Arial"/>
                <w:sz w:val="14"/>
                <w:szCs w:val="18"/>
              </w:rPr>
            </w:pPr>
            <w:r>
              <w:rPr>
                <w:rFonts w:ascii="Century Gothic" w:hAnsi="Century Gothic" w:cs="Arial"/>
                <w:sz w:val="14"/>
                <w:szCs w:val="18"/>
              </w:rPr>
              <w:t xml:space="preserve">Marzo </w:t>
            </w:r>
            <w:r>
              <w:rPr>
                <w:rFonts w:ascii="Century Gothic" w:hAnsi="Century Gothic" w:cs="Arial"/>
                <w:sz w:val="14"/>
                <w:szCs w:val="18"/>
              </w:rPr>
              <w:t>XX</w:t>
            </w:r>
            <w:r w:rsidRPr="00700B3A">
              <w:rPr>
                <w:rFonts w:ascii="Century Gothic" w:hAnsi="Century Gothic" w:cs="Arial"/>
                <w:sz w:val="14"/>
                <w:szCs w:val="18"/>
              </w:rPr>
              <w:t xml:space="preserve"> de 2.022</w:t>
            </w:r>
          </w:p>
        </w:tc>
      </w:tr>
      <w:tr w:rsidR="00926F2E" w:rsidRPr="00700B3A" w14:paraId="37038940" w14:textId="77777777" w:rsidTr="000C72F5">
        <w:tc>
          <w:tcPr>
            <w:tcW w:w="988" w:type="dxa"/>
            <w:tcMar>
              <w:top w:w="0" w:type="dxa"/>
              <w:left w:w="108" w:type="dxa"/>
              <w:bottom w:w="0" w:type="dxa"/>
              <w:right w:w="108" w:type="dxa"/>
            </w:tcMar>
          </w:tcPr>
          <w:p w14:paraId="78E3609F" w14:textId="77777777" w:rsidR="00926F2E" w:rsidRPr="00700B3A" w:rsidRDefault="00926F2E" w:rsidP="000C72F5">
            <w:pPr>
              <w:jc w:val="both"/>
              <w:rPr>
                <w:rFonts w:ascii="Century Gothic" w:hAnsi="Century Gothic" w:cs="Arial"/>
                <w:b/>
                <w:bCs/>
                <w:sz w:val="14"/>
                <w:szCs w:val="18"/>
              </w:rPr>
            </w:pPr>
            <w:r>
              <w:rPr>
                <w:rFonts w:ascii="Century Gothic" w:hAnsi="Century Gothic" w:cs="Arial"/>
                <w:b/>
                <w:bCs/>
                <w:sz w:val="14"/>
                <w:szCs w:val="18"/>
              </w:rPr>
              <w:t xml:space="preserve">Reviso: </w:t>
            </w:r>
          </w:p>
        </w:tc>
        <w:tc>
          <w:tcPr>
            <w:tcW w:w="2835" w:type="dxa"/>
            <w:tcMar>
              <w:top w:w="0" w:type="dxa"/>
              <w:left w:w="108" w:type="dxa"/>
              <w:bottom w:w="0" w:type="dxa"/>
              <w:right w:w="108" w:type="dxa"/>
            </w:tcMar>
          </w:tcPr>
          <w:p w14:paraId="45FEB4A3" w14:textId="77777777" w:rsidR="00926F2E" w:rsidRDefault="00926F2E" w:rsidP="000C72F5">
            <w:pPr>
              <w:jc w:val="both"/>
              <w:rPr>
                <w:rFonts w:ascii="Century Gothic" w:hAnsi="Century Gothic" w:cs="Arial"/>
                <w:sz w:val="14"/>
                <w:szCs w:val="18"/>
              </w:rPr>
            </w:pPr>
            <w:r>
              <w:rPr>
                <w:rFonts w:ascii="Century Gothic" w:hAnsi="Century Gothic" w:cs="Arial"/>
                <w:sz w:val="14"/>
                <w:szCs w:val="18"/>
              </w:rPr>
              <w:t xml:space="preserve">Liliana Maria Álvarez </w:t>
            </w:r>
          </w:p>
        </w:tc>
        <w:tc>
          <w:tcPr>
            <w:tcW w:w="3010" w:type="dxa"/>
            <w:tcMar>
              <w:top w:w="0" w:type="dxa"/>
              <w:left w:w="108" w:type="dxa"/>
              <w:bottom w:w="0" w:type="dxa"/>
              <w:right w:w="108" w:type="dxa"/>
            </w:tcMar>
          </w:tcPr>
          <w:p w14:paraId="5764BB3D" w14:textId="77777777" w:rsidR="00926F2E" w:rsidRPr="00700B3A" w:rsidRDefault="00926F2E" w:rsidP="000C72F5">
            <w:pPr>
              <w:jc w:val="both"/>
              <w:rPr>
                <w:rFonts w:ascii="Century Gothic" w:hAnsi="Century Gothic" w:cs="Arial"/>
                <w:sz w:val="14"/>
                <w:szCs w:val="18"/>
              </w:rPr>
            </w:pPr>
          </w:p>
        </w:tc>
        <w:tc>
          <w:tcPr>
            <w:tcW w:w="2278" w:type="dxa"/>
            <w:tcMar>
              <w:top w:w="0" w:type="dxa"/>
              <w:left w:w="108" w:type="dxa"/>
              <w:bottom w:w="0" w:type="dxa"/>
              <w:right w:w="108" w:type="dxa"/>
            </w:tcMar>
          </w:tcPr>
          <w:p w14:paraId="4E6FEDD3" w14:textId="56E23C8D" w:rsidR="00926F2E" w:rsidRDefault="00926F2E" w:rsidP="000C72F5">
            <w:pPr>
              <w:jc w:val="both"/>
              <w:rPr>
                <w:rFonts w:ascii="Century Gothic" w:hAnsi="Century Gothic" w:cs="Arial"/>
                <w:sz w:val="14"/>
                <w:szCs w:val="18"/>
              </w:rPr>
            </w:pPr>
            <w:r>
              <w:rPr>
                <w:rFonts w:ascii="Century Gothic" w:hAnsi="Century Gothic" w:cs="Arial"/>
                <w:sz w:val="14"/>
                <w:szCs w:val="18"/>
              </w:rPr>
              <w:t xml:space="preserve">Marzo </w:t>
            </w:r>
            <w:r>
              <w:rPr>
                <w:rFonts w:ascii="Century Gothic" w:hAnsi="Century Gothic" w:cs="Arial"/>
                <w:sz w:val="14"/>
                <w:szCs w:val="18"/>
              </w:rPr>
              <w:t>XX</w:t>
            </w:r>
            <w:r w:rsidRPr="00700B3A">
              <w:rPr>
                <w:rFonts w:ascii="Century Gothic" w:hAnsi="Century Gothic" w:cs="Arial"/>
                <w:sz w:val="14"/>
                <w:szCs w:val="18"/>
              </w:rPr>
              <w:t xml:space="preserve"> de 2.022</w:t>
            </w:r>
          </w:p>
        </w:tc>
      </w:tr>
      <w:tr w:rsidR="00926F2E" w:rsidRPr="00700B3A" w14:paraId="30356EF2" w14:textId="77777777" w:rsidTr="000C72F5">
        <w:tc>
          <w:tcPr>
            <w:tcW w:w="988" w:type="dxa"/>
            <w:tcBorders>
              <w:bottom w:val="single" w:sz="4" w:space="0" w:color="auto"/>
            </w:tcBorders>
            <w:tcMar>
              <w:top w:w="0" w:type="dxa"/>
              <w:left w:w="108" w:type="dxa"/>
              <w:bottom w:w="0" w:type="dxa"/>
              <w:right w:w="108" w:type="dxa"/>
            </w:tcMar>
            <w:hideMark/>
          </w:tcPr>
          <w:p w14:paraId="1DB52EAC" w14:textId="77777777" w:rsidR="00926F2E" w:rsidRPr="00700B3A" w:rsidRDefault="00926F2E" w:rsidP="000C72F5">
            <w:pPr>
              <w:jc w:val="both"/>
              <w:rPr>
                <w:rFonts w:ascii="Century Gothic" w:hAnsi="Century Gothic" w:cs="Arial"/>
                <w:b/>
                <w:bCs/>
                <w:sz w:val="14"/>
                <w:szCs w:val="18"/>
              </w:rPr>
            </w:pPr>
            <w:r w:rsidRPr="00700B3A">
              <w:rPr>
                <w:rFonts w:ascii="Century Gothic" w:hAnsi="Century Gothic" w:cs="Arial"/>
                <w:b/>
                <w:bCs/>
                <w:sz w:val="14"/>
                <w:szCs w:val="18"/>
              </w:rPr>
              <w:t>Aprobó:</w:t>
            </w:r>
          </w:p>
        </w:tc>
        <w:tc>
          <w:tcPr>
            <w:tcW w:w="2835" w:type="dxa"/>
            <w:tcBorders>
              <w:bottom w:val="single" w:sz="4" w:space="0" w:color="auto"/>
            </w:tcBorders>
            <w:tcMar>
              <w:top w:w="0" w:type="dxa"/>
              <w:left w:w="108" w:type="dxa"/>
              <w:bottom w:w="0" w:type="dxa"/>
              <w:right w:w="108" w:type="dxa"/>
            </w:tcMar>
            <w:hideMark/>
          </w:tcPr>
          <w:p w14:paraId="4ACC4ED5" w14:textId="77777777" w:rsidR="00926F2E" w:rsidRPr="00700B3A" w:rsidRDefault="00926F2E" w:rsidP="000C72F5">
            <w:pPr>
              <w:jc w:val="both"/>
              <w:rPr>
                <w:rFonts w:ascii="Century Gothic" w:hAnsi="Century Gothic" w:cs="Arial"/>
                <w:sz w:val="14"/>
                <w:szCs w:val="18"/>
              </w:rPr>
            </w:pPr>
            <w:r w:rsidRPr="00700B3A">
              <w:rPr>
                <w:rFonts w:ascii="Century Gothic" w:hAnsi="Century Gothic" w:cs="Arial"/>
                <w:sz w:val="14"/>
                <w:szCs w:val="18"/>
              </w:rPr>
              <w:t xml:space="preserve">John Bairon Restrepo Jaramillo </w:t>
            </w:r>
          </w:p>
        </w:tc>
        <w:tc>
          <w:tcPr>
            <w:tcW w:w="3010" w:type="dxa"/>
            <w:tcBorders>
              <w:bottom w:val="single" w:sz="4" w:space="0" w:color="auto"/>
            </w:tcBorders>
            <w:tcMar>
              <w:top w:w="0" w:type="dxa"/>
              <w:left w:w="108" w:type="dxa"/>
              <w:bottom w:w="0" w:type="dxa"/>
              <w:right w:w="108" w:type="dxa"/>
            </w:tcMar>
          </w:tcPr>
          <w:p w14:paraId="1AF90CC2" w14:textId="77777777" w:rsidR="00926F2E" w:rsidRPr="00700B3A" w:rsidRDefault="00926F2E" w:rsidP="000C72F5">
            <w:pPr>
              <w:jc w:val="both"/>
              <w:rPr>
                <w:rFonts w:ascii="Century Gothic" w:hAnsi="Century Gothic" w:cs="Arial"/>
                <w:sz w:val="14"/>
                <w:szCs w:val="18"/>
              </w:rPr>
            </w:pPr>
          </w:p>
        </w:tc>
        <w:tc>
          <w:tcPr>
            <w:tcW w:w="2278" w:type="dxa"/>
            <w:tcBorders>
              <w:bottom w:val="single" w:sz="4" w:space="0" w:color="auto"/>
            </w:tcBorders>
            <w:tcMar>
              <w:top w:w="0" w:type="dxa"/>
              <w:left w:w="108" w:type="dxa"/>
              <w:bottom w:w="0" w:type="dxa"/>
              <w:right w:w="108" w:type="dxa"/>
            </w:tcMar>
          </w:tcPr>
          <w:p w14:paraId="5F6B3DF9" w14:textId="35DB857A" w:rsidR="00926F2E" w:rsidRPr="00700B3A" w:rsidRDefault="00926F2E" w:rsidP="000C72F5">
            <w:pPr>
              <w:jc w:val="both"/>
              <w:rPr>
                <w:rFonts w:ascii="Century Gothic" w:hAnsi="Century Gothic" w:cs="Arial"/>
                <w:sz w:val="14"/>
                <w:szCs w:val="18"/>
              </w:rPr>
            </w:pPr>
            <w:r>
              <w:rPr>
                <w:rFonts w:ascii="Century Gothic" w:hAnsi="Century Gothic" w:cs="Arial"/>
                <w:sz w:val="14"/>
                <w:szCs w:val="18"/>
              </w:rPr>
              <w:t xml:space="preserve">Marzo </w:t>
            </w:r>
            <w:r>
              <w:rPr>
                <w:rFonts w:ascii="Century Gothic" w:hAnsi="Century Gothic" w:cs="Arial"/>
                <w:sz w:val="14"/>
                <w:szCs w:val="18"/>
              </w:rPr>
              <w:t>XX</w:t>
            </w:r>
            <w:r w:rsidRPr="00700B3A">
              <w:rPr>
                <w:rFonts w:ascii="Century Gothic" w:hAnsi="Century Gothic" w:cs="Arial"/>
                <w:sz w:val="14"/>
                <w:szCs w:val="18"/>
              </w:rPr>
              <w:t xml:space="preserve"> de 2.022</w:t>
            </w:r>
          </w:p>
        </w:tc>
      </w:tr>
      <w:tr w:rsidR="00926F2E" w:rsidRPr="00700B3A" w14:paraId="2364B134" w14:textId="77777777" w:rsidTr="000C72F5">
        <w:tc>
          <w:tcPr>
            <w:tcW w:w="9111" w:type="dxa"/>
            <w:gridSpan w:val="4"/>
            <w:tcMar>
              <w:top w:w="0" w:type="dxa"/>
              <w:left w:w="108" w:type="dxa"/>
              <w:bottom w:w="0" w:type="dxa"/>
              <w:right w:w="108" w:type="dxa"/>
            </w:tcMar>
            <w:hideMark/>
          </w:tcPr>
          <w:p w14:paraId="0CEE0C90" w14:textId="77777777" w:rsidR="00926F2E" w:rsidRPr="00700B3A" w:rsidRDefault="00926F2E" w:rsidP="000C72F5">
            <w:pPr>
              <w:jc w:val="center"/>
              <w:rPr>
                <w:rFonts w:ascii="Century Gothic" w:hAnsi="Century Gothic" w:cs="Arial"/>
                <w:sz w:val="14"/>
                <w:szCs w:val="18"/>
              </w:rPr>
            </w:pPr>
            <w:r w:rsidRPr="00700B3A">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tbl>
    <w:p w14:paraId="20E4AAB1" w14:textId="77777777" w:rsidR="00926F2E" w:rsidRDefault="00926F2E" w:rsidP="00C91CB2">
      <w:pPr>
        <w:tabs>
          <w:tab w:val="left" w:pos="5245"/>
          <w:tab w:val="left" w:pos="7974"/>
        </w:tabs>
        <w:jc w:val="both"/>
        <w:rPr>
          <w:rFonts w:ascii="Century Gothic" w:hAnsi="Century Gothic" w:cs="Arial"/>
          <w:sz w:val="20"/>
          <w:szCs w:val="20"/>
        </w:rPr>
      </w:pPr>
    </w:p>
    <w:sectPr w:rsidR="00926F2E" w:rsidSect="00C91CB2">
      <w:headerReference w:type="default" r:id="rId8"/>
      <w:footerReference w:type="default" r:id="rId9"/>
      <w:pgSz w:w="12240" w:h="20160" w:code="5"/>
      <w:pgMar w:top="1701" w:right="1701" w:bottom="1701"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6D8A" w14:textId="77777777" w:rsidR="00DB191D" w:rsidRDefault="00DB191D">
      <w:r>
        <w:separator/>
      </w:r>
    </w:p>
  </w:endnote>
  <w:endnote w:type="continuationSeparator" w:id="0">
    <w:p w14:paraId="70A0F0BD" w14:textId="77777777" w:rsidR="00DB191D" w:rsidRDefault="00DB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48BA"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6496542A" wp14:editId="7627B682">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4103B49A" w14:textId="77777777" w:rsidR="00CB29B9" w:rsidRDefault="00CB29B9" w:rsidP="00CB29B9">
    <w:pPr>
      <w:pStyle w:val="Piedepgina"/>
      <w:ind w:left="-426"/>
      <w:rPr>
        <w:rFonts w:ascii="Century Gothic" w:hAnsi="Century Gothic"/>
      </w:rPr>
    </w:pPr>
  </w:p>
  <w:p w14:paraId="46345827"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6126B2B2"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24A25166"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02197DC4" w14:textId="77777777" w:rsidR="00CB29B9" w:rsidRDefault="00CB29B9" w:rsidP="00CB29B9">
    <w:pPr>
      <w:pStyle w:val="Piedepgina"/>
      <w:ind w:left="-426"/>
      <w:rPr>
        <w:rFonts w:ascii="Century Gothic" w:hAnsi="Century Gothic"/>
      </w:rPr>
    </w:pPr>
  </w:p>
  <w:p w14:paraId="26FA7529" w14:textId="77777777"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6592" w14:textId="77777777" w:rsidR="00DB191D" w:rsidRDefault="00DB191D">
      <w:r>
        <w:separator/>
      </w:r>
    </w:p>
  </w:footnote>
  <w:footnote w:type="continuationSeparator" w:id="0">
    <w:p w14:paraId="04901DC1" w14:textId="77777777" w:rsidR="00DB191D" w:rsidRDefault="00DB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66F"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69ECCBB" wp14:editId="5520F4F4">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6C62185E" wp14:editId="0A4DC54A">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5525"/>
    <w:multiLevelType w:val="hybridMultilevel"/>
    <w:tmpl w:val="7B2A7A4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AF2349B"/>
    <w:multiLevelType w:val="hybridMultilevel"/>
    <w:tmpl w:val="BE204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0"/>
  </w:num>
  <w:num w:numId="4">
    <w:abstractNumId w:val="29"/>
  </w:num>
  <w:num w:numId="5">
    <w:abstractNumId w:val="28"/>
  </w:num>
  <w:num w:numId="6">
    <w:abstractNumId w:val="18"/>
  </w:num>
  <w:num w:numId="7">
    <w:abstractNumId w:val="17"/>
  </w:num>
  <w:num w:numId="8">
    <w:abstractNumId w:val="6"/>
  </w:num>
  <w:num w:numId="9">
    <w:abstractNumId w:val="16"/>
  </w:num>
  <w:num w:numId="10">
    <w:abstractNumId w:val="7"/>
  </w:num>
  <w:num w:numId="11">
    <w:abstractNumId w:val="24"/>
  </w:num>
  <w:num w:numId="12">
    <w:abstractNumId w:val="10"/>
  </w:num>
  <w:num w:numId="13">
    <w:abstractNumId w:val="35"/>
  </w:num>
  <w:num w:numId="14">
    <w:abstractNumId w:val="14"/>
  </w:num>
  <w:num w:numId="15">
    <w:abstractNumId w:val="36"/>
  </w:num>
  <w:num w:numId="16">
    <w:abstractNumId w:val="8"/>
  </w:num>
  <w:num w:numId="17">
    <w:abstractNumId w:val="12"/>
  </w:num>
  <w:num w:numId="18">
    <w:abstractNumId w:val="19"/>
  </w:num>
  <w:num w:numId="19">
    <w:abstractNumId w:val="1"/>
  </w:num>
  <w:num w:numId="20">
    <w:abstractNumId w:val="27"/>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9"/>
  </w:num>
  <w:num w:numId="24">
    <w:abstractNumId w:val="34"/>
  </w:num>
  <w:num w:numId="25">
    <w:abstractNumId w:val="38"/>
  </w:num>
  <w:num w:numId="26">
    <w:abstractNumId w:val="33"/>
  </w:num>
  <w:num w:numId="27">
    <w:abstractNumId w:val="37"/>
  </w:num>
  <w:num w:numId="28">
    <w:abstractNumId w:val="0"/>
  </w:num>
  <w:num w:numId="29">
    <w:abstractNumId w:val="41"/>
  </w:num>
  <w:num w:numId="30">
    <w:abstractNumId w:val="20"/>
  </w:num>
  <w:num w:numId="31">
    <w:abstractNumId w:val="13"/>
  </w:num>
  <w:num w:numId="32">
    <w:abstractNumId w:val="23"/>
  </w:num>
  <w:num w:numId="33">
    <w:abstractNumId w:val="15"/>
  </w:num>
  <w:num w:numId="34">
    <w:abstractNumId w:val="3"/>
  </w:num>
  <w:num w:numId="35">
    <w:abstractNumId w:val="11"/>
  </w:num>
  <w:num w:numId="36">
    <w:abstractNumId w:val="22"/>
  </w:num>
  <w:num w:numId="37">
    <w:abstractNumId w:val="42"/>
  </w:num>
  <w:num w:numId="38">
    <w:abstractNumId w:val="21"/>
  </w:num>
  <w:num w:numId="39">
    <w:abstractNumId w:val="2"/>
  </w:num>
  <w:num w:numId="40">
    <w:abstractNumId w:val="31"/>
  </w:num>
  <w:num w:numId="41">
    <w:abstractNumId w:val="25"/>
  </w:num>
  <w:num w:numId="42">
    <w:abstractNumId w:val="9"/>
  </w:num>
  <w:num w:numId="43">
    <w:abstractNumId w:val="30"/>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8DA"/>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B4245"/>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61A5"/>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2340"/>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26F2E"/>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26D47"/>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1CB2"/>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191D"/>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2D10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aliases w:val="bt Car,body text Car,body tesx Car,contents Car"/>
    <w:basedOn w:val="Fuentedeprrafopredeter"/>
    <w:link w:val="Textoindependiente"/>
    <w:locked/>
    <w:rsid w:val="0075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5572-2A9A-485A-A873-643EE756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6</Pages>
  <Words>4926</Words>
  <Characters>27093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31956</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2022-03-09T15:27:00Z</dcterms:created>
  <dcterms:modified xsi:type="dcterms:W3CDTF">2022-03-09T15:27:00Z</dcterms:modified>
</cp:coreProperties>
</file>