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2E" w:rsidRPr="0077485E" w:rsidRDefault="0055672E" w:rsidP="0055672E">
      <w:pPr>
        <w:pStyle w:val="Ttulo9"/>
        <w:jc w:val="center"/>
        <w:rPr>
          <w:rFonts w:ascii="Century Gothic" w:hAnsi="Century Gothic" w:cs="Tahoma"/>
          <w:sz w:val="20"/>
        </w:rPr>
      </w:pPr>
      <w:r w:rsidRPr="0077485E">
        <w:rPr>
          <w:rFonts w:ascii="Century Gothic" w:hAnsi="Century Gothic" w:cs="Tahoma"/>
          <w:sz w:val="20"/>
        </w:rPr>
        <w:t xml:space="preserve">CONTRATO No </w:t>
      </w:r>
      <w:proofErr w:type="spellStart"/>
      <w:r w:rsidR="00F655AC" w:rsidRPr="00F655AC">
        <w:rPr>
          <w:rFonts w:ascii="Century Gothic" w:hAnsi="Century Gothic" w:cs="Tahoma"/>
          <w:sz w:val="20"/>
          <w:highlight w:val="yellow"/>
        </w:rPr>
        <w:t>xxx</w:t>
      </w:r>
      <w:proofErr w:type="spellEnd"/>
      <w:r>
        <w:rPr>
          <w:rFonts w:ascii="Century Gothic" w:hAnsi="Century Gothic" w:cs="Tahoma"/>
          <w:sz w:val="20"/>
        </w:rPr>
        <w:t xml:space="preserve"> </w:t>
      </w:r>
      <w:r w:rsidRPr="0077485E">
        <w:rPr>
          <w:rFonts w:ascii="Century Gothic" w:hAnsi="Century Gothic" w:cs="Tahoma"/>
          <w:sz w:val="20"/>
        </w:rPr>
        <w:t xml:space="preserve">DE </w:t>
      </w:r>
      <w:r w:rsidR="00F655AC">
        <w:rPr>
          <w:rFonts w:ascii="Century Gothic" w:hAnsi="Century Gothic" w:cs="Tahoma"/>
          <w:sz w:val="20"/>
        </w:rPr>
        <w:t>2.022</w:t>
      </w:r>
    </w:p>
    <w:p w:rsidR="0055672E" w:rsidRDefault="0055672E" w:rsidP="0055672E">
      <w:pPr>
        <w:contextualSpacing/>
        <w:jc w:val="both"/>
        <w:rPr>
          <w:rFonts w:ascii="Century Gothic" w:eastAsia="Times New Roman" w:hAnsi="Century Gothic" w:cs="Tahoma"/>
          <w:b/>
          <w:sz w:val="20"/>
          <w:szCs w:val="20"/>
        </w:rPr>
      </w:pPr>
    </w:p>
    <w:p w:rsidR="0055672E" w:rsidRDefault="0055672E" w:rsidP="0055672E">
      <w:pPr>
        <w:contextualSpacing/>
        <w:jc w:val="both"/>
        <w:rPr>
          <w:rFonts w:ascii="Century Gothic" w:eastAsia="Times New Roman" w:hAnsi="Century Gothic" w:cs="Tahoma"/>
          <w:b/>
          <w:sz w:val="20"/>
          <w:szCs w:val="20"/>
        </w:rPr>
      </w:pPr>
    </w:p>
    <w:p w:rsidR="0055672E" w:rsidRPr="00280018" w:rsidRDefault="003E7EE6" w:rsidP="0055672E">
      <w:pPr>
        <w:contextualSpacing/>
        <w:jc w:val="both"/>
        <w:rPr>
          <w:rFonts w:ascii="Century Gothic" w:eastAsia="Times New Roman" w:hAnsi="Century Gothic" w:cs="Tahoma"/>
          <w:b/>
          <w:sz w:val="20"/>
          <w:szCs w:val="20"/>
        </w:rPr>
      </w:pPr>
      <w:r>
        <w:rPr>
          <w:rFonts w:ascii="Century Gothic" w:eastAsia="Times New Roman" w:hAnsi="Century Gothic" w:cs="Tahoma"/>
          <w:b/>
          <w:sz w:val="20"/>
          <w:szCs w:val="20"/>
        </w:rPr>
        <w:t xml:space="preserve">CONTRATANTE:           </w:t>
      </w:r>
      <w:r w:rsidRPr="00280018">
        <w:rPr>
          <w:rFonts w:ascii="Century Gothic" w:eastAsia="Times New Roman" w:hAnsi="Century Gothic" w:cs="Tahoma"/>
          <w:b/>
          <w:sz w:val="20"/>
          <w:szCs w:val="20"/>
        </w:rPr>
        <w:t xml:space="preserve"> E.S.E METROSALUD </w:t>
      </w:r>
    </w:p>
    <w:p w:rsidR="0055672E" w:rsidRPr="00280018" w:rsidRDefault="0055672E" w:rsidP="0055672E">
      <w:pPr>
        <w:contextualSpacing/>
        <w:jc w:val="both"/>
        <w:rPr>
          <w:rFonts w:ascii="Century Gothic" w:eastAsia="Times New Roman" w:hAnsi="Century Gothic" w:cs="Tahoma"/>
          <w:b/>
          <w:sz w:val="20"/>
          <w:szCs w:val="20"/>
        </w:rPr>
      </w:pPr>
    </w:p>
    <w:p w:rsidR="0055672E" w:rsidRPr="00280018" w:rsidRDefault="003E7EE6" w:rsidP="0055672E">
      <w:pPr>
        <w:tabs>
          <w:tab w:val="left" w:pos="2410"/>
        </w:tabs>
        <w:contextualSpacing/>
        <w:jc w:val="both"/>
        <w:rPr>
          <w:rFonts w:ascii="Century Gothic" w:eastAsia="Times New Roman" w:hAnsi="Century Gothic" w:cs="Tahoma"/>
          <w:b/>
          <w:sz w:val="20"/>
          <w:szCs w:val="20"/>
        </w:rPr>
      </w:pPr>
      <w:r w:rsidRPr="00280018">
        <w:rPr>
          <w:rFonts w:ascii="Century Gothic" w:eastAsia="Times New Roman" w:hAnsi="Century Gothic" w:cs="Tahoma"/>
          <w:b/>
          <w:sz w:val="20"/>
          <w:szCs w:val="20"/>
        </w:rPr>
        <w:t xml:space="preserve">NIT: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 xml:space="preserve">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800.058.016-1</w:t>
      </w:r>
    </w:p>
    <w:p w:rsidR="0055672E" w:rsidRDefault="0055672E" w:rsidP="0055672E">
      <w:pPr>
        <w:tabs>
          <w:tab w:val="left" w:pos="2127"/>
        </w:tabs>
        <w:jc w:val="both"/>
        <w:rPr>
          <w:rFonts w:ascii="Century Gothic" w:hAnsi="Century Gothic" w:cs="Tahoma"/>
          <w:b/>
          <w:sz w:val="20"/>
          <w:szCs w:val="20"/>
        </w:rPr>
      </w:pPr>
    </w:p>
    <w:p w:rsidR="0055672E" w:rsidRPr="00CD12BB" w:rsidRDefault="003E7EE6"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CONTRATISTA:</w:t>
      </w:r>
      <w:r w:rsidRPr="00CD12BB">
        <w:rPr>
          <w:rFonts w:ascii="Century Gothic" w:hAnsi="Century Gothic" w:cs="Tahoma"/>
          <w:b/>
          <w:sz w:val="20"/>
          <w:szCs w:val="20"/>
        </w:rPr>
        <w:tab/>
      </w:r>
      <w:r>
        <w:rPr>
          <w:rFonts w:ascii="Century Gothic" w:hAnsi="Century Gothic" w:cs="Tahoma"/>
          <w:b/>
          <w:sz w:val="20"/>
          <w:szCs w:val="20"/>
        </w:rPr>
        <w:t xml:space="preserve">XXX </w:t>
      </w:r>
    </w:p>
    <w:p w:rsidR="0055672E" w:rsidRPr="00CD12BB" w:rsidRDefault="0055672E" w:rsidP="0055672E">
      <w:pPr>
        <w:tabs>
          <w:tab w:val="left" w:pos="2127"/>
        </w:tabs>
        <w:ind w:left="2124" w:hanging="2124"/>
        <w:jc w:val="both"/>
        <w:rPr>
          <w:rFonts w:ascii="Century Gothic" w:hAnsi="Century Gothic" w:cs="Tahoma"/>
          <w:b/>
          <w:sz w:val="20"/>
          <w:szCs w:val="20"/>
        </w:rPr>
      </w:pPr>
    </w:p>
    <w:p w:rsidR="0055672E" w:rsidRPr="00295358" w:rsidRDefault="003E7EE6"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NIT:</w:t>
      </w:r>
      <w:r w:rsidRPr="00CD12BB">
        <w:rPr>
          <w:rFonts w:ascii="Century Gothic" w:hAnsi="Century Gothic" w:cs="Tahoma"/>
          <w:b/>
          <w:sz w:val="20"/>
          <w:szCs w:val="20"/>
        </w:rPr>
        <w:tab/>
      </w:r>
      <w:r>
        <w:rPr>
          <w:rFonts w:ascii="Century Gothic" w:hAnsi="Century Gothic" w:cs="Tahoma"/>
          <w:b/>
          <w:sz w:val="20"/>
          <w:szCs w:val="20"/>
        </w:rPr>
        <w:t>XXX</w:t>
      </w:r>
    </w:p>
    <w:p w:rsidR="0055672E" w:rsidRPr="00295358" w:rsidRDefault="0055672E" w:rsidP="0055672E">
      <w:pPr>
        <w:tabs>
          <w:tab w:val="left" w:pos="2127"/>
        </w:tabs>
        <w:ind w:left="2124" w:hanging="2124"/>
        <w:jc w:val="both"/>
        <w:rPr>
          <w:rFonts w:ascii="Century Gothic" w:hAnsi="Century Gothic" w:cs="Tahoma"/>
          <w:b/>
          <w:sz w:val="20"/>
          <w:szCs w:val="20"/>
        </w:rPr>
      </w:pPr>
    </w:p>
    <w:p w:rsidR="0055672E" w:rsidRDefault="003E7EE6"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OBJETO:</w:t>
      </w:r>
      <w:r w:rsidRPr="00295358">
        <w:rPr>
          <w:rFonts w:ascii="Century Gothic" w:hAnsi="Century Gothic" w:cs="Tahoma"/>
          <w:b/>
          <w:sz w:val="20"/>
          <w:szCs w:val="20"/>
        </w:rPr>
        <w:tab/>
      </w:r>
      <w:r w:rsidRPr="003E7EE6">
        <w:rPr>
          <w:rFonts w:ascii="Century Gothic" w:hAnsi="Century Gothic" w:cs="Tahoma"/>
          <w:b/>
          <w:sz w:val="20"/>
          <w:szCs w:val="20"/>
        </w:rPr>
        <w:t>PRESTACIÓN DEL SERVICIO DE DISEÑO, EDICIÓN, IMPRESIÓN, ACABADO Y PUBLICACIÓN DE MATERIAL LITOGRÁFICO</w:t>
      </w:r>
      <w:r>
        <w:rPr>
          <w:rFonts w:ascii="Century Gothic" w:hAnsi="Century Gothic" w:cs="Tahoma"/>
          <w:b/>
          <w:sz w:val="20"/>
          <w:szCs w:val="20"/>
        </w:rPr>
        <w:t xml:space="preserve"> PARA LA ESE METROSALUD</w:t>
      </w:r>
    </w:p>
    <w:p w:rsidR="0055672E" w:rsidRDefault="0055672E" w:rsidP="0055672E">
      <w:pPr>
        <w:ind w:left="2124" w:hanging="2124"/>
        <w:jc w:val="both"/>
        <w:rPr>
          <w:rFonts w:ascii="Century Gothic" w:hAnsi="Century Gothic" w:cs="Tahoma"/>
          <w:b/>
          <w:sz w:val="20"/>
          <w:szCs w:val="20"/>
        </w:rPr>
      </w:pPr>
    </w:p>
    <w:p w:rsidR="0055672E" w:rsidRDefault="00317227"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VALOR:</w:t>
      </w:r>
      <w:r w:rsidRPr="00295358">
        <w:rPr>
          <w:rFonts w:ascii="Century Gothic" w:hAnsi="Century Gothic" w:cs="Tahoma"/>
          <w:b/>
          <w:sz w:val="20"/>
          <w:szCs w:val="20"/>
        </w:rPr>
        <w:tab/>
      </w:r>
      <w:proofErr w:type="spellStart"/>
      <w:r w:rsidR="00F655AC">
        <w:rPr>
          <w:rFonts w:ascii="Century Gothic" w:hAnsi="Century Gothic" w:cs="Tahoma"/>
          <w:b/>
          <w:sz w:val="20"/>
          <w:szCs w:val="20"/>
        </w:rPr>
        <w:t>xxx</w:t>
      </w:r>
      <w:proofErr w:type="spellEnd"/>
    </w:p>
    <w:p w:rsidR="0055672E" w:rsidRPr="0077485E" w:rsidRDefault="0055672E" w:rsidP="0055672E">
      <w:pPr>
        <w:ind w:left="2124" w:hanging="2124"/>
        <w:jc w:val="both"/>
        <w:rPr>
          <w:rFonts w:ascii="Century Gothic" w:hAnsi="Century Gothic" w:cs="Tahoma"/>
          <w:b/>
          <w:sz w:val="20"/>
          <w:szCs w:val="20"/>
        </w:rPr>
      </w:pPr>
    </w:p>
    <w:p w:rsidR="0055672E" w:rsidRPr="0077485E" w:rsidRDefault="00316CA9" w:rsidP="0055672E">
      <w:pPr>
        <w:ind w:left="2124" w:hanging="2124"/>
        <w:jc w:val="both"/>
        <w:rPr>
          <w:rFonts w:ascii="Century Gothic" w:hAnsi="Century Gothic" w:cs="Tahoma"/>
          <w:b/>
          <w:sz w:val="20"/>
          <w:szCs w:val="20"/>
        </w:rPr>
      </w:pPr>
      <w:r w:rsidRPr="0077485E">
        <w:rPr>
          <w:rFonts w:ascii="Century Gothic" w:hAnsi="Century Gothic" w:cs="Tahoma"/>
          <w:b/>
          <w:sz w:val="20"/>
          <w:szCs w:val="20"/>
        </w:rPr>
        <w:t>PLAZO:</w:t>
      </w:r>
      <w:r w:rsidRPr="0077485E">
        <w:rPr>
          <w:rFonts w:ascii="Century Gothic" w:hAnsi="Century Gothic" w:cs="Tahoma"/>
          <w:b/>
          <w:sz w:val="20"/>
          <w:szCs w:val="20"/>
        </w:rPr>
        <w:tab/>
      </w:r>
      <w:r w:rsidRPr="00CE4974">
        <w:rPr>
          <w:rFonts w:ascii="Century Gothic" w:hAnsi="Century Gothic" w:cs="Tahoma"/>
          <w:b/>
          <w:sz w:val="20"/>
        </w:rPr>
        <w:t xml:space="preserve">HASTA EL </w:t>
      </w:r>
      <w:r>
        <w:rPr>
          <w:rFonts w:ascii="Century Gothic" w:hAnsi="Century Gothic" w:cs="Tahoma"/>
          <w:b/>
          <w:sz w:val="20"/>
        </w:rPr>
        <w:t xml:space="preserve">TREINTA Y UNO (31) DE DICIEMBRE </w:t>
      </w:r>
      <w:r w:rsidRPr="00CE4974">
        <w:rPr>
          <w:rFonts w:ascii="Century Gothic" w:hAnsi="Century Gothic" w:cs="Tahoma"/>
          <w:b/>
          <w:sz w:val="20"/>
        </w:rPr>
        <w:t xml:space="preserve">DE </w:t>
      </w:r>
      <w:r w:rsidR="00F655AC">
        <w:rPr>
          <w:rFonts w:ascii="Century Gothic" w:hAnsi="Century Gothic" w:cs="Tahoma"/>
          <w:b/>
          <w:sz w:val="20"/>
        </w:rPr>
        <w:t>2.022</w:t>
      </w:r>
    </w:p>
    <w:p w:rsidR="0055672E" w:rsidRPr="0077485E" w:rsidRDefault="002D77FC" w:rsidP="0055672E">
      <w:pPr>
        <w:tabs>
          <w:tab w:val="left" w:pos="3179"/>
        </w:tabs>
        <w:jc w:val="both"/>
        <w:rPr>
          <w:rFonts w:ascii="Century Gothic" w:hAnsi="Century Gothic" w:cs="Tahoma"/>
          <w:sz w:val="20"/>
          <w:szCs w:val="20"/>
        </w:rPr>
      </w:pPr>
      <w:r w:rsidRPr="0077485E">
        <w:rPr>
          <w:rFonts w:ascii="Century Gothic" w:hAnsi="Century Gothic" w:cs="Tahoma"/>
          <w:sz w:val="20"/>
          <w:szCs w:val="20"/>
        </w:rPr>
        <w:t xml:space="preserve"> </w:t>
      </w:r>
    </w:p>
    <w:p w:rsidR="0055672E" w:rsidRDefault="0055672E" w:rsidP="0055672E">
      <w:pPr>
        <w:spacing w:line="240" w:lineRule="atLeast"/>
        <w:jc w:val="both"/>
        <w:rPr>
          <w:rFonts w:ascii="Century Gothic" w:hAnsi="Century Gothic" w:cs="Tahoma"/>
          <w:sz w:val="20"/>
          <w:szCs w:val="20"/>
        </w:rPr>
      </w:pPr>
    </w:p>
    <w:p w:rsidR="0055672E" w:rsidRPr="00B10628" w:rsidRDefault="006463A9" w:rsidP="0055672E">
      <w:pPr>
        <w:spacing w:line="240" w:lineRule="atLeast"/>
        <w:jc w:val="both"/>
        <w:rPr>
          <w:rFonts w:ascii="Century Gothic" w:hAnsi="Century Gothic" w:cs="Tahoma"/>
          <w:sz w:val="20"/>
          <w:szCs w:val="20"/>
        </w:rPr>
      </w:pPr>
      <w:r w:rsidRPr="00405AEC">
        <w:rPr>
          <w:rFonts w:ascii="Century Gothic" w:hAnsi="Century Gothic" w:cs="Tahoma"/>
          <w:sz w:val="20"/>
          <w:szCs w:val="20"/>
        </w:rPr>
        <w:t xml:space="preserve">Entre los suscritos  </w:t>
      </w: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Pr="00405AEC">
        <w:rPr>
          <w:rFonts w:ascii="Century Gothic" w:hAnsi="Century Gothic" w:cs="Tahoma"/>
          <w:b/>
          <w:sz w:val="20"/>
          <w:szCs w:val="20"/>
        </w:rPr>
        <w:t xml:space="preserve">, </w:t>
      </w:r>
      <w:r w:rsidRPr="00405AEC">
        <w:rPr>
          <w:rFonts w:ascii="Century Gothic" w:hAnsi="Century Gothic" w:cs="Tahoma"/>
          <w:sz w:val="20"/>
          <w:szCs w:val="20"/>
        </w:rPr>
        <w:t>identificada con la cédula de ciudadanía N° 43.501.564 obrando en calidad  de Gerente de la Empresa  Social del Estado METROSALUD, nombrado mediante Decreto 0454 de abril 06 de 2.020 y respaldada contractualmente con el Acuerdo 252 de 2.014,  de una  parte que en adelante  se denominará</w:t>
      </w:r>
      <w:r w:rsidRPr="00EF3A48">
        <w:rPr>
          <w:rFonts w:ascii="Century Gothic" w:hAnsi="Century Gothic" w:cs="Tahoma"/>
          <w:sz w:val="20"/>
          <w:szCs w:val="20"/>
        </w:rPr>
        <w:t xml:space="preserve"> </w:t>
      </w:r>
      <w:r w:rsidRPr="00CD12BB">
        <w:rPr>
          <w:rFonts w:ascii="Century Gothic" w:hAnsi="Century Gothic" w:cs="Tahoma"/>
          <w:b/>
          <w:sz w:val="20"/>
          <w:szCs w:val="20"/>
        </w:rPr>
        <w:t>METROSALUD</w:t>
      </w:r>
      <w:r>
        <w:rPr>
          <w:rFonts w:ascii="Century Gothic" w:hAnsi="Century Gothic" w:cs="Tahoma"/>
          <w:sz w:val="18"/>
          <w:szCs w:val="18"/>
        </w:rPr>
        <w:t xml:space="preserve"> </w:t>
      </w:r>
      <w:r w:rsidRPr="00A3466D">
        <w:rPr>
          <w:rFonts w:ascii="Century Gothic" w:hAnsi="Century Gothic" w:cs="Tahoma"/>
          <w:sz w:val="18"/>
          <w:szCs w:val="18"/>
        </w:rPr>
        <w:t>y</w:t>
      </w:r>
      <w:r w:rsidR="0055672E" w:rsidRPr="00CD12BB">
        <w:rPr>
          <w:rFonts w:ascii="Century Gothic" w:hAnsi="Century Gothic" w:cs="Tahoma"/>
          <w:sz w:val="20"/>
          <w:szCs w:val="20"/>
        </w:rPr>
        <w:t xml:space="preserve"> </w:t>
      </w:r>
      <w:proofErr w:type="spellStart"/>
      <w:r w:rsidR="00F655AC">
        <w:rPr>
          <w:rFonts w:ascii="Century Gothic" w:hAnsi="Century Gothic" w:cs="Tahoma"/>
          <w:b/>
          <w:sz w:val="20"/>
          <w:szCs w:val="20"/>
        </w:rPr>
        <w:t>xxxxx</w:t>
      </w:r>
      <w:proofErr w:type="spellEnd"/>
      <w:r w:rsidR="003C4F23">
        <w:rPr>
          <w:rFonts w:ascii="Century Gothic" w:hAnsi="Century Gothic" w:cs="Tahoma"/>
          <w:b/>
          <w:sz w:val="20"/>
          <w:szCs w:val="20"/>
        </w:rPr>
        <w:t>,</w:t>
      </w:r>
      <w:r w:rsidR="00317227">
        <w:rPr>
          <w:rFonts w:ascii="Century Gothic" w:hAnsi="Century Gothic" w:cs="Tahoma"/>
          <w:b/>
          <w:sz w:val="20"/>
          <w:szCs w:val="20"/>
        </w:rPr>
        <w:t xml:space="preserve">  </w:t>
      </w:r>
      <w:r w:rsidR="0055672E" w:rsidRPr="00CD12BB">
        <w:rPr>
          <w:rFonts w:ascii="Century Gothic" w:hAnsi="Century Gothic" w:cs="Tahoma"/>
          <w:sz w:val="20"/>
          <w:szCs w:val="20"/>
        </w:rPr>
        <w:t>Re</w:t>
      </w:r>
      <w:r w:rsidR="00E25A99">
        <w:rPr>
          <w:rFonts w:ascii="Century Gothic" w:hAnsi="Century Gothic" w:cs="Tahoma"/>
          <w:sz w:val="20"/>
          <w:szCs w:val="20"/>
        </w:rPr>
        <w:t>presentante legal   identificado</w:t>
      </w:r>
      <w:r w:rsidR="0055672E" w:rsidRPr="00CD12BB">
        <w:rPr>
          <w:rFonts w:ascii="Century Gothic" w:hAnsi="Century Gothic" w:cs="Tahoma"/>
          <w:sz w:val="20"/>
          <w:szCs w:val="20"/>
        </w:rPr>
        <w:t xml:space="preserve"> con C.C. </w:t>
      </w:r>
      <w:proofErr w:type="spellStart"/>
      <w:r w:rsidR="00F655AC">
        <w:rPr>
          <w:rFonts w:ascii="Century Gothic" w:hAnsi="Century Gothic" w:cs="Tahoma"/>
          <w:sz w:val="20"/>
          <w:szCs w:val="20"/>
        </w:rPr>
        <w:t>xxxx</w:t>
      </w:r>
      <w:proofErr w:type="spellEnd"/>
      <w:r w:rsidR="002D77FC">
        <w:rPr>
          <w:rFonts w:ascii="Century Gothic" w:hAnsi="Century Gothic" w:cs="Tahoma"/>
          <w:sz w:val="20"/>
          <w:szCs w:val="20"/>
        </w:rPr>
        <w:t>,</w:t>
      </w:r>
      <w:r w:rsidR="0055672E" w:rsidRPr="00CD12BB">
        <w:rPr>
          <w:rFonts w:ascii="Century Gothic" w:hAnsi="Century Gothic" w:cs="Tahoma"/>
          <w:sz w:val="20"/>
          <w:szCs w:val="20"/>
        </w:rPr>
        <w:t xml:space="preserve"> quien obra en calidad de representante legal  de </w:t>
      </w:r>
      <w:proofErr w:type="spellStart"/>
      <w:r w:rsidR="00F655AC">
        <w:rPr>
          <w:rFonts w:ascii="Century Gothic" w:hAnsi="Century Gothic" w:cs="Tahoma"/>
          <w:sz w:val="20"/>
          <w:szCs w:val="20"/>
        </w:rPr>
        <w:t>xxx</w:t>
      </w:r>
      <w:proofErr w:type="spellEnd"/>
      <w:r w:rsidR="00246CEF">
        <w:rPr>
          <w:rFonts w:ascii="Century Gothic" w:hAnsi="Century Gothic" w:cs="Tahoma"/>
          <w:sz w:val="20"/>
          <w:szCs w:val="20"/>
        </w:rPr>
        <w:t>,</w:t>
      </w:r>
      <w:r w:rsidR="00372850">
        <w:rPr>
          <w:rFonts w:ascii="Century Gothic" w:hAnsi="Century Gothic" w:cs="Tahoma"/>
          <w:sz w:val="20"/>
          <w:szCs w:val="20"/>
        </w:rPr>
        <w:t xml:space="preserve">  s</w:t>
      </w:r>
      <w:r w:rsidR="0055672E" w:rsidRPr="00CD12BB">
        <w:rPr>
          <w:rFonts w:ascii="Century Gothic" w:hAnsi="Century Gothic" w:cs="Tahoma"/>
          <w:sz w:val="20"/>
          <w:szCs w:val="20"/>
        </w:rPr>
        <w:t>egún certificado de existencia y representación legal y quien se denomina el CONTRATISTA, se ha</w:t>
      </w:r>
      <w:r w:rsidR="0055672E" w:rsidRPr="0077485E">
        <w:rPr>
          <w:rFonts w:ascii="Century Gothic" w:hAnsi="Century Gothic" w:cs="Tahoma"/>
          <w:sz w:val="20"/>
          <w:szCs w:val="20"/>
        </w:rPr>
        <w:t xml:space="preserve"> convenido celebrar el presente contrato, el cual se regirá por las siguientes cláusulas</w:t>
      </w:r>
      <w:r w:rsidR="0055672E" w:rsidRPr="0077485E">
        <w:rPr>
          <w:rFonts w:ascii="Century Gothic" w:hAnsi="Century Gothic" w:cs="Tahoma"/>
          <w:sz w:val="20"/>
        </w:rPr>
        <w:t xml:space="preserve">, </w:t>
      </w:r>
      <w:r w:rsidR="0055672E">
        <w:rPr>
          <w:rFonts w:ascii="Century Gothic" w:hAnsi="Century Gothic" w:cs="Tahoma"/>
          <w:sz w:val="20"/>
        </w:rPr>
        <w:t xml:space="preserve">previas las siguientes </w:t>
      </w:r>
      <w:r w:rsidR="002D77FC">
        <w:rPr>
          <w:rFonts w:ascii="Century Gothic" w:hAnsi="Century Gothic" w:cs="Tahoma"/>
          <w:sz w:val="20"/>
          <w:szCs w:val="20"/>
        </w:rPr>
        <w:t>consideraciones: ----</w:t>
      </w:r>
      <w:r w:rsidR="00E25A99">
        <w:rPr>
          <w:rFonts w:ascii="Century Gothic" w:hAnsi="Century Gothic" w:cs="Tahoma"/>
          <w:sz w:val="20"/>
          <w:szCs w:val="20"/>
        </w:rPr>
        <w:t>--------------------------------------</w:t>
      </w:r>
    </w:p>
    <w:p w:rsidR="003E7EE6" w:rsidRPr="003E7EE6" w:rsidRDefault="003E7EE6" w:rsidP="003E7EE6">
      <w:pPr>
        <w:pStyle w:val="Prrafodelista"/>
        <w:numPr>
          <w:ilvl w:val="0"/>
          <w:numId w:val="19"/>
        </w:numPr>
        <w:jc w:val="both"/>
        <w:rPr>
          <w:rFonts w:ascii="Century Gothic" w:hAnsi="Century Gothic" w:cs="Tahoma"/>
          <w:sz w:val="18"/>
          <w:szCs w:val="18"/>
        </w:rPr>
      </w:pPr>
      <w:r>
        <w:rPr>
          <w:rFonts w:ascii="Century Gothic" w:hAnsi="Century Gothic" w:cs="Tahoma"/>
          <w:sz w:val="18"/>
          <w:szCs w:val="18"/>
        </w:rPr>
        <w:t>Que c</w:t>
      </w:r>
      <w:r w:rsidRPr="003E7EE6">
        <w:rPr>
          <w:rFonts w:ascii="Century Gothic" w:hAnsi="Century Gothic" w:cs="Tahoma"/>
          <w:sz w:val="18"/>
          <w:szCs w:val="18"/>
        </w:rPr>
        <w:t>on el propósito de desarrollar de manera continua estrategias que contribuyan al posicionamiento de la marca Metrosalud a nivel interno, e informar a los usuarios sobre la prestación de servicios entre otros temas de interés para la comunidad, se requiere realizar la contratación de un servicio litográfico que brinde soporte en materia de impresión gráfica y publicitaria según las necesidades de la institución.</w:t>
      </w:r>
      <w:r>
        <w:rPr>
          <w:rFonts w:ascii="Century Gothic" w:hAnsi="Century Gothic" w:cs="Tahoma"/>
          <w:sz w:val="18"/>
          <w:szCs w:val="18"/>
        </w:rPr>
        <w:t xml:space="preserve"> -------------------------------------------------------------------</w:t>
      </w:r>
    </w:p>
    <w:p w:rsidR="003E7EE6" w:rsidRPr="003E7EE6" w:rsidRDefault="00FC078C" w:rsidP="003E7EE6">
      <w:pPr>
        <w:pStyle w:val="Prrafodelista"/>
        <w:numPr>
          <w:ilvl w:val="0"/>
          <w:numId w:val="19"/>
        </w:numPr>
        <w:jc w:val="both"/>
        <w:rPr>
          <w:rFonts w:ascii="Century Gothic" w:hAnsi="Century Gothic" w:cs="Tahoma"/>
          <w:sz w:val="18"/>
          <w:szCs w:val="18"/>
        </w:rPr>
      </w:pPr>
      <w:r>
        <w:rPr>
          <w:rFonts w:ascii="Century Gothic" w:hAnsi="Century Gothic" w:cs="Tahoma"/>
          <w:sz w:val="18"/>
          <w:szCs w:val="18"/>
        </w:rPr>
        <w:t>Que l</w:t>
      </w:r>
      <w:r w:rsidR="003E7EE6" w:rsidRPr="003E7EE6">
        <w:rPr>
          <w:rFonts w:ascii="Century Gothic" w:hAnsi="Century Gothic" w:cs="Tahoma"/>
          <w:sz w:val="18"/>
          <w:szCs w:val="18"/>
        </w:rPr>
        <w:t xml:space="preserve">as diferentes estrategias hacen parte del Plan de Comunicaciones 2022 a través del cual se ejecuta el Proyecto Gestión de la Comunicación Pública, Organizacional e Informativa contenido en el Plan de Desarrollo Metrosalud Saludable y Comprometida con la Vida 2021-2025; en el cual se ha definido acciones dirigidas a los diferentes públicos de la empresa.  </w:t>
      </w:r>
      <w:r w:rsidR="003E7EE6">
        <w:rPr>
          <w:rFonts w:ascii="Century Gothic" w:hAnsi="Century Gothic" w:cs="Tahoma"/>
          <w:sz w:val="18"/>
          <w:szCs w:val="18"/>
        </w:rPr>
        <w:t>----------------------------------</w:t>
      </w:r>
    </w:p>
    <w:p w:rsidR="002D77FC" w:rsidRPr="003E7EE6" w:rsidRDefault="00FC078C" w:rsidP="003E7EE6">
      <w:pPr>
        <w:pStyle w:val="Prrafodelista"/>
        <w:numPr>
          <w:ilvl w:val="0"/>
          <w:numId w:val="19"/>
        </w:numPr>
        <w:jc w:val="both"/>
        <w:rPr>
          <w:rFonts w:ascii="Century Gothic" w:hAnsi="Century Gothic" w:cs="Tahoma"/>
          <w:sz w:val="18"/>
          <w:szCs w:val="18"/>
        </w:rPr>
      </w:pPr>
      <w:proofErr w:type="gramStart"/>
      <w:r>
        <w:rPr>
          <w:rFonts w:ascii="Century Gothic" w:hAnsi="Century Gothic" w:cs="Tahoma"/>
          <w:sz w:val="18"/>
          <w:szCs w:val="18"/>
        </w:rPr>
        <w:t>Que</w:t>
      </w:r>
      <w:proofErr w:type="gramEnd"/>
      <w:r>
        <w:rPr>
          <w:rFonts w:ascii="Century Gothic" w:hAnsi="Century Gothic" w:cs="Tahoma"/>
          <w:sz w:val="18"/>
          <w:szCs w:val="18"/>
        </w:rPr>
        <w:t xml:space="preserve"> d</w:t>
      </w:r>
      <w:r w:rsidR="003E7EE6" w:rsidRPr="003E7EE6">
        <w:rPr>
          <w:rFonts w:ascii="Century Gothic" w:hAnsi="Century Gothic" w:cs="Tahoma"/>
          <w:sz w:val="18"/>
          <w:szCs w:val="18"/>
        </w:rPr>
        <w:t xml:space="preserve">entro de las piezas requeridas para la promoción y difusión de la gestión institucional, se incluyen volantes, plegables, cartillas, afiches, adhesivos, certificados y otro tipo de impresos, todo bajo las especificaciones técnicas requeridas por la Gerencia y el Grupo de Apoyo en Comunicaciones de la ESE. </w:t>
      </w:r>
      <w:r w:rsidR="0055672E" w:rsidRPr="003E7EE6">
        <w:rPr>
          <w:rFonts w:ascii="Century Gothic" w:hAnsi="Century Gothic" w:cs="Tahoma"/>
          <w:sz w:val="18"/>
          <w:szCs w:val="18"/>
        </w:rPr>
        <w:t xml:space="preserve"> -------------</w:t>
      </w:r>
      <w:r w:rsidR="002D77FC" w:rsidRPr="003E7EE6">
        <w:rPr>
          <w:rFonts w:ascii="Century Gothic" w:hAnsi="Century Gothic" w:cs="Tahoma"/>
          <w:sz w:val="18"/>
          <w:szCs w:val="18"/>
        </w:rPr>
        <w:t>------</w:t>
      </w:r>
      <w:r w:rsidR="00317227" w:rsidRPr="003E7EE6">
        <w:rPr>
          <w:rFonts w:ascii="Century Gothic" w:hAnsi="Century Gothic" w:cs="Tahoma"/>
          <w:sz w:val="18"/>
          <w:szCs w:val="18"/>
        </w:rPr>
        <w:t>---</w:t>
      </w:r>
      <w:r w:rsidR="003E7EE6">
        <w:rPr>
          <w:rFonts w:ascii="Century Gothic" w:hAnsi="Century Gothic" w:cs="Tahoma"/>
          <w:sz w:val="18"/>
          <w:szCs w:val="18"/>
        </w:rPr>
        <w:t>-------------------------------------------------------------------</w:t>
      </w:r>
      <w:r w:rsidR="00317227" w:rsidRPr="003E7EE6">
        <w:rPr>
          <w:rFonts w:ascii="Century Gothic" w:hAnsi="Century Gothic" w:cs="Tahoma"/>
          <w:sz w:val="18"/>
          <w:szCs w:val="18"/>
        </w:rPr>
        <w:t>------------</w:t>
      </w:r>
    </w:p>
    <w:p w:rsidR="00F655AC" w:rsidRPr="00F655AC" w:rsidRDefault="00F655AC" w:rsidP="00F655AC">
      <w:pPr>
        <w:pStyle w:val="NormalWeb"/>
        <w:numPr>
          <w:ilvl w:val="0"/>
          <w:numId w:val="19"/>
        </w:numPr>
        <w:shd w:val="clear" w:color="auto" w:fill="FFFFFF"/>
        <w:spacing w:after="0" w:line="240" w:lineRule="atLeast"/>
        <w:ind w:left="714" w:right="49" w:hanging="357"/>
        <w:jc w:val="both"/>
        <w:rPr>
          <w:rFonts w:ascii="Century Gothic" w:hAnsi="Century Gothic"/>
          <w:sz w:val="18"/>
          <w:szCs w:val="18"/>
          <w:lang w:val="es-CO" w:eastAsia="es-CO"/>
        </w:rPr>
      </w:pPr>
      <w:r w:rsidRPr="003E7EE6">
        <w:rPr>
          <w:rFonts w:ascii="Century Gothic" w:hAnsi="Century Gothic"/>
          <w:sz w:val="18"/>
          <w:szCs w:val="18"/>
        </w:rPr>
        <w:t xml:space="preserve">Que la </w:t>
      </w:r>
      <w:r w:rsidRPr="003E7EE6">
        <w:rPr>
          <w:rFonts w:ascii="Century Gothic" w:hAnsi="Century Gothic" w:cs="Arial"/>
          <w:color w:val="202124"/>
          <w:sz w:val="18"/>
          <w:szCs w:val="18"/>
          <w:shd w:val="clear" w:color="auto" w:fill="FFFFFF"/>
        </w:rPr>
        <w:t xml:space="preserve">Ley </w:t>
      </w:r>
      <w:r w:rsidRPr="003E7EE6">
        <w:rPr>
          <w:rFonts w:ascii="Century Gothic" w:hAnsi="Century Gothic" w:cs="Arial"/>
          <w:b/>
          <w:bCs/>
          <w:color w:val="000000"/>
          <w:sz w:val="18"/>
          <w:szCs w:val="18"/>
        </w:rPr>
        <w:t>996 DE 2005</w:t>
      </w:r>
      <w:r w:rsidRPr="003E7EE6">
        <w:rPr>
          <w:rFonts w:ascii="Century Gothic" w:hAnsi="Century Gothic" w:cs="Arial"/>
          <w:color w:val="202124"/>
          <w:sz w:val="18"/>
          <w:szCs w:val="18"/>
          <w:shd w:val="clear" w:color="auto" w:fill="FFFFFF"/>
        </w:rPr>
        <w:t xml:space="preserve"> de Garantías que prohíbe a los gobernadores, alcaldes, secretarios,</w:t>
      </w:r>
      <w:r w:rsidRPr="00F655AC">
        <w:rPr>
          <w:rFonts w:ascii="Century Gothic" w:hAnsi="Century Gothic" w:cs="Arial"/>
          <w:color w:val="202124"/>
          <w:sz w:val="18"/>
          <w:szCs w:val="18"/>
          <w:shd w:val="clear" w:color="auto" w:fill="FFFFFF"/>
        </w:rPr>
        <w:t xml:space="preserve"> gerentes y directores de Entidades Estatales del orden municipal, departamental y distrital celebrar convenios interadministrativos para ejecutar recursos públicos durante los cuatro (4) meses anteriores a cualquier elección.</w:t>
      </w:r>
      <w:r w:rsidRPr="00F655AC">
        <w:rPr>
          <w:rFonts w:ascii="Century Gothic" w:hAnsi="Century Gothic" w:cs="Lucida Sans Unicode"/>
          <w:color w:val="000000"/>
          <w:sz w:val="18"/>
          <w:szCs w:val="18"/>
          <w:shd w:val="clear" w:color="auto" w:fill="FFFFFF"/>
          <w:lang w:val="es-CO" w:eastAsia="es-CO"/>
        </w:rPr>
        <w:t xml:space="preserve"> Además, </w:t>
      </w:r>
      <w:r w:rsidRPr="00F655AC">
        <w:rPr>
          <w:rFonts w:ascii="Century Gothic" w:hAnsi="Century Gothic" w:cs="Lucida Sans Unicode"/>
          <w:b/>
          <w:bCs/>
          <w:color w:val="000000"/>
          <w:sz w:val="18"/>
          <w:szCs w:val="18"/>
          <w:shd w:val="clear" w:color="auto" w:fill="FFFFFF"/>
          <w:lang w:val="es-CO" w:eastAsia="es-CO"/>
        </w:rPr>
        <w:t>queda prohibido celebrar contratos directos, salvo las excepciones de ley.</w:t>
      </w:r>
      <w:r w:rsidRPr="00F655AC">
        <w:rPr>
          <w:rFonts w:ascii="Century Gothic" w:hAnsi="Century Gothic" w:cs="Lucida Sans Unicode"/>
          <w:color w:val="000000"/>
          <w:sz w:val="18"/>
          <w:szCs w:val="18"/>
          <w:shd w:val="clear" w:color="auto" w:fill="FFFFFF"/>
          <w:lang w:val="es-CO" w:eastAsia="es-CO"/>
        </w:rPr>
        <w:t xml:space="preserve"> Esta es una norma que busca garantizar la igualdad de condiciones en procesos electorales, promueve el ejercicio transparente de los recursos públicos y establece restricciones y prohibiciones.</w:t>
      </w:r>
      <w:r>
        <w:rPr>
          <w:rFonts w:ascii="Century Gothic" w:hAnsi="Century Gothic" w:cs="Lucida Sans Unicode"/>
          <w:color w:val="000000"/>
          <w:sz w:val="18"/>
          <w:szCs w:val="18"/>
          <w:shd w:val="clear" w:color="auto" w:fill="FFFFFF"/>
          <w:lang w:val="es-CO" w:eastAsia="es-CO"/>
        </w:rPr>
        <w:t xml:space="preserve"> --------------------------------------------------------------------------------------------------</w:t>
      </w:r>
    </w:p>
    <w:p w:rsidR="00F655AC" w:rsidRPr="00F655AC" w:rsidRDefault="00F655AC" w:rsidP="00F655AC">
      <w:pPr>
        <w:pStyle w:val="NormalWeb"/>
        <w:numPr>
          <w:ilvl w:val="0"/>
          <w:numId w:val="19"/>
        </w:numPr>
        <w:shd w:val="clear" w:color="auto" w:fill="FFFFFF"/>
        <w:spacing w:after="0" w:line="240" w:lineRule="atLeast"/>
        <w:ind w:left="714" w:right="49" w:hanging="357"/>
        <w:jc w:val="both"/>
        <w:rPr>
          <w:rFonts w:ascii="Century Gothic" w:hAnsi="Century Gothic"/>
          <w:sz w:val="18"/>
          <w:szCs w:val="18"/>
          <w:lang w:val="es-CO" w:eastAsia="es-CO"/>
        </w:rPr>
      </w:pPr>
      <w:r>
        <w:rPr>
          <w:rFonts w:ascii="Century Gothic" w:hAnsi="Century Gothic"/>
          <w:sz w:val="18"/>
          <w:szCs w:val="18"/>
          <w:lang w:eastAsia="es-CO"/>
        </w:rPr>
        <w:t>Que, f</w:t>
      </w:r>
      <w:r w:rsidRPr="00F655AC">
        <w:rPr>
          <w:rFonts w:ascii="Century Gothic" w:hAnsi="Century Gothic"/>
          <w:sz w:val="18"/>
          <w:szCs w:val="18"/>
          <w:lang w:eastAsia="es-CO"/>
        </w:rPr>
        <w:t xml:space="preserve">rente a la Ley de Garantías, la oficina Asesora Juridica de la ESE Metrosalud, en concepto radicado I-149 del 28 de enero de 2022 sobre la aplicación a la excepción del artículo 33 de la Ley 996 de 2005, sostuvo: </w:t>
      </w:r>
      <w:r>
        <w:rPr>
          <w:rFonts w:ascii="Century Gothic" w:hAnsi="Century Gothic"/>
          <w:sz w:val="18"/>
          <w:szCs w:val="18"/>
          <w:lang w:eastAsia="es-CO"/>
        </w:rPr>
        <w:t>--------------------------------------------------------------------------------------------------------</w:t>
      </w:r>
    </w:p>
    <w:p w:rsidR="00F655AC" w:rsidRPr="00F655AC" w:rsidRDefault="00F655AC" w:rsidP="00F655AC">
      <w:pPr>
        <w:pStyle w:val="Prrafodelista"/>
        <w:spacing w:line="240" w:lineRule="atLeast"/>
        <w:ind w:left="714" w:right="49"/>
        <w:jc w:val="both"/>
        <w:rPr>
          <w:rFonts w:ascii="Century Gothic" w:hAnsi="Century Gothic"/>
          <w:i/>
          <w:sz w:val="18"/>
          <w:szCs w:val="18"/>
          <w:lang w:eastAsia="es-CO"/>
        </w:rPr>
      </w:pPr>
      <w:r w:rsidRPr="00F655AC">
        <w:rPr>
          <w:rFonts w:ascii="Century Gothic" w:hAnsi="Century Gothic"/>
          <w:i/>
          <w:sz w:val="18"/>
          <w:szCs w:val="18"/>
          <w:lang w:eastAsia="es-CO"/>
        </w:rPr>
        <w:t>“(…) en los eventos en que los bienes o servicios no tienen relación directa o indirecta con la prestación de los servicios de salud, la Entidad deberá acudir a las modalidades de convocatoria previstas en el estatuto contractual de la Entidad (Acuerdos 252 de 2014 y 385 de 2020) (…)”</w:t>
      </w:r>
      <w:r>
        <w:rPr>
          <w:rFonts w:ascii="Century Gothic" w:hAnsi="Century Gothic"/>
          <w:i/>
          <w:sz w:val="18"/>
          <w:szCs w:val="18"/>
          <w:lang w:eastAsia="es-CO"/>
        </w:rPr>
        <w:t xml:space="preserve"> -----</w:t>
      </w:r>
    </w:p>
    <w:p w:rsidR="00F655AC" w:rsidRPr="0013137F" w:rsidRDefault="00FC078C" w:rsidP="00F655AC">
      <w:pPr>
        <w:pStyle w:val="xmsonospacing"/>
        <w:numPr>
          <w:ilvl w:val="0"/>
          <w:numId w:val="19"/>
        </w:numPr>
        <w:shd w:val="clear" w:color="auto" w:fill="FFFFFF"/>
        <w:spacing w:before="0" w:beforeAutospacing="0" w:after="0" w:afterAutospacing="0" w:line="240" w:lineRule="atLeast"/>
        <w:ind w:left="714" w:hanging="357"/>
        <w:jc w:val="both"/>
        <w:rPr>
          <w:rFonts w:ascii="Calibri" w:hAnsi="Calibri" w:cs="Calibri"/>
          <w:color w:val="201F1E"/>
          <w:sz w:val="18"/>
          <w:szCs w:val="18"/>
        </w:rPr>
      </w:pPr>
      <w:r>
        <w:rPr>
          <w:rFonts w:ascii="Century Gothic" w:hAnsi="Century Gothic" w:cs="Calibri"/>
          <w:color w:val="201F1E"/>
          <w:sz w:val="18"/>
          <w:szCs w:val="18"/>
          <w:bdr w:val="none" w:sz="0" w:space="0" w:color="auto" w:frame="1"/>
        </w:rPr>
        <w:t>Que t</w:t>
      </w:r>
      <w:r w:rsidR="00F655AC" w:rsidRPr="0013137F">
        <w:rPr>
          <w:rFonts w:ascii="Century Gothic" w:hAnsi="Century Gothic" w:cs="Calibri"/>
          <w:color w:val="201F1E"/>
          <w:sz w:val="18"/>
          <w:szCs w:val="18"/>
          <w:bdr w:val="none" w:sz="0" w:space="0" w:color="auto" w:frame="1"/>
        </w:rPr>
        <w:t>eniendo en cuenta lo anterior y de conformidad con lo establecido en dicho Estatuto de Contratación, este proceso se hace por la modalidad de </w:t>
      </w:r>
      <w:r w:rsidR="00F655AC" w:rsidRPr="0013137F">
        <w:rPr>
          <w:rFonts w:ascii="Century Gothic" w:hAnsi="Century Gothic" w:cs="Calibri"/>
          <w:b/>
          <w:bCs/>
          <w:color w:val="201F1E"/>
          <w:sz w:val="18"/>
          <w:szCs w:val="18"/>
          <w:bdr w:val="none" w:sz="0" w:space="0" w:color="auto" w:frame="1"/>
        </w:rPr>
        <w:t>CONVOCATORIA PÚBLICA</w:t>
      </w:r>
      <w:r w:rsidR="00F655AC" w:rsidRPr="0013137F">
        <w:rPr>
          <w:rFonts w:ascii="Century Gothic" w:hAnsi="Century Gothic" w:cs="Calibri"/>
          <w:color w:val="201F1E"/>
          <w:sz w:val="18"/>
          <w:szCs w:val="18"/>
          <w:bdr w:val="none" w:sz="0" w:space="0" w:color="auto" w:frame="1"/>
        </w:rPr>
        <w:t>, de acuerdo a lo señalado en el artículo 22 del Acuerdo 252 de 2014, que indica:</w:t>
      </w:r>
      <w:r w:rsidR="00F655AC">
        <w:rPr>
          <w:rFonts w:ascii="Century Gothic" w:hAnsi="Century Gothic" w:cs="Calibri"/>
          <w:color w:val="201F1E"/>
          <w:sz w:val="18"/>
          <w:szCs w:val="18"/>
          <w:bdr w:val="none" w:sz="0" w:space="0" w:color="auto" w:frame="1"/>
        </w:rPr>
        <w:t xml:space="preserve"> ------------------------------------------</w:t>
      </w:r>
    </w:p>
    <w:p w:rsidR="00F655AC" w:rsidRPr="00F655AC" w:rsidRDefault="00F655AC" w:rsidP="00F655AC">
      <w:pPr>
        <w:pStyle w:val="xmsonospacing"/>
        <w:shd w:val="clear" w:color="auto" w:fill="FFFFFF"/>
        <w:spacing w:before="0" w:beforeAutospacing="0" w:after="0" w:afterAutospacing="0" w:line="240" w:lineRule="atLeast"/>
        <w:ind w:left="714"/>
        <w:jc w:val="both"/>
        <w:rPr>
          <w:rFonts w:ascii="Calibri" w:hAnsi="Calibri" w:cs="Calibri"/>
          <w:color w:val="201F1E"/>
          <w:sz w:val="18"/>
          <w:szCs w:val="18"/>
        </w:rPr>
      </w:pPr>
      <w:r w:rsidRPr="00F655AC">
        <w:rPr>
          <w:rFonts w:ascii="Century Gothic" w:hAnsi="Century Gothic" w:cs="Calibri"/>
          <w:i/>
          <w:iCs/>
          <w:color w:val="201F1E"/>
          <w:sz w:val="18"/>
          <w:szCs w:val="18"/>
          <w:bdr w:val="none" w:sz="0" w:space="0" w:color="auto" w:frame="1"/>
        </w:rPr>
        <w:t>“22. La selección del contratista se efectuará por Convocatoria Pública cuando la cuantía del proceso a celebrar supere los 2.000 salarios mínimos legales mensuales vigentes. Mediante resolución motivada, el Gerente General o la persona en quien haya delegado tal función, ordenará la realización de la respectiva Convocatoria Pública.”</w:t>
      </w:r>
      <w:r>
        <w:rPr>
          <w:rFonts w:ascii="Century Gothic" w:hAnsi="Century Gothic" w:cs="Calibri"/>
          <w:i/>
          <w:iCs/>
          <w:color w:val="201F1E"/>
          <w:sz w:val="18"/>
          <w:szCs w:val="18"/>
          <w:bdr w:val="none" w:sz="0" w:space="0" w:color="auto" w:frame="1"/>
        </w:rPr>
        <w:t xml:space="preserve"> ------------------------------------------------</w:t>
      </w:r>
    </w:p>
    <w:p w:rsidR="002D77FC" w:rsidRDefault="00B10628" w:rsidP="00F655AC">
      <w:pPr>
        <w:pStyle w:val="Prrafodelista"/>
        <w:numPr>
          <w:ilvl w:val="0"/>
          <w:numId w:val="19"/>
        </w:numPr>
        <w:spacing w:line="240" w:lineRule="atLeast"/>
        <w:jc w:val="both"/>
        <w:rPr>
          <w:rFonts w:ascii="Century Gothic" w:hAnsi="Century Gothic" w:cs="Tahoma"/>
        </w:rPr>
      </w:pPr>
      <w:r w:rsidRPr="002D77FC">
        <w:rPr>
          <w:rFonts w:ascii="Century Gothic" w:hAnsi="Century Gothic" w:cs="Tahoma"/>
        </w:rPr>
        <w:t>Que e</w:t>
      </w:r>
      <w:r w:rsidR="0055672E" w:rsidRPr="002D77FC">
        <w:rPr>
          <w:rFonts w:ascii="Century Gothic" w:hAnsi="Century Gothic" w:cs="Tahoma"/>
        </w:rPr>
        <w:t xml:space="preserve">l día </w:t>
      </w:r>
      <w:proofErr w:type="spellStart"/>
      <w:r w:rsidR="00F655AC">
        <w:rPr>
          <w:rFonts w:ascii="Century Gothic" w:hAnsi="Century Gothic" w:cs="Tahoma"/>
        </w:rPr>
        <w:t>xxx</w:t>
      </w:r>
      <w:proofErr w:type="spellEnd"/>
      <w:r w:rsidR="0055672E" w:rsidRPr="002D77FC">
        <w:rPr>
          <w:rFonts w:ascii="Century Gothic" w:hAnsi="Century Gothic" w:cs="Tahoma"/>
        </w:rPr>
        <w:t xml:space="preserve"> de </w:t>
      </w:r>
      <w:r w:rsidR="00F655AC">
        <w:rPr>
          <w:rFonts w:ascii="Century Gothic" w:hAnsi="Century Gothic" w:cs="Tahoma"/>
        </w:rPr>
        <w:t>2022</w:t>
      </w:r>
      <w:r w:rsidR="00317227">
        <w:rPr>
          <w:rFonts w:ascii="Century Gothic" w:hAnsi="Century Gothic" w:cs="Tahoma"/>
        </w:rPr>
        <w:t>,</w:t>
      </w:r>
      <w:r w:rsidR="0055672E" w:rsidRPr="002D77FC">
        <w:rPr>
          <w:rFonts w:ascii="Century Gothic" w:hAnsi="Century Gothic" w:cs="Tahoma"/>
        </w:rPr>
        <w:t xml:space="preserve"> estando dentro del término establecido, </w:t>
      </w:r>
      <w:r w:rsidR="00F655AC">
        <w:rPr>
          <w:rFonts w:ascii="Century Gothic" w:hAnsi="Century Gothic" w:cs="Tahoma"/>
        </w:rPr>
        <w:t>se</w:t>
      </w:r>
      <w:r w:rsidR="00372850" w:rsidRPr="002D77FC">
        <w:rPr>
          <w:rFonts w:ascii="Century Gothic" w:hAnsi="Century Gothic" w:cs="Tahoma"/>
        </w:rPr>
        <w:t xml:space="preserve"> </w:t>
      </w:r>
      <w:r w:rsidR="00372850">
        <w:rPr>
          <w:rFonts w:ascii="Century Gothic" w:hAnsi="Century Gothic" w:cs="Tahoma"/>
        </w:rPr>
        <w:t>radic</w:t>
      </w:r>
      <w:r w:rsidR="00E25A99">
        <w:rPr>
          <w:rFonts w:ascii="Century Gothic" w:hAnsi="Century Gothic" w:cs="Tahoma"/>
        </w:rPr>
        <w:t>o</w:t>
      </w:r>
      <w:r w:rsidR="0055672E" w:rsidRPr="002D77FC">
        <w:rPr>
          <w:rFonts w:ascii="Century Gothic" w:hAnsi="Century Gothic" w:cs="Tahoma"/>
        </w:rPr>
        <w:t xml:space="preserve"> oferta</w:t>
      </w:r>
      <w:r w:rsidR="00F655AC">
        <w:rPr>
          <w:rFonts w:ascii="Century Gothic" w:hAnsi="Century Gothic" w:cs="Tahoma"/>
        </w:rPr>
        <w:t xml:space="preserve"> de </w:t>
      </w:r>
      <w:proofErr w:type="spellStart"/>
      <w:r w:rsidR="00F655AC">
        <w:rPr>
          <w:rFonts w:ascii="Century Gothic" w:hAnsi="Century Gothic" w:cs="Tahoma"/>
        </w:rPr>
        <w:t>xxx</w:t>
      </w:r>
      <w:proofErr w:type="spellEnd"/>
      <w:r w:rsidR="0055672E" w:rsidRPr="002D77FC">
        <w:rPr>
          <w:rFonts w:ascii="Century Gothic" w:hAnsi="Century Gothic" w:cs="Tahoma"/>
        </w:rPr>
        <w:t xml:space="preserve">. </w:t>
      </w:r>
      <w:r w:rsidR="002D77FC">
        <w:rPr>
          <w:rFonts w:ascii="Century Gothic" w:hAnsi="Century Gothic" w:cs="Tahoma"/>
        </w:rPr>
        <w:t xml:space="preserve"> </w:t>
      </w:r>
    </w:p>
    <w:p w:rsidR="002D77FC" w:rsidRDefault="00B10628" w:rsidP="00F655AC">
      <w:pPr>
        <w:pStyle w:val="Prrafodelista"/>
        <w:numPr>
          <w:ilvl w:val="0"/>
          <w:numId w:val="19"/>
        </w:numPr>
        <w:spacing w:line="240" w:lineRule="atLeast"/>
        <w:ind w:left="714" w:hanging="357"/>
        <w:jc w:val="both"/>
        <w:rPr>
          <w:rFonts w:ascii="Century Gothic" w:hAnsi="Century Gothic" w:cs="Tahoma"/>
        </w:rPr>
      </w:pPr>
      <w:r w:rsidRPr="002D77FC">
        <w:rPr>
          <w:rFonts w:ascii="Century Gothic" w:hAnsi="Century Gothic" w:cs="Tahoma"/>
        </w:rPr>
        <w:t xml:space="preserve">Que </w:t>
      </w:r>
      <w:r w:rsidR="0055672E" w:rsidRPr="002D77FC">
        <w:rPr>
          <w:rFonts w:ascii="Century Gothic" w:hAnsi="Century Gothic" w:cs="Tahoma"/>
        </w:rPr>
        <w:t>la empresa proce</w:t>
      </w:r>
      <w:r w:rsidR="004F6420">
        <w:rPr>
          <w:rFonts w:ascii="Century Gothic" w:hAnsi="Century Gothic" w:cs="Tahoma"/>
        </w:rPr>
        <w:t>de a realizar el análisis de la propuesta</w:t>
      </w:r>
      <w:r w:rsidR="0055672E" w:rsidRPr="002D77FC">
        <w:rPr>
          <w:rFonts w:ascii="Century Gothic" w:hAnsi="Century Gothic" w:cs="Tahoma"/>
        </w:rPr>
        <w:t xml:space="preserve">, </w:t>
      </w:r>
      <w:r w:rsidRPr="002D77FC">
        <w:rPr>
          <w:rFonts w:ascii="Century Gothic" w:hAnsi="Century Gothic" w:cs="Tahoma"/>
        </w:rPr>
        <w:t>cumpliendo</w:t>
      </w:r>
      <w:r w:rsidR="0055672E" w:rsidRPr="002D77FC">
        <w:rPr>
          <w:rFonts w:ascii="Century Gothic" w:hAnsi="Century Gothic" w:cs="Tahoma"/>
        </w:rPr>
        <w:t xml:space="preserve"> con todos los criterios </w:t>
      </w:r>
      <w:r w:rsidR="004F6420">
        <w:rPr>
          <w:rFonts w:ascii="Century Gothic" w:hAnsi="Century Gothic" w:cs="Tahoma"/>
        </w:rPr>
        <w:t xml:space="preserve">definidos en </w:t>
      </w:r>
      <w:r w:rsidR="00F655AC">
        <w:rPr>
          <w:rFonts w:ascii="Century Gothic" w:hAnsi="Century Gothic" w:cs="Tahoma"/>
        </w:rPr>
        <w:t>los términos de referencia</w:t>
      </w:r>
      <w:r w:rsidR="0055672E" w:rsidRPr="002D77FC">
        <w:rPr>
          <w:rFonts w:ascii="Century Gothic" w:hAnsi="Century Gothic" w:cs="Tahoma"/>
        </w:rPr>
        <w:t xml:space="preserve">. </w:t>
      </w:r>
      <w:r w:rsidR="004F6420">
        <w:rPr>
          <w:rFonts w:ascii="Century Gothic" w:hAnsi="Century Gothic" w:cs="Tahoma"/>
        </w:rPr>
        <w:t>----------</w:t>
      </w:r>
      <w:r w:rsidR="0055672E" w:rsidRPr="002D77FC">
        <w:rPr>
          <w:rFonts w:ascii="Century Gothic" w:hAnsi="Century Gothic" w:cs="Tahoma"/>
        </w:rPr>
        <w:t>----</w:t>
      </w:r>
      <w:r w:rsidRPr="002D77FC">
        <w:rPr>
          <w:rFonts w:ascii="Century Gothic" w:hAnsi="Century Gothic" w:cs="Tahoma"/>
        </w:rPr>
        <w:t>------------------</w:t>
      </w:r>
      <w:r w:rsidR="0055672E" w:rsidRPr="002D77FC">
        <w:rPr>
          <w:rFonts w:ascii="Century Gothic" w:hAnsi="Century Gothic" w:cs="Tahoma"/>
        </w:rPr>
        <w:t>--------------------------</w:t>
      </w:r>
    </w:p>
    <w:p w:rsidR="00F655AC" w:rsidRDefault="00F655AC" w:rsidP="00F655AC">
      <w:pPr>
        <w:pStyle w:val="Prrafodelista"/>
        <w:numPr>
          <w:ilvl w:val="0"/>
          <w:numId w:val="19"/>
        </w:numPr>
        <w:spacing w:line="240" w:lineRule="atLeast"/>
        <w:ind w:left="714" w:hanging="357"/>
        <w:jc w:val="both"/>
        <w:rPr>
          <w:rFonts w:ascii="Century Gothic" w:hAnsi="Century Gothic" w:cs="Tahoma"/>
        </w:rPr>
      </w:pPr>
      <w:r>
        <w:rPr>
          <w:rFonts w:ascii="Century Gothic" w:hAnsi="Century Gothic" w:cs="Tahoma"/>
        </w:rPr>
        <w:t xml:space="preserve">Que se publicó informe preliminar </w:t>
      </w:r>
      <w:proofErr w:type="spellStart"/>
      <w:r>
        <w:rPr>
          <w:rFonts w:ascii="Century Gothic" w:hAnsi="Century Gothic" w:cs="Tahoma"/>
        </w:rPr>
        <w:t>xxx</w:t>
      </w:r>
      <w:proofErr w:type="spellEnd"/>
      <w:r>
        <w:rPr>
          <w:rFonts w:ascii="Century Gothic" w:hAnsi="Century Gothic" w:cs="Tahoma"/>
        </w:rPr>
        <w:t>. ------------------------------------------------------------------------</w:t>
      </w:r>
    </w:p>
    <w:p w:rsidR="00F655AC" w:rsidRDefault="00F655AC" w:rsidP="00F655AC">
      <w:pPr>
        <w:pStyle w:val="Prrafodelista"/>
        <w:numPr>
          <w:ilvl w:val="0"/>
          <w:numId w:val="19"/>
        </w:numPr>
        <w:spacing w:line="240" w:lineRule="atLeast"/>
        <w:ind w:left="714" w:hanging="357"/>
        <w:jc w:val="both"/>
        <w:rPr>
          <w:rFonts w:ascii="Century Gothic" w:hAnsi="Century Gothic" w:cs="Tahoma"/>
        </w:rPr>
      </w:pPr>
      <w:r>
        <w:rPr>
          <w:rFonts w:ascii="Century Gothic" w:hAnsi="Century Gothic" w:cs="Tahoma"/>
        </w:rPr>
        <w:t xml:space="preserve">Que se publicó informe definitivo </w:t>
      </w:r>
      <w:proofErr w:type="spellStart"/>
      <w:r>
        <w:rPr>
          <w:rFonts w:ascii="Century Gothic" w:hAnsi="Century Gothic" w:cs="Tahoma"/>
        </w:rPr>
        <w:t>xxx</w:t>
      </w:r>
      <w:proofErr w:type="spellEnd"/>
      <w:r>
        <w:rPr>
          <w:rFonts w:ascii="Century Gothic" w:hAnsi="Century Gothic" w:cs="Tahoma"/>
        </w:rPr>
        <w:t>. -------------------------------------------------------------------------</w:t>
      </w:r>
    </w:p>
    <w:p w:rsidR="0055672E" w:rsidRPr="002D77FC" w:rsidRDefault="0055672E" w:rsidP="00F655AC">
      <w:pPr>
        <w:pStyle w:val="Prrafodelista"/>
        <w:numPr>
          <w:ilvl w:val="0"/>
          <w:numId w:val="19"/>
        </w:numPr>
        <w:spacing w:line="240" w:lineRule="atLeast"/>
        <w:ind w:left="714" w:hanging="357"/>
        <w:jc w:val="both"/>
        <w:rPr>
          <w:rFonts w:ascii="Century Gothic" w:hAnsi="Century Gothic" w:cs="Tahoma"/>
        </w:rPr>
      </w:pPr>
      <w:r w:rsidRPr="002D77FC">
        <w:rPr>
          <w:rFonts w:ascii="Century Gothic" w:hAnsi="Century Gothic" w:cs="Tahoma"/>
        </w:rPr>
        <w:lastRenderedPageBreak/>
        <w:t>Que teniendo en cuenta las anteriores consideraciones, las partes arriba identificadas, proceden a la suscripción, perfeccionamiento y legalización del presente contrato, el cual se regirá por las siguientes cláusulas: -----------------------------------------------------------</w:t>
      </w:r>
      <w:r w:rsidR="002D77FC">
        <w:rPr>
          <w:rFonts w:ascii="Century Gothic" w:hAnsi="Century Gothic" w:cs="Tahoma"/>
        </w:rPr>
        <w:t>---------</w:t>
      </w:r>
    </w:p>
    <w:p w:rsidR="0055672E" w:rsidRDefault="0055672E" w:rsidP="0055672E">
      <w:pPr>
        <w:pStyle w:val="Textoindependiente2"/>
        <w:rPr>
          <w:rFonts w:ascii="Century Gothic" w:hAnsi="Century Gothic" w:cs="Tahoma"/>
          <w:sz w:val="20"/>
        </w:rPr>
      </w:pPr>
      <w:r w:rsidRPr="0077485E">
        <w:rPr>
          <w:rFonts w:ascii="Century Gothic" w:hAnsi="Century Gothic" w:cs="Tahoma"/>
          <w:b/>
          <w:sz w:val="20"/>
        </w:rPr>
        <w:t>PRIMERA</w:t>
      </w:r>
      <w:r>
        <w:rPr>
          <w:rFonts w:ascii="Century Gothic" w:hAnsi="Century Gothic" w:cs="Tahoma"/>
          <w:b/>
          <w:sz w:val="20"/>
        </w:rPr>
        <w:t>.</w:t>
      </w:r>
      <w:r w:rsidRPr="0077485E">
        <w:rPr>
          <w:rFonts w:ascii="Century Gothic" w:hAnsi="Century Gothic" w:cs="Tahoma"/>
          <w:b/>
          <w:sz w:val="20"/>
        </w:rPr>
        <w:t xml:space="preserve"> OBJETO: </w:t>
      </w:r>
      <w:r w:rsidR="00FC078C">
        <w:rPr>
          <w:rFonts w:ascii="Century Gothic" w:hAnsi="Century Gothic" w:cs="Tahoma"/>
          <w:sz w:val="20"/>
        </w:rPr>
        <w:t>P</w:t>
      </w:r>
      <w:r w:rsidR="00FC078C" w:rsidRPr="00FC078C">
        <w:rPr>
          <w:rFonts w:ascii="Century Gothic" w:hAnsi="Century Gothic" w:cs="Tahoma"/>
          <w:sz w:val="20"/>
        </w:rPr>
        <w:t>restación del servicio de diseño, edición, impresión, acabado y publicación de material litográfico para la ESE METROSALUD</w:t>
      </w:r>
      <w:r w:rsidRPr="0077485E">
        <w:rPr>
          <w:rFonts w:ascii="Century Gothic" w:hAnsi="Century Gothic" w:cs="Tahoma"/>
          <w:sz w:val="20"/>
        </w:rPr>
        <w:t xml:space="preserve">, </w:t>
      </w:r>
      <w:r>
        <w:rPr>
          <w:rFonts w:ascii="Century Gothic" w:hAnsi="Century Gothic" w:cs="Tahoma"/>
          <w:sz w:val="20"/>
        </w:rPr>
        <w:t>de conformidad con</w:t>
      </w:r>
      <w:r w:rsidRPr="0077485E">
        <w:rPr>
          <w:rFonts w:ascii="Century Gothic" w:hAnsi="Century Gothic" w:cs="Tahoma"/>
          <w:sz w:val="20"/>
        </w:rPr>
        <w:t xml:space="preserve"> la oferta presentada y </w:t>
      </w:r>
      <w:r>
        <w:rPr>
          <w:rFonts w:ascii="Century Gothic" w:hAnsi="Century Gothic" w:cs="Tahoma"/>
          <w:sz w:val="20"/>
        </w:rPr>
        <w:t xml:space="preserve">las condiciones establecidas en </w:t>
      </w:r>
      <w:r w:rsidR="00F655AC">
        <w:rPr>
          <w:rFonts w:ascii="Century Gothic" w:hAnsi="Century Gothic" w:cs="Tahoma"/>
          <w:sz w:val="20"/>
        </w:rPr>
        <w:t>los términos de referencia</w:t>
      </w:r>
      <w:r>
        <w:rPr>
          <w:rFonts w:ascii="Century Gothic" w:hAnsi="Century Gothic" w:cs="Tahoma"/>
          <w:sz w:val="20"/>
        </w:rPr>
        <w:t xml:space="preserve">, </w:t>
      </w:r>
      <w:r w:rsidRPr="00BA267B">
        <w:rPr>
          <w:rFonts w:ascii="Century Gothic" w:hAnsi="Century Gothic" w:cs="Tahoma"/>
          <w:sz w:val="20"/>
          <w:u w:val="single"/>
        </w:rPr>
        <w:t>las cuales hacen parte</w:t>
      </w:r>
      <w:r w:rsidR="002D77FC" w:rsidRPr="00BA267B">
        <w:rPr>
          <w:rFonts w:ascii="Century Gothic" w:hAnsi="Century Gothic" w:cs="Tahoma"/>
          <w:sz w:val="20"/>
          <w:u w:val="single"/>
        </w:rPr>
        <w:t xml:space="preserve"> integral del presente contrato</w:t>
      </w:r>
      <w:r w:rsidR="00FC078C">
        <w:rPr>
          <w:rFonts w:ascii="Century Gothic" w:hAnsi="Century Gothic" w:cs="Tahoma"/>
          <w:sz w:val="20"/>
          <w:u w:val="single"/>
        </w:rPr>
        <w:t xml:space="preserve"> y cuyas características generales se describen a continuación: </w:t>
      </w:r>
      <w:r w:rsidR="002D77FC">
        <w:rPr>
          <w:rFonts w:ascii="Century Gothic" w:hAnsi="Century Gothic" w:cs="Tahoma"/>
          <w:sz w:val="20"/>
        </w:rPr>
        <w:t xml:space="preserve"> </w:t>
      </w:r>
      <w:r w:rsidR="004F6420">
        <w:rPr>
          <w:rFonts w:ascii="Century Gothic" w:hAnsi="Century Gothic" w:cs="Tahoma"/>
          <w:sz w:val="20"/>
        </w:rPr>
        <w:t>---------------</w:t>
      </w:r>
      <w:r w:rsidR="00317227">
        <w:rPr>
          <w:rFonts w:ascii="Century Gothic" w:hAnsi="Century Gothic" w:cs="Tahoma"/>
          <w:sz w:val="20"/>
        </w:rPr>
        <w:t>----</w:t>
      </w:r>
    </w:p>
    <w:p w:rsidR="00FC078C" w:rsidRDefault="00FC078C" w:rsidP="00FC078C">
      <w:pPr>
        <w:pStyle w:val="Textoindependiente"/>
        <w:spacing w:after="0" w:line="276" w:lineRule="auto"/>
        <w:jc w:val="both"/>
        <w:rPr>
          <w:rFonts w:ascii="Century Gothic" w:hAnsi="Century Gothic" w:cs="Arial"/>
          <w:b/>
          <w:color w:val="000000"/>
          <w:szCs w:val="18"/>
        </w:rPr>
      </w:pPr>
      <w:proofErr w:type="spellStart"/>
      <w:r>
        <w:rPr>
          <w:rFonts w:ascii="Century Gothic" w:hAnsi="Century Gothic" w:cs="Arial"/>
          <w:b/>
          <w:color w:val="000000"/>
          <w:szCs w:val="18"/>
        </w:rPr>
        <w:t>xxxx</w:t>
      </w:r>
      <w:proofErr w:type="spellEnd"/>
    </w:p>
    <w:p w:rsidR="00FC078C" w:rsidRPr="00FC078C" w:rsidRDefault="00FC078C" w:rsidP="00FC078C">
      <w:pPr>
        <w:pStyle w:val="Textoindependiente"/>
        <w:spacing w:after="0" w:line="276" w:lineRule="auto"/>
        <w:jc w:val="both"/>
        <w:rPr>
          <w:rFonts w:ascii="Century Gothic" w:hAnsi="Century Gothic" w:cs="Arial"/>
          <w:color w:val="000000"/>
          <w:szCs w:val="18"/>
        </w:rPr>
      </w:pPr>
      <w:r w:rsidRPr="00FC078C">
        <w:rPr>
          <w:rFonts w:ascii="Century Gothic" w:hAnsi="Century Gothic" w:cs="Arial"/>
          <w:b/>
          <w:color w:val="000000"/>
          <w:szCs w:val="18"/>
        </w:rPr>
        <w:t xml:space="preserve">PARAGRAFO PRIMERO: </w:t>
      </w:r>
      <w:r w:rsidRPr="00FC078C">
        <w:rPr>
          <w:rFonts w:ascii="Century Gothic" w:hAnsi="Century Gothic" w:cs="Arial"/>
          <w:color w:val="000000"/>
          <w:szCs w:val="18"/>
        </w:rPr>
        <w:t>Las cantidades relacionadas son estimadas y solo sirven para determinar el valor del contrato, por lo tanto, podrán tener variaciones de acuerdo a las necesidades y comportamientos requeridos por la ESE.</w:t>
      </w:r>
      <w:r>
        <w:rPr>
          <w:rFonts w:ascii="Century Gothic" w:hAnsi="Century Gothic" w:cs="Arial"/>
          <w:color w:val="000000"/>
          <w:szCs w:val="18"/>
        </w:rPr>
        <w:t xml:space="preserve"> --------------------------------------------------------------------------------</w:t>
      </w:r>
    </w:p>
    <w:p w:rsidR="00FC078C" w:rsidRPr="00FC078C" w:rsidRDefault="00FC078C" w:rsidP="00FC078C">
      <w:pPr>
        <w:pStyle w:val="Textoindependiente"/>
        <w:spacing w:after="0" w:line="276" w:lineRule="auto"/>
        <w:jc w:val="both"/>
        <w:rPr>
          <w:rFonts w:ascii="Century Gothic" w:hAnsi="Century Gothic" w:cs="Arial"/>
          <w:color w:val="000000"/>
          <w:szCs w:val="18"/>
        </w:rPr>
      </w:pPr>
      <w:r w:rsidRPr="00FC078C">
        <w:rPr>
          <w:rFonts w:ascii="Century Gothic" w:hAnsi="Century Gothic" w:cs="Arial"/>
          <w:b/>
          <w:szCs w:val="18"/>
        </w:rPr>
        <w:t>PARAGRAFO SEGUNDO:</w:t>
      </w:r>
      <w:r w:rsidRPr="00FC078C">
        <w:rPr>
          <w:rFonts w:ascii="Century Gothic" w:hAnsi="Century Gothic" w:cs="Arial"/>
          <w:szCs w:val="18"/>
        </w:rPr>
        <w:t xml:space="preserve"> </w:t>
      </w:r>
      <w:r w:rsidRPr="00FC078C">
        <w:rPr>
          <w:rFonts w:ascii="Century Gothic" w:hAnsi="Century Gothic" w:cs="Arial"/>
          <w:szCs w:val="18"/>
        </w:rPr>
        <w:t>La impresión sería para los servicios que se relacionan en el contrato, pero no se limita solo a ellos, por lo cual se podrán incluir nuevas ítem previo solicitud de cotización.</w:t>
      </w:r>
      <w:r>
        <w:rPr>
          <w:rFonts w:ascii="Century Gothic" w:hAnsi="Century Gothic" w:cs="Arial"/>
          <w:szCs w:val="18"/>
        </w:rPr>
        <w:t xml:space="preserve"> -----------------------------------------------------------------------------------------------------------------------</w:t>
      </w:r>
    </w:p>
    <w:p w:rsidR="0055672E" w:rsidRPr="007E5334" w:rsidRDefault="0055672E" w:rsidP="00BA267B">
      <w:pPr>
        <w:pStyle w:val="Textoindependiente2"/>
        <w:spacing w:line="240" w:lineRule="atLeast"/>
        <w:rPr>
          <w:rFonts w:ascii="Century Gothic" w:hAnsi="Century Gothic" w:cs="Tahoma"/>
          <w:sz w:val="20"/>
        </w:rPr>
      </w:pPr>
      <w:r w:rsidRPr="007E5334">
        <w:rPr>
          <w:rFonts w:ascii="Century Gothic" w:hAnsi="Century Gothic" w:cs="Tahoma"/>
          <w:b/>
          <w:sz w:val="20"/>
        </w:rPr>
        <w:t>SEGUNDA. OBLIGACIONES GENERALES</w:t>
      </w:r>
      <w:r w:rsidR="009A0F70">
        <w:rPr>
          <w:rFonts w:ascii="Century Gothic" w:hAnsi="Century Gothic" w:cs="Tahoma"/>
          <w:b/>
          <w:sz w:val="20"/>
        </w:rPr>
        <w:t xml:space="preserve"> Y ESPECÍFICAS </w:t>
      </w:r>
      <w:r w:rsidRPr="007E5334">
        <w:rPr>
          <w:rFonts w:ascii="Century Gothic" w:hAnsi="Century Gothic" w:cs="Tahoma"/>
          <w:b/>
          <w:sz w:val="20"/>
        </w:rPr>
        <w:t xml:space="preserve"> DEL CONTRATISTA: </w:t>
      </w:r>
      <w:r w:rsidRPr="007E5334">
        <w:rPr>
          <w:rFonts w:ascii="Century Gothic" w:hAnsi="Century Gothic" w:cs="Tahoma"/>
          <w:sz w:val="20"/>
        </w:rPr>
        <w:t>-------------------------</w:t>
      </w:r>
      <w:r w:rsidR="009A0F70">
        <w:rPr>
          <w:rFonts w:ascii="Century Gothic" w:hAnsi="Century Gothic" w:cs="Tahoma"/>
          <w:sz w:val="20"/>
        </w:rPr>
        <w:t>---------</w:t>
      </w:r>
    </w:p>
    <w:p w:rsidR="009A0F70" w:rsidRPr="009A0F70" w:rsidRDefault="00FC078C" w:rsidP="00BA267B">
      <w:pPr>
        <w:pStyle w:val="Default"/>
        <w:spacing w:line="240" w:lineRule="atLeast"/>
        <w:rPr>
          <w:rFonts w:ascii="Century Gothic" w:hAnsi="Century Gothic"/>
          <w:color w:val="auto"/>
          <w:sz w:val="20"/>
          <w:szCs w:val="20"/>
        </w:rPr>
      </w:pPr>
      <w:r>
        <w:rPr>
          <w:rFonts w:ascii="Century Gothic" w:hAnsi="Century Gothic"/>
          <w:b/>
          <w:bCs/>
          <w:color w:val="auto"/>
          <w:sz w:val="20"/>
          <w:szCs w:val="20"/>
        </w:rPr>
        <w:t xml:space="preserve">PARÁGRAFO PRIMERO: </w:t>
      </w:r>
      <w:r w:rsidR="009A0F70" w:rsidRPr="00A952F8">
        <w:rPr>
          <w:rFonts w:ascii="Century Gothic" w:hAnsi="Century Gothic"/>
          <w:b/>
          <w:bCs/>
          <w:color w:val="auto"/>
          <w:sz w:val="20"/>
          <w:szCs w:val="20"/>
        </w:rPr>
        <w:t>OBLIGACIONES GENERALES</w:t>
      </w:r>
      <w:r>
        <w:rPr>
          <w:rFonts w:ascii="Century Gothic" w:hAnsi="Century Gothic"/>
          <w:b/>
          <w:bCs/>
          <w:color w:val="auto"/>
          <w:sz w:val="20"/>
          <w:szCs w:val="20"/>
        </w:rPr>
        <w:t>:</w:t>
      </w:r>
      <w:r w:rsidR="009A0F70" w:rsidRPr="00A952F8">
        <w:rPr>
          <w:rFonts w:ascii="Century Gothic" w:hAnsi="Century Gothic"/>
          <w:b/>
          <w:bCs/>
          <w:color w:val="auto"/>
          <w:sz w:val="20"/>
          <w:szCs w:val="20"/>
        </w:rPr>
        <w:t xml:space="preserve"> </w:t>
      </w:r>
      <w:r w:rsidR="009A0F70">
        <w:rPr>
          <w:rFonts w:ascii="Century Gothic" w:hAnsi="Century Gothic"/>
          <w:bCs/>
          <w:color w:val="auto"/>
          <w:sz w:val="20"/>
          <w:szCs w:val="20"/>
        </w:rPr>
        <w:t xml:space="preserve"> ---------------------------------------------------------------</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Cumplir con el objeto del contrato en la forma y oportunidad pactada.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Cumplir con los requisitos y especificaciones ofertadas y contratadas.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Acatar las órdenes e instrucciones impartidas por el supervisor del contrato.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Cumplir con las obligaciones de carácter laboral adquiridas con el personal a cargo, la seguridad social integral y los parafiscales.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Presentar la cuenta de cobro o factura en los tiempos establecidos para el pago del contrato.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Informar oportunamente al supervisor sobre alguna anomalía o dificultad presentada durante la ejecución del contrat</w:t>
      </w:r>
      <w:r>
        <w:rPr>
          <w:rFonts w:ascii="Century Gothic" w:hAnsi="Century Gothic"/>
          <w:color w:val="auto"/>
          <w:sz w:val="20"/>
          <w:szCs w:val="18"/>
        </w:rPr>
        <w:t>o. ----------------------------------------------------------------------------------</w:t>
      </w:r>
      <w:r w:rsidRPr="00FC078C">
        <w:rPr>
          <w:rFonts w:ascii="Century Gothic" w:hAnsi="Century Gothic"/>
          <w:color w:val="auto"/>
          <w:sz w:val="20"/>
          <w:szCs w:val="18"/>
        </w:rPr>
        <w:t xml:space="preserve"> </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Asistir a las reuniones acordadas.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No acceder a peticiones o amenazas de quienes actúen por fuera de la Ley con el fin de obligarlos a hacer u omitir algún acto o hecho. </w:t>
      </w:r>
      <w:r>
        <w:rPr>
          <w:rFonts w:ascii="Century Gothic" w:hAnsi="Century Gothic"/>
          <w:color w:val="auto"/>
          <w:sz w:val="20"/>
          <w:szCs w:val="18"/>
        </w:rPr>
        <w:t>---------------------------------------------------------------</w:t>
      </w:r>
    </w:p>
    <w:p w:rsidR="00FC078C" w:rsidRPr="00FC078C" w:rsidRDefault="00FC078C" w:rsidP="00FC078C">
      <w:pPr>
        <w:pStyle w:val="Default"/>
        <w:numPr>
          <w:ilvl w:val="0"/>
          <w:numId w:val="38"/>
        </w:numPr>
        <w:spacing w:line="240" w:lineRule="atLeast"/>
        <w:jc w:val="both"/>
        <w:rPr>
          <w:rFonts w:ascii="Century Gothic" w:hAnsi="Century Gothic"/>
          <w:color w:val="auto"/>
          <w:sz w:val="20"/>
          <w:szCs w:val="18"/>
        </w:rPr>
      </w:pPr>
      <w:r w:rsidRPr="00FC078C">
        <w:rPr>
          <w:rFonts w:ascii="Century Gothic" w:hAnsi="Century Gothic"/>
          <w:color w:val="auto"/>
          <w:sz w:val="20"/>
          <w:szCs w:val="18"/>
        </w:rPr>
        <w:t xml:space="preserve">Todas las demás descritas en la propuesta presentada. </w:t>
      </w:r>
      <w:r>
        <w:rPr>
          <w:rFonts w:ascii="Century Gothic" w:hAnsi="Century Gothic"/>
          <w:color w:val="auto"/>
          <w:sz w:val="20"/>
          <w:szCs w:val="18"/>
        </w:rPr>
        <w:t>----------------------------------------------------</w:t>
      </w:r>
    </w:p>
    <w:p w:rsidR="009A0F70" w:rsidRPr="00BA267B" w:rsidRDefault="00FC078C" w:rsidP="00BA267B">
      <w:pPr>
        <w:pStyle w:val="Default"/>
        <w:spacing w:line="240" w:lineRule="atLeast"/>
        <w:rPr>
          <w:rFonts w:ascii="Century Gothic" w:hAnsi="Century Gothic"/>
          <w:bCs/>
          <w:color w:val="auto"/>
          <w:sz w:val="20"/>
          <w:szCs w:val="20"/>
        </w:rPr>
      </w:pPr>
      <w:r>
        <w:rPr>
          <w:rFonts w:ascii="Century Gothic" w:hAnsi="Century Gothic"/>
          <w:b/>
          <w:bCs/>
          <w:color w:val="auto"/>
          <w:sz w:val="20"/>
          <w:szCs w:val="20"/>
        </w:rPr>
        <w:t xml:space="preserve">PARÁGRAFO SEGUNDO: </w:t>
      </w:r>
      <w:r w:rsidR="009A0F70" w:rsidRPr="00BA267B">
        <w:rPr>
          <w:rFonts w:ascii="Century Gothic" w:hAnsi="Century Gothic"/>
          <w:b/>
          <w:bCs/>
          <w:color w:val="auto"/>
          <w:sz w:val="20"/>
          <w:szCs w:val="20"/>
        </w:rPr>
        <w:t xml:space="preserve">OBLIGACIONES </w:t>
      </w:r>
      <w:r w:rsidRPr="00BA267B">
        <w:rPr>
          <w:rFonts w:ascii="Century Gothic" w:hAnsi="Century Gothic"/>
          <w:b/>
          <w:bCs/>
          <w:color w:val="auto"/>
          <w:sz w:val="20"/>
          <w:szCs w:val="20"/>
        </w:rPr>
        <w:t>ESPECÍFICAS</w:t>
      </w:r>
      <w:r>
        <w:rPr>
          <w:rFonts w:ascii="Century Gothic" w:hAnsi="Century Gothic"/>
          <w:b/>
          <w:bCs/>
          <w:color w:val="auto"/>
          <w:sz w:val="20"/>
          <w:szCs w:val="20"/>
        </w:rPr>
        <w:t>:</w:t>
      </w:r>
      <w:r w:rsidRPr="00FC078C">
        <w:rPr>
          <w:rFonts w:ascii="Century Gothic" w:hAnsi="Century Gothic"/>
          <w:bCs/>
          <w:color w:val="auto"/>
          <w:sz w:val="20"/>
          <w:szCs w:val="20"/>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Pr>
          <w:rFonts w:ascii="Century Gothic" w:hAnsi="Century Gothic" w:cs="Arial"/>
          <w:szCs w:val="18"/>
        </w:rPr>
        <w:t xml:space="preserve">Realizar </w:t>
      </w:r>
      <w:r w:rsidRPr="00FC078C">
        <w:rPr>
          <w:rFonts w:ascii="Century Gothic" w:hAnsi="Century Gothic" w:cs="Arial"/>
          <w:szCs w:val="18"/>
        </w:rPr>
        <w:t>asesoría</w:t>
      </w:r>
      <w:r w:rsidRPr="00FC078C">
        <w:rPr>
          <w:rFonts w:ascii="Century Gothic" w:hAnsi="Century Gothic" w:cs="Arial"/>
          <w:szCs w:val="18"/>
        </w:rPr>
        <w:t xml:space="preserve"> en la definición de materiales y acabados para cada pieza y entrega de las mismas, en los términos acordados.</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sidRPr="00FC078C">
        <w:rPr>
          <w:rFonts w:ascii="Century Gothic" w:hAnsi="Century Gothic" w:cs="Arial"/>
          <w:szCs w:val="18"/>
        </w:rPr>
        <w:t>Apoy</w:t>
      </w:r>
      <w:r>
        <w:rPr>
          <w:rFonts w:ascii="Century Gothic" w:hAnsi="Century Gothic" w:cs="Arial"/>
          <w:szCs w:val="18"/>
        </w:rPr>
        <w:t>ar</w:t>
      </w:r>
      <w:r w:rsidRPr="00FC078C">
        <w:rPr>
          <w:rFonts w:ascii="Century Gothic" w:hAnsi="Century Gothic" w:cs="Arial"/>
          <w:szCs w:val="18"/>
        </w:rPr>
        <w:t xml:space="preserve"> en el ajuste y/o edición de las piezas solicitadas. </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sidRPr="00FC078C">
        <w:rPr>
          <w:rFonts w:ascii="Century Gothic" w:hAnsi="Century Gothic" w:cs="Arial"/>
          <w:szCs w:val="18"/>
        </w:rPr>
        <w:t xml:space="preserve">Facilitar la revisión y cambios requeridos del material. </w:t>
      </w:r>
      <w:r>
        <w:rPr>
          <w:rFonts w:ascii="Century Gothic" w:hAnsi="Century Gothic" w:cs="Arial"/>
          <w:szCs w:val="18"/>
        </w:rPr>
        <w:t>-------------------------------------------------</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Pr>
          <w:rFonts w:ascii="Century Gothic" w:hAnsi="Century Gothic" w:cs="Arial"/>
          <w:szCs w:val="18"/>
        </w:rPr>
        <w:t>Garantizar el s</w:t>
      </w:r>
      <w:r w:rsidRPr="00FC078C">
        <w:rPr>
          <w:rFonts w:ascii="Century Gothic" w:hAnsi="Century Gothic" w:cs="Arial"/>
          <w:szCs w:val="18"/>
        </w:rPr>
        <w:t>oporte técnico y profesional en cada fase de los procesos como diseño, edición, pre prensa, producción, entrega, etc.</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Pr>
          <w:rFonts w:ascii="Century Gothic" w:hAnsi="Century Gothic" w:cs="Arial"/>
          <w:szCs w:val="18"/>
        </w:rPr>
        <w:t>Tener d</w:t>
      </w:r>
      <w:r w:rsidRPr="00FC078C">
        <w:rPr>
          <w:rFonts w:ascii="Century Gothic" w:hAnsi="Century Gothic" w:cs="Arial"/>
          <w:szCs w:val="18"/>
        </w:rPr>
        <w:t>isponibilidad permanente en producción, entendiendo la dinámica diaria de la ESE Metrosalud, en la que es muy factible la solicitud de piezas de impresión inmediata.</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Pr>
          <w:rFonts w:ascii="Century Gothic" w:hAnsi="Century Gothic" w:cs="Arial"/>
          <w:szCs w:val="18"/>
        </w:rPr>
        <w:t>Realizar i</w:t>
      </w:r>
      <w:r w:rsidRPr="00FC078C">
        <w:rPr>
          <w:rFonts w:ascii="Century Gothic" w:hAnsi="Century Gothic" w:cs="Arial"/>
          <w:szCs w:val="18"/>
        </w:rPr>
        <w:t>mpresión de los ejemplares solicitados dentro de los tiempos y plazos fijados y con excelentes acabados.</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sidRPr="00FC078C">
        <w:rPr>
          <w:rFonts w:ascii="Century Gothic" w:hAnsi="Century Gothic" w:cs="Arial"/>
          <w:szCs w:val="18"/>
        </w:rPr>
        <w:t>Entrega</w:t>
      </w:r>
      <w:r>
        <w:rPr>
          <w:rFonts w:ascii="Century Gothic" w:hAnsi="Century Gothic" w:cs="Arial"/>
          <w:szCs w:val="18"/>
        </w:rPr>
        <w:t>r los bienes de manera</w:t>
      </w:r>
      <w:r w:rsidRPr="00FC078C">
        <w:rPr>
          <w:rFonts w:ascii="Century Gothic" w:hAnsi="Century Gothic" w:cs="Arial"/>
          <w:szCs w:val="18"/>
        </w:rPr>
        <w:t xml:space="preserve"> oportuna en las horas y lugares convenidos en paquetes que faciliten la distribución interna y externa.</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szCs w:val="18"/>
        </w:rPr>
      </w:pPr>
      <w:r>
        <w:rPr>
          <w:rFonts w:ascii="Century Gothic" w:hAnsi="Century Gothic" w:cs="Arial"/>
          <w:szCs w:val="18"/>
        </w:rPr>
        <w:t xml:space="preserve">Entregar cada pieza solicitada </w:t>
      </w:r>
      <w:r w:rsidRPr="00FC078C">
        <w:rPr>
          <w:rFonts w:ascii="Century Gothic" w:hAnsi="Century Gothic" w:cs="Arial"/>
          <w:szCs w:val="18"/>
        </w:rPr>
        <w:t>en</w:t>
      </w:r>
      <w:r w:rsidRPr="00FC078C">
        <w:rPr>
          <w:rFonts w:ascii="Century Gothic" w:hAnsi="Century Gothic" w:cs="Arial"/>
          <w:szCs w:val="18"/>
        </w:rPr>
        <w:t xml:space="preserve"> el tiempo y lugar acordado con el </w:t>
      </w:r>
      <w:r>
        <w:rPr>
          <w:rFonts w:ascii="Century Gothic" w:hAnsi="Century Gothic" w:cs="Arial"/>
          <w:szCs w:val="18"/>
        </w:rPr>
        <w:t>supervisor</w:t>
      </w:r>
      <w:r w:rsidRPr="00FC078C">
        <w:rPr>
          <w:rFonts w:ascii="Century Gothic" w:hAnsi="Century Gothic" w:cs="Arial"/>
          <w:szCs w:val="18"/>
        </w:rPr>
        <w:t>.</w:t>
      </w:r>
      <w:r>
        <w:rPr>
          <w:rFonts w:ascii="Century Gothic" w:hAnsi="Century Gothic" w:cs="Arial"/>
          <w:szCs w:val="18"/>
        </w:rPr>
        <w:t xml:space="preserve"> ----------</w:t>
      </w:r>
    </w:p>
    <w:p w:rsidR="00FC078C" w:rsidRPr="00FC078C" w:rsidRDefault="00FC078C" w:rsidP="00FC078C">
      <w:pPr>
        <w:pStyle w:val="Textoindependiente"/>
        <w:numPr>
          <w:ilvl w:val="0"/>
          <w:numId w:val="39"/>
        </w:numPr>
        <w:spacing w:after="0" w:line="276" w:lineRule="auto"/>
        <w:jc w:val="both"/>
        <w:rPr>
          <w:rFonts w:ascii="Century Gothic" w:hAnsi="Century Gothic" w:cs="Arial"/>
          <w:color w:val="000000"/>
          <w:szCs w:val="18"/>
        </w:rPr>
      </w:pPr>
      <w:r w:rsidRPr="00FC078C">
        <w:rPr>
          <w:rFonts w:ascii="Century Gothic" w:hAnsi="Century Gothic" w:cs="Arial"/>
          <w:color w:val="000000"/>
          <w:szCs w:val="18"/>
        </w:rPr>
        <w:t>Las demás necesarias para el cabal cumplimiento del contrato. ---------------------------------</w:t>
      </w:r>
    </w:p>
    <w:p w:rsidR="0055672E" w:rsidRPr="0077485E" w:rsidRDefault="0055672E" w:rsidP="00BA267B">
      <w:pPr>
        <w:autoSpaceDE w:val="0"/>
        <w:autoSpaceDN w:val="0"/>
        <w:adjustRightInd w:val="0"/>
        <w:spacing w:line="240" w:lineRule="atLeast"/>
        <w:jc w:val="both"/>
        <w:rPr>
          <w:rFonts w:ascii="Century Gothic" w:hAnsi="Century Gothic" w:cs="Tahoma"/>
          <w:b/>
          <w:sz w:val="20"/>
          <w:szCs w:val="20"/>
        </w:rPr>
      </w:pPr>
      <w:r>
        <w:rPr>
          <w:rFonts w:ascii="Century Gothic" w:hAnsi="Century Gothic" w:cs="Tahoma"/>
          <w:b/>
          <w:sz w:val="20"/>
          <w:szCs w:val="20"/>
        </w:rPr>
        <w:t xml:space="preserve">TERCERA. </w:t>
      </w:r>
      <w:r w:rsidRPr="0077485E">
        <w:rPr>
          <w:rFonts w:ascii="Century Gothic" w:hAnsi="Century Gothic" w:cs="Tahoma"/>
          <w:b/>
          <w:sz w:val="20"/>
          <w:szCs w:val="20"/>
        </w:rPr>
        <w:t>OBLIGACIONES DE METROSALUD:</w:t>
      </w:r>
      <w:r w:rsidRPr="00195BDE">
        <w:rPr>
          <w:rFonts w:ascii="Century Gothic" w:hAnsi="Century Gothic" w:cs="Tahoma"/>
          <w:sz w:val="20"/>
          <w:szCs w:val="20"/>
        </w:rPr>
        <w:t xml:space="preserve"> --------------------------------------------------------------</w:t>
      </w:r>
      <w:r>
        <w:rPr>
          <w:rFonts w:ascii="Century Gothic" w:hAnsi="Century Gothic" w:cs="Tahoma"/>
          <w:sz w:val="20"/>
          <w:szCs w:val="20"/>
        </w:rPr>
        <w:t>----</w:t>
      </w:r>
      <w:r w:rsidR="00471F32">
        <w:rPr>
          <w:rFonts w:ascii="Century Gothic" w:hAnsi="Century Gothic" w:cs="Tahoma"/>
          <w:sz w:val="20"/>
          <w:szCs w:val="20"/>
        </w:rPr>
        <w:t>-------</w:t>
      </w:r>
      <w:r>
        <w:rPr>
          <w:rFonts w:ascii="Century Gothic" w:hAnsi="Century Gothic" w:cs="Tahoma"/>
          <w:sz w:val="20"/>
          <w:szCs w:val="20"/>
        </w:rPr>
        <w:t>----</w:t>
      </w:r>
    </w:p>
    <w:p w:rsidR="0055672E" w:rsidRPr="0077485E" w:rsidRDefault="0055672E" w:rsidP="0055672E">
      <w:pPr>
        <w:numPr>
          <w:ilvl w:val="0"/>
          <w:numId w:val="18"/>
        </w:numPr>
        <w:jc w:val="both"/>
        <w:rPr>
          <w:rFonts w:ascii="Century Gothic" w:hAnsi="Century Gothic" w:cs="Tahoma"/>
          <w:sz w:val="20"/>
          <w:szCs w:val="20"/>
        </w:rPr>
      </w:pPr>
      <w:r w:rsidRPr="0077485E">
        <w:rPr>
          <w:rFonts w:ascii="Century Gothic" w:hAnsi="Century Gothic" w:cs="Tahoma"/>
          <w:sz w:val="20"/>
          <w:szCs w:val="20"/>
        </w:rPr>
        <w:t>El ordenador, velara para que al contratista se le cancele lo adeudado y facilitara los elementos necesarios para el cabal cumplimiento de la prestación del servicio.</w:t>
      </w:r>
      <w:r w:rsidR="00471F32">
        <w:rPr>
          <w:rFonts w:ascii="Century Gothic" w:hAnsi="Century Gothic" w:cs="Tahoma"/>
          <w:sz w:val="20"/>
          <w:szCs w:val="20"/>
        </w:rPr>
        <w:t xml:space="preserve"> ------</w:t>
      </w:r>
      <w:r w:rsidRPr="0077485E">
        <w:rPr>
          <w:rFonts w:ascii="Century Gothic" w:hAnsi="Century Gothic" w:cs="Tahoma"/>
          <w:sz w:val="20"/>
          <w:szCs w:val="20"/>
        </w:rPr>
        <w:t>-----------</w:t>
      </w:r>
    </w:p>
    <w:p w:rsidR="0055672E" w:rsidRPr="00A0478C" w:rsidRDefault="0055672E" w:rsidP="0055672E">
      <w:pPr>
        <w:pStyle w:val="Textoindependiente2"/>
        <w:rPr>
          <w:rFonts w:ascii="Century Gothic" w:hAnsi="Century Gothic" w:cs="Tahoma"/>
          <w:sz w:val="20"/>
        </w:rPr>
      </w:pPr>
      <w:r>
        <w:rPr>
          <w:rFonts w:ascii="Century Gothic" w:hAnsi="Century Gothic" w:cs="Tahoma"/>
          <w:b/>
          <w:sz w:val="20"/>
        </w:rPr>
        <w:t xml:space="preserve">CUARTA. </w:t>
      </w:r>
      <w:r w:rsidRPr="0077485E">
        <w:rPr>
          <w:rFonts w:ascii="Century Gothic" w:hAnsi="Century Gothic" w:cs="Tahoma"/>
          <w:b/>
          <w:sz w:val="20"/>
        </w:rPr>
        <w:t>PLAZO:</w:t>
      </w:r>
      <w:r w:rsidRPr="0077485E">
        <w:rPr>
          <w:rFonts w:ascii="Century Gothic" w:hAnsi="Century Gothic" w:cs="Tahoma"/>
          <w:sz w:val="20"/>
        </w:rPr>
        <w:t xml:space="preserve"> El plazo de ejecución del presente contrato </w:t>
      </w:r>
      <w:r w:rsidRPr="002B4F79">
        <w:rPr>
          <w:rFonts w:ascii="Century Gothic" w:hAnsi="Century Gothic" w:cs="Tahoma"/>
          <w:sz w:val="20"/>
        </w:rPr>
        <w:t xml:space="preserve">hasta el </w:t>
      </w:r>
      <w:r w:rsidR="0070535B" w:rsidRPr="0070535B">
        <w:rPr>
          <w:rFonts w:ascii="Century Gothic" w:hAnsi="Century Gothic" w:cs="Tahoma"/>
          <w:sz w:val="20"/>
        </w:rPr>
        <w:t xml:space="preserve">hasta el treinta y uno (31) de diciembre de </w:t>
      </w:r>
      <w:r w:rsidR="00F369DC">
        <w:rPr>
          <w:rFonts w:ascii="Century Gothic" w:hAnsi="Century Gothic" w:cs="Tahoma"/>
          <w:sz w:val="20"/>
        </w:rPr>
        <w:t>2.022</w:t>
      </w:r>
      <w:r>
        <w:rPr>
          <w:rFonts w:ascii="Century Gothic" w:hAnsi="Century Gothic" w:cs="Tahoma"/>
          <w:sz w:val="20"/>
        </w:rPr>
        <w:t xml:space="preserve"> y </w:t>
      </w:r>
      <w:r w:rsidRPr="0070535B">
        <w:rPr>
          <w:rFonts w:ascii="Century Gothic" w:hAnsi="Century Gothic" w:cs="Tahoma"/>
          <w:sz w:val="20"/>
          <w:u w:val="single"/>
        </w:rPr>
        <w:t>a partir</w:t>
      </w:r>
      <w:r w:rsidR="00A2567C">
        <w:rPr>
          <w:rFonts w:ascii="Century Gothic" w:hAnsi="Century Gothic" w:cs="Tahoma"/>
          <w:sz w:val="20"/>
          <w:u w:val="single"/>
        </w:rPr>
        <w:t xml:space="preserve"> de la notificación al contratista de la aprobación de las pólizas</w:t>
      </w:r>
      <w:r w:rsidRPr="0077485E">
        <w:rPr>
          <w:rFonts w:ascii="Century Gothic" w:hAnsi="Century Gothic" w:cs="Tahoma"/>
          <w:sz w:val="20"/>
        </w:rPr>
        <w:t>.</w:t>
      </w:r>
      <w:r w:rsidR="009F0526">
        <w:rPr>
          <w:rFonts w:ascii="Century Gothic" w:hAnsi="Century Gothic" w:cs="Tahoma"/>
          <w:sz w:val="20"/>
        </w:rPr>
        <w:t xml:space="preserve"> </w:t>
      </w:r>
    </w:p>
    <w:p w:rsidR="0055672E" w:rsidRPr="0077485E" w:rsidRDefault="0055672E" w:rsidP="0055672E">
      <w:pPr>
        <w:pStyle w:val="Textoindependiente2"/>
        <w:rPr>
          <w:rFonts w:ascii="Century Gothic" w:hAnsi="Century Gothic" w:cs="Tahoma"/>
          <w:b/>
          <w:sz w:val="20"/>
        </w:rPr>
      </w:pPr>
      <w:r w:rsidRPr="0077485E">
        <w:rPr>
          <w:rFonts w:ascii="Century Gothic" w:hAnsi="Century Gothic" w:cs="Tahoma"/>
          <w:b/>
          <w:sz w:val="20"/>
        </w:rPr>
        <w:t>Q</w:t>
      </w:r>
      <w:r>
        <w:rPr>
          <w:rFonts w:ascii="Century Gothic" w:hAnsi="Century Gothic" w:cs="Tahoma"/>
          <w:b/>
          <w:sz w:val="20"/>
        </w:rPr>
        <w:t xml:space="preserve">UINTA. </w:t>
      </w:r>
      <w:r w:rsidRPr="0077485E">
        <w:rPr>
          <w:rFonts w:ascii="Century Gothic" w:hAnsi="Century Gothic" w:cs="Tahoma"/>
          <w:b/>
          <w:sz w:val="20"/>
        </w:rPr>
        <w:t>VALOR:</w:t>
      </w:r>
      <w:r w:rsidRPr="0077485E">
        <w:rPr>
          <w:rFonts w:ascii="Century Gothic" w:hAnsi="Century Gothic" w:cs="Tahoma"/>
          <w:sz w:val="20"/>
        </w:rPr>
        <w:t xml:space="preserve"> El valor del presente contrato se estima en la </w:t>
      </w:r>
      <w:r w:rsidRPr="00CD12BB">
        <w:rPr>
          <w:rFonts w:ascii="Century Gothic" w:hAnsi="Century Gothic" w:cs="Tahoma"/>
          <w:sz w:val="20"/>
        </w:rPr>
        <w:t xml:space="preserve">suma de </w:t>
      </w:r>
      <w:proofErr w:type="spellStart"/>
      <w:r w:rsidR="00F369DC">
        <w:rPr>
          <w:rFonts w:ascii="Century Gothic" w:hAnsi="Century Gothic" w:cs="Tahoma"/>
          <w:sz w:val="20"/>
        </w:rPr>
        <w:t>xxx</w:t>
      </w:r>
      <w:proofErr w:type="spellEnd"/>
      <w:r w:rsidR="004F6420">
        <w:rPr>
          <w:rFonts w:ascii="Century Gothic" w:hAnsi="Century Gothic" w:cs="Tahoma"/>
          <w:sz w:val="20"/>
        </w:rPr>
        <w:t xml:space="preserve"> incluido IVA</w:t>
      </w:r>
      <w:r w:rsidRPr="00CD12BB">
        <w:rPr>
          <w:rFonts w:ascii="Century Gothic" w:hAnsi="Century Gothic" w:cs="Tahoma"/>
          <w:sz w:val="20"/>
        </w:rPr>
        <w:t>. ----</w:t>
      </w:r>
      <w:r w:rsidR="00471F32">
        <w:rPr>
          <w:rFonts w:ascii="Century Gothic" w:hAnsi="Century Gothic" w:cs="Tahoma"/>
          <w:sz w:val="20"/>
        </w:rPr>
        <w:t>---</w:t>
      </w:r>
      <w:r w:rsidR="00A2567C">
        <w:rPr>
          <w:rFonts w:ascii="Century Gothic" w:hAnsi="Century Gothic" w:cs="Tahoma"/>
          <w:sz w:val="20"/>
        </w:rPr>
        <w:t>----</w:t>
      </w:r>
    </w:p>
    <w:p w:rsidR="0055672E" w:rsidRPr="0077485E" w:rsidRDefault="0055672E" w:rsidP="0055672E">
      <w:pPr>
        <w:jc w:val="both"/>
        <w:rPr>
          <w:rFonts w:ascii="Century Gothic" w:hAnsi="Century Gothic" w:cs="Tahoma"/>
          <w:sz w:val="20"/>
          <w:szCs w:val="20"/>
        </w:rPr>
      </w:pPr>
      <w:r>
        <w:rPr>
          <w:rFonts w:ascii="Century Gothic" w:hAnsi="Century Gothic" w:cs="Tahoma"/>
          <w:b/>
          <w:sz w:val="20"/>
          <w:szCs w:val="20"/>
        </w:rPr>
        <w:t xml:space="preserve">SEXTA. </w:t>
      </w:r>
      <w:r w:rsidRPr="0077485E">
        <w:rPr>
          <w:rFonts w:ascii="Century Gothic" w:hAnsi="Century Gothic" w:cs="Tahoma"/>
          <w:b/>
          <w:sz w:val="20"/>
          <w:szCs w:val="20"/>
        </w:rPr>
        <w:t xml:space="preserve"> FORMA DE PAGO:</w:t>
      </w:r>
      <w:r w:rsidRPr="0077485E">
        <w:rPr>
          <w:rFonts w:ascii="Century Gothic" w:hAnsi="Century Gothic" w:cs="Tahoma"/>
          <w:sz w:val="20"/>
          <w:szCs w:val="20"/>
        </w:rPr>
        <w:t xml:space="preserve"> METROSALUD pagará al CONTRATISTA la suma indicada en la cláusula anterior mediante </w:t>
      </w:r>
      <w:r w:rsidR="0070535B">
        <w:rPr>
          <w:rFonts w:ascii="Century Gothic" w:hAnsi="Century Gothic" w:cs="Tahoma"/>
          <w:sz w:val="20"/>
          <w:szCs w:val="20"/>
        </w:rPr>
        <w:t>facturación mensual</w:t>
      </w:r>
      <w:r w:rsidRPr="0077485E">
        <w:rPr>
          <w:rFonts w:ascii="Century Gothic" w:hAnsi="Century Gothic" w:cs="Tahoma"/>
          <w:sz w:val="20"/>
          <w:szCs w:val="20"/>
        </w:rPr>
        <w:t xml:space="preserve">, de acuerdo a los servicios prestados, con el lleno de requisitos legales </w:t>
      </w:r>
      <w:r>
        <w:rPr>
          <w:rFonts w:ascii="Century Gothic" w:hAnsi="Century Gothic" w:cs="Tahoma"/>
          <w:sz w:val="20"/>
          <w:szCs w:val="20"/>
        </w:rPr>
        <w:t xml:space="preserve">mes vencido, dentro de los </w:t>
      </w:r>
      <w:r w:rsidR="00F369DC">
        <w:rPr>
          <w:rFonts w:ascii="Century Gothic" w:hAnsi="Century Gothic" w:cs="Tahoma"/>
          <w:sz w:val="20"/>
          <w:szCs w:val="20"/>
        </w:rPr>
        <w:t>sesenta</w:t>
      </w:r>
      <w:r>
        <w:rPr>
          <w:rFonts w:ascii="Century Gothic" w:hAnsi="Century Gothic" w:cs="Tahoma"/>
          <w:sz w:val="20"/>
          <w:szCs w:val="20"/>
        </w:rPr>
        <w:t xml:space="preserve"> (</w:t>
      </w:r>
      <w:r w:rsidR="00F369DC">
        <w:rPr>
          <w:rFonts w:ascii="Century Gothic" w:hAnsi="Century Gothic" w:cs="Tahoma"/>
          <w:sz w:val="20"/>
          <w:szCs w:val="20"/>
        </w:rPr>
        <w:t>6</w:t>
      </w:r>
      <w:r>
        <w:rPr>
          <w:rFonts w:ascii="Century Gothic" w:hAnsi="Century Gothic" w:cs="Tahoma"/>
          <w:sz w:val="20"/>
          <w:szCs w:val="20"/>
        </w:rPr>
        <w:t>0) días hábiles siguientes a la presentación de la factura</w:t>
      </w:r>
      <w:r w:rsidRPr="0077485E">
        <w:rPr>
          <w:rFonts w:ascii="Century Gothic" w:hAnsi="Century Gothic" w:cs="Tahoma"/>
          <w:sz w:val="20"/>
          <w:szCs w:val="20"/>
        </w:rPr>
        <w:t>, acompañado del certificado de aportes a la seguridad social, informe de gestión y aval del interventor del contrato. ---------</w:t>
      </w:r>
      <w:r w:rsidR="00471F32">
        <w:rPr>
          <w:rFonts w:ascii="Century Gothic" w:hAnsi="Century Gothic" w:cs="Tahoma"/>
          <w:sz w:val="20"/>
          <w:szCs w:val="20"/>
        </w:rPr>
        <w:t>---------------------------------------------------</w:t>
      </w:r>
    </w:p>
    <w:p w:rsidR="0055672E" w:rsidRDefault="0055672E"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w:t>
      </w:r>
      <w:r w:rsidR="003C4F23">
        <w:rPr>
          <w:rFonts w:ascii="Century Gothic" w:hAnsi="Century Gothic" w:cs="Tahoma"/>
          <w:b/>
          <w:sz w:val="20"/>
          <w:szCs w:val="20"/>
        </w:rPr>
        <w:t>PRIMERO</w:t>
      </w:r>
      <w:r w:rsidRPr="0077485E">
        <w:rPr>
          <w:rFonts w:ascii="Century Gothic" w:hAnsi="Century Gothic" w:cs="Tahoma"/>
          <w:b/>
          <w:sz w:val="20"/>
          <w:szCs w:val="20"/>
        </w:rPr>
        <w:t xml:space="preserve">: </w:t>
      </w:r>
      <w:r w:rsidRPr="0077485E">
        <w:rPr>
          <w:rFonts w:ascii="Century Gothic" w:hAnsi="Century Gothic" w:cs="Tahoma"/>
          <w:sz w:val="20"/>
          <w:szCs w:val="20"/>
        </w:rPr>
        <w:t>El CONTRATISTA se obliga a informar a METROSALUD una cuenta bancaria (corriente o ahorros) a su nombre, en la cual le serán consignados o transferidos electrónicamente los pagos que por cualquier concepto le efectúe METROSALUD. ---</w:t>
      </w:r>
      <w:r w:rsidR="00471F32">
        <w:rPr>
          <w:rFonts w:ascii="Century Gothic" w:hAnsi="Century Gothic" w:cs="Tahoma"/>
          <w:sz w:val="20"/>
          <w:szCs w:val="20"/>
        </w:rPr>
        <w:t>-------</w:t>
      </w:r>
      <w:r w:rsidRPr="0077485E">
        <w:rPr>
          <w:rFonts w:ascii="Century Gothic" w:hAnsi="Century Gothic" w:cs="Tahoma"/>
          <w:sz w:val="20"/>
          <w:szCs w:val="20"/>
        </w:rPr>
        <w:t>--------</w:t>
      </w:r>
    </w:p>
    <w:p w:rsidR="003C4F23" w:rsidRPr="003C4F23" w:rsidRDefault="003C4F23"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SEGUNDO</w:t>
      </w:r>
      <w:r w:rsidRPr="0077485E">
        <w:rPr>
          <w:rFonts w:ascii="Century Gothic" w:hAnsi="Century Gothic" w:cs="Tahoma"/>
          <w:b/>
          <w:sz w:val="20"/>
          <w:szCs w:val="20"/>
        </w:rPr>
        <w:t>:</w:t>
      </w:r>
      <w:r>
        <w:rPr>
          <w:rFonts w:ascii="Century Gothic" w:hAnsi="Century Gothic" w:cs="Tahoma"/>
          <w:b/>
          <w:sz w:val="20"/>
          <w:szCs w:val="20"/>
        </w:rPr>
        <w:t xml:space="preserve"> </w:t>
      </w:r>
      <w:r w:rsidRPr="003C4F23">
        <w:rPr>
          <w:rFonts w:ascii="Century Gothic" w:hAnsi="Century Gothic" w:cs="Tahoma"/>
          <w:b/>
          <w:sz w:val="20"/>
          <w:szCs w:val="20"/>
          <w:u w:val="single"/>
        </w:rPr>
        <w:t xml:space="preserve">La ESE Metrosalud podrá descontarse </w:t>
      </w:r>
      <w:proofErr w:type="spellStart"/>
      <w:r w:rsidR="00F369DC">
        <w:rPr>
          <w:rFonts w:ascii="Century Gothic" w:hAnsi="Century Gothic" w:cs="Tahoma"/>
          <w:b/>
          <w:sz w:val="20"/>
          <w:szCs w:val="20"/>
          <w:u w:val="single"/>
        </w:rPr>
        <w:t>xxx</w:t>
      </w:r>
      <w:proofErr w:type="spellEnd"/>
      <w:r w:rsidR="00F369DC">
        <w:rPr>
          <w:rFonts w:ascii="Century Gothic" w:hAnsi="Century Gothic" w:cs="Tahoma"/>
          <w:b/>
          <w:sz w:val="20"/>
          <w:szCs w:val="20"/>
          <w:u w:val="single"/>
        </w:rPr>
        <w:t xml:space="preserve"> </w:t>
      </w:r>
      <w:r w:rsidRPr="003C4F23">
        <w:rPr>
          <w:rFonts w:ascii="Century Gothic" w:hAnsi="Century Gothic" w:cs="Tahoma"/>
          <w:b/>
          <w:sz w:val="20"/>
          <w:szCs w:val="20"/>
          <w:u w:val="single"/>
        </w:rPr>
        <w:t xml:space="preserve">% por el pagará </w:t>
      </w:r>
      <w:proofErr w:type="spellStart"/>
      <w:r w:rsidR="00F369DC">
        <w:rPr>
          <w:rFonts w:ascii="Century Gothic" w:hAnsi="Century Gothic" w:cs="Tahoma"/>
          <w:b/>
          <w:sz w:val="20"/>
          <w:szCs w:val="20"/>
          <w:u w:val="single"/>
        </w:rPr>
        <w:t>xxx</w:t>
      </w:r>
      <w:proofErr w:type="spellEnd"/>
      <w:r w:rsidRPr="003C4F23">
        <w:rPr>
          <w:rFonts w:ascii="Century Gothic" w:hAnsi="Century Gothic" w:cs="Tahoma"/>
          <w:b/>
          <w:sz w:val="20"/>
          <w:szCs w:val="20"/>
          <w:u w:val="single"/>
        </w:rPr>
        <w:t xml:space="preserve"> días calendario.</w:t>
      </w:r>
      <w:r>
        <w:rPr>
          <w:rFonts w:ascii="Century Gothic" w:hAnsi="Century Gothic" w:cs="Tahoma"/>
          <w:sz w:val="20"/>
          <w:szCs w:val="20"/>
        </w:rPr>
        <w:t xml:space="preserve"> --------------------------------------------------------------------------------------------------------------------------</w:t>
      </w:r>
    </w:p>
    <w:p w:rsidR="0055672E" w:rsidRPr="00EF3A48" w:rsidRDefault="0055672E" w:rsidP="0055672E">
      <w:pPr>
        <w:contextualSpacing/>
        <w:jc w:val="both"/>
        <w:rPr>
          <w:rFonts w:ascii="Century Gothic" w:hAnsi="Century Gothic" w:cs="Tahoma"/>
          <w:sz w:val="20"/>
          <w:szCs w:val="20"/>
        </w:rPr>
      </w:pPr>
      <w:r>
        <w:rPr>
          <w:rFonts w:ascii="Century Gothic" w:hAnsi="Century Gothic" w:cs="Tahoma"/>
          <w:b/>
          <w:sz w:val="20"/>
          <w:szCs w:val="20"/>
        </w:rPr>
        <w:t>SÉPTIMA. SUPERVISIÓ</w:t>
      </w:r>
      <w:r w:rsidRPr="00EF3A48">
        <w:rPr>
          <w:rFonts w:ascii="Century Gothic" w:hAnsi="Century Gothic" w:cs="Tahoma"/>
          <w:b/>
          <w:sz w:val="20"/>
          <w:szCs w:val="20"/>
        </w:rPr>
        <w:t xml:space="preserve">N: </w:t>
      </w:r>
      <w:r w:rsidRPr="00EF3A48">
        <w:rPr>
          <w:rFonts w:ascii="Century Gothic" w:hAnsi="Century Gothic" w:cs="Tahoma"/>
          <w:sz w:val="20"/>
          <w:szCs w:val="20"/>
        </w:rPr>
        <w:t xml:space="preserve">La dirección general del contrato, su control y vigilancia en la ejecución idónea y oportuna </w:t>
      </w:r>
      <w:r>
        <w:rPr>
          <w:rFonts w:ascii="Century Gothic" w:hAnsi="Century Gothic" w:cs="Tahoma"/>
          <w:sz w:val="20"/>
          <w:szCs w:val="20"/>
        </w:rPr>
        <w:t xml:space="preserve">de la misma, estarán a cargo </w:t>
      </w:r>
      <w:r w:rsidR="00BC520F">
        <w:rPr>
          <w:rFonts w:ascii="Century Gothic" w:hAnsi="Century Gothic" w:cs="Tahoma"/>
          <w:sz w:val="20"/>
          <w:szCs w:val="20"/>
        </w:rPr>
        <w:t xml:space="preserve">del </w:t>
      </w:r>
      <w:r w:rsidR="00FC078C">
        <w:rPr>
          <w:rFonts w:ascii="Century Gothic" w:hAnsi="Century Gothic" w:cs="Tahoma"/>
          <w:sz w:val="20"/>
          <w:szCs w:val="20"/>
        </w:rPr>
        <w:t>comunicador de la ESE Metrosalud</w:t>
      </w:r>
      <w:r w:rsidRPr="00EF3A48">
        <w:rPr>
          <w:rFonts w:ascii="Century Gothic" w:hAnsi="Century Gothic" w:cs="Tahoma"/>
          <w:sz w:val="20"/>
          <w:szCs w:val="20"/>
        </w:rPr>
        <w:t xml:space="preserve">, quien </w:t>
      </w:r>
      <w:r w:rsidRPr="00EF3A48">
        <w:rPr>
          <w:rFonts w:ascii="Century Gothic" w:hAnsi="Century Gothic" w:cs="Tahoma"/>
          <w:sz w:val="20"/>
          <w:szCs w:val="20"/>
        </w:rPr>
        <w:lastRenderedPageBreak/>
        <w:t>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w:t>
      </w:r>
      <w:r>
        <w:rPr>
          <w:rFonts w:ascii="Century Gothic" w:hAnsi="Century Gothic" w:cs="Tahoma"/>
          <w:sz w:val="20"/>
          <w:szCs w:val="20"/>
        </w:rPr>
        <w:t>------------------------------------------</w:t>
      </w:r>
      <w:r w:rsidRPr="00EF3A48">
        <w:rPr>
          <w:rFonts w:ascii="Century Gothic" w:hAnsi="Century Gothic" w:cs="Tahoma"/>
          <w:sz w:val="20"/>
          <w:szCs w:val="20"/>
        </w:rPr>
        <w:t>-</w:t>
      </w:r>
      <w:r w:rsidR="00471F32">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OCTAVA.</w:t>
      </w:r>
      <w:r w:rsidRPr="00EF3A48">
        <w:rPr>
          <w:rFonts w:ascii="Century Gothic" w:hAnsi="Century Gothic"/>
          <w:b/>
          <w:sz w:val="20"/>
          <w:szCs w:val="20"/>
        </w:rPr>
        <w:t xml:space="preserve"> IMPUTACIÓN DE GASTOS:</w:t>
      </w:r>
      <w:r w:rsidRPr="00EF3A48">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w:t>
      </w:r>
      <w:r w:rsidR="003C4F23">
        <w:rPr>
          <w:rFonts w:ascii="Century Gothic" w:hAnsi="Century Gothic"/>
          <w:sz w:val="20"/>
          <w:szCs w:val="20"/>
        </w:rPr>
        <w:t>a los rubros</w:t>
      </w:r>
      <w:r w:rsidR="00411BDE">
        <w:rPr>
          <w:rFonts w:ascii="Century Gothic" w:hAnsi="Century Gothic"/>
          <w:sz w:val="20"/>
          <w:szCs w:val="20"/>
        </w:rPr>
        <w:t xml:space="preserve"> </w:t>
      </w:r>
      <w:proofErr w:type="spellStart"/>
      <w:proofErr w:type="gramStart"/>
      <w:r w:rsidR="00F369DC">
        <w:rPr>
          <w:rFonts w:ascii="Century Gothic" w:hAnsi="Century Gothic"/>
          <w:sz w:val="20"/>
          <w:szCs w:val="20"/>
        </w:rPr>
        <w:t>xxx</w:t>
      </w:r>
      <w:proofErr w:type="spellEnd"/>
      <w:r w:rsidRPr="00EF3A48">
        <w:rPr>
          <w:rFonts w:ascii="Century Gothic" w:hAnsi="Century Gothic"/>
          <w:sz w:val="20"/>
          <w:szCs w:val="20"/>
        </w:rPr>
        <w:t xml:space="preserve">  del</w:t>
      </w:r>
      <w:proofErr w:type="gramEnd"/>
      <w:r w:rsidRPr="00EF3A48">
        <w:rPr>
          <w:rFonts w:ascii="Century Gothic" w:hAnsi="Century Gothic"/>
          <w:sz w:val="20"/>
          <w:szCs w:val="20"/>
        </w:rPr>
        <w:t xml:space="preserve">  Presupuesto de Egresos </w:t>
      </w:r>
      <w:r w:rsidRPr="00261BF7">
        <w:rPr>
          <w:rFonts w:ascii="Century Gothic" w:hAnsi="Century Gothic"/>
          <w:sz w:val="20"/>
          <w:szCs w:val="20"/>
        </w:rPr>
        <w:t xml:space="preserve">de METROSALUD para la vigencia fiscal de </w:t>
      </w:r>
      <w:r w:rsidR="00F369DC">
        <w:rPr>
          <w:rFonts w:ascii="Century Gothic" w:hAnsi="Century Gothic"/>
          <w:sz w:val="20"/>
          <w:szCs w:val="20"/>
        </w:rPr>
        <w:t>2022</w:t>
      </w:r>
      <w:r w:rsidRPr="00261BF7">
        <w:rPr>
          <w:rFonts w:ascii="Century Gothic" w:hAnsi="Century Gothic"/>
          <w:sz w:val="20"/>
          <w:szCs w:val="20"/>
        </w:rPr>
        <w:t xml:space="preserve">, según compromiso  presupuestal </w:t>
      </w:r>
      <w:proofErr w:type="spellStart"/>
      <w:r w:rsidRPr="00261BF7">
        <w:rPr>
          <w:rFonts w:ascii="Century Gothic" w:hAnsi="Century Gothic"/>
          <w:sz w:val="20"/>
          <w:szCs w:val="20"/>
        </w:rPr>
        <w:t>Nº</w:t>
      </w:r>
      <w:proofErr w:type="spellEnd"/>
      <w:r w:rsidRPr="00261BF7">
        <w:rPr>
          <w:rFonts w:ascii="Century Gothic" w:hAnsi="Century Gothic"/>
          <w:sz w:val="20"/>
          <w:szCs w:val="20"/>
        </w:rPr>
        <w:t xml:space="preserve">  </w:t>
      </w:r>
      <w:proofErr w:type="spellStart"/>
      <w:r w:rsidR="00F369DC">
        <w:rPr>
          <w:rFonts w:ascii="Century Gothic" w:hAnsi="Century Gothic"/>
          <w:sz w:val="20"/>
          <w:szCs w:val="20"/>
        </w:rPr>
        <w:t>xxx</w:t>
      </w:r>
      <w:proofErr w:type="spellEnd"/>
      <w:r w:rsidRPr="00261BF7">
        <w:rPr>
          <w:rFonts w:ascii="Century Gothic" w:hAnsi="Century Gothic"/>
          <w:sz w:val="20"/>
          <w:szCs w:val="20"/>
        </w:rPr>
        <w:t xml:space="preserve"> de </w:t>
      </w:r>
      <w:proofErr w:type="spellStart"/>
      <w:r w:rsidR="00F369DC">
        <w:rPr>
          <w:rFonts w:ascii="Century Gothic" w:hAnsi="Century Gothic"/>
          <w:sz w:val="20"/>
          <w:szCs w:val="20"/>
        </w:rPr>
        <w:t>xxx</w:t>
      </w:r>
      <w:proofErr w:type="spellEnd"/>
      <w:r w:rsidRPr="00261BF7">
        <w:rPr>
          <w:rFonts w:ascii="Century Gothic" w:hAnsi="Century Gothic"/>
          <w:sz w:val="20"/>
          <w:szCs w:val="20"/>
        </w:rPr>
        <w:t xml:space="preserve"> de </w:t>
      </w:r>
      <w:r w:rsidR="00F369DC">
        <w:rPr>
          <w:rFonts w:ascii="Century Gothic" w:hAnsi="Century Gothic"/>
          <w:sz w:val="20"/>
          <w:szCs w:val="20"/>
        </w:rPr>
        <w:t>2022</w:t>
      </w:r>
      <w:r w:rsidRPr="00261BF7">
        <w:rPr>
          <w:rFonts w:ascii="Century Gothic" w:hAnsi="Century Gothic"/>
          <w:sz w:val="20"/>
          <w:szCs w:val="20"/>
        </w:rPr>
        <w:t xml:space="preserve">.   </w:t>
      </w:r>
      <w:r w:rsidR="00BC520F">
        <w:rPr>
          <w:rFonts w:ascii="Century Gothic" w:hAnsi="Century Gothic"/>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NOVENA.</w:t>
      </w:r>
      <w:r w:rsidRPr="00EF3A48">
        <w:rPr>
          <w:rFonts w:ascii="Century Gothic" w:hAnsi="Century Gothic"/>
          <w:b/>
          <w:sz w:val="20"/>
          <w:szCs w:val="20"/>
        </w:rPr>
        <w:t xml:space="preserve"> CLÁUSULA PENAL PECUNIARIA:</w:t>
      </w:r>
      <w:r w:rsidRPr="00EF3A48">
        <w:rPr>
          <w:rFonts w:ascii="Century Gothic" w:hAnsi="Century Gothic"/>
          <w:sz w:val="20"/>
          <w:szCs w:val="20"/>
        </w:rPr>
        <w:t xml:space="preserve"> </w:t>
      </w:r>
      <w:r w:rsidRPr="00EF3A48">
        <w:rPr>
          <w:rFonts w:ascii="Century Gothic" w:hAnsi="Century Gothic" w:cs="Tahoma"/>
          <w:sz w:val="20"/>
          <w:szCs w:val="20"/>
        </w:rPr>
        <w:t>En caso de declaratoria de caducidad o de incumplimiento total</w:t>
      </w:r>
      <w:r>
        <w:rPr>
          <w:rFonts w:ascii="Century Gothic" w:hAnsi="Century Gothic" w:cs="Tahoma"/>
          <w:sz w:val="20"/>
          <w:szCs w:val="20"/>
        </w:rPr>
        <w:t xml:space="preserve"> o parcial de las obligaciones </w:t>
      </w:r>
      <w:r w:rsidRPr="00EF3A48">
        <w:rPr>
          <w:rFonts w:ascii="Century Gothic" w:hAnsi="Century Gothic" w:cs="Tahoma"/>
          <w:sz w:val="20"/>
          <w:szCs w:val="20"/>
        </w:rPr>
        <w:t xml:space="preserve">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DÉCIMA.</w:t>
      </w:r>
      <w:r w:rsidRPr="00EF3A48">
        <w:rPr>
          <w:rFonts w:ascii="Century Gothic" w:hAnsi="Century Gothic"/>
          <w:b/>
          <w:sz w:val="20"/>
          <w:szCs w:val="20"/>
        </w:rPr>
        <w:t xml:space="preserve"> INHABILIDADES E INCOMPATIBILIDADES:</w:t>
      </w:r>
      <w:r w:rsidRPr="00EF3A4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 xml:space="preserve">DÉCIMA </w:t>
      </w:r>
      <w:r w:rsidR="0070535B">
        <w:rPr>
          <w:rFonts w:ascii="Century Gothic" w:hAnsi="Century Gothic"/>
          <w:b/>
          <w:sz w:val="20"/>
          <w:szCs w:val="20"/>
        </w:rPr>
        <w:t>PRIMERA</w:t>
      </w:r>
      <w:r>
        <w:rPr>
          <w:rFonts w:ascii="Century Gothic" w:hAnsi="Century Gothic"/>
          <w:b/>
          <w:sz w:val="20"/>
          <w:szCs w:val="20"/>
        </w:rPr>
        <w:t xml:space="preserve">. </w:t>
      </w:r>
      <w:r w:rsidRPr="00EF3A48">
        <w:rPr>
          <w:rFonts w:ascii="Century Gothic" w:hAnsi="Century Gothic" w:cs="Tahoma"/>
          <w:b/>
          <w:sz w:val="20"/>
          <w:szCs w:val="20"/>
        </w:rPr>
        <w:t>TERMINACI</w:t>
      </w:r>
      <w:r>
        <w:rPr>
          <w:rFonts w:ascii="Century Gothic" w:hAnsi="Century Gothic" w:cs="Tahoma"/>
          <w:b/>
          <w:sz w:val="20"/>
          <w:szCs w:val="20"/>
        </w:rPr>
        <w:t>Ó</w:t>
      </w:r>
      <w:r w:rsidRPr="00EF3A48">
        <w:rPr>
          <w:rFonts w:ascii="Century Gothic" w:hAnsi="Century Gothic" w:cs="Tahoma"/>
          <w:b/>
          <w:sz w:val="20"/>
          <w:szCs w:val="20"/>
        </w:rPr>
        <w:t>N, INTERPRETACI</w:t>
      </w:r>
      <w:r>
        <w:rPr>
          <w:rFonts w:ascii="Century Gothic" w:hAnsi="Century Gothic" w:cs="Tahoma"/>
          <w:b/>
          <w:sz w:val="20"/>
          <w:szCs w:val="20"/>
        </w:rPr>
        <w:t>Ó</w:t>
      </w:r>
      <w:r w:rsidRPr="00EF3A48">
        <w:rPr>
          <w:rFonts w:ascii="Century Gothic" w:hAnsi="Century Gothic" w:cs="Tahoma"/>
          <w:b/>
          <w:sz w:val="20"/>
          <w:szCs w:val="20"/>
        </w:rPr>
        <w:t>N Y MODIFICACI</w:t>
      </w:r>
      <w:r>
        <w:rPr>
          <w:rFonts w:ascii="Century Gothic" w:hAnsi="Century Gothic" w:cs="Tahoma"/>
          <w:b/>
          <w:sz w:val="20"/>
          <w:szCs w:val="20"/>
        </w:rPr>
        <w:t>Ó</w:t>
      </w:r>
      <w:r w:rsidRPr="00EF3A48">
        <w:rPr>
          <w:rFonts w:ascii="Century Gothic" w:hAnsi="Century Gothic" w:cs="Tahoma"/>
          <w:b/>
          <w:sz w:val="20"/>
          <w:szCs w:val="20"/>
        </w:rPr>
        <w:t xml:space="preserve">N UNILATERAL: </w:t>
      </w:r>
      <w:r w:rsidRPr="00EF3A4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 xml:space="preserve">DÉCIMA </w:t>
      </w:r>
      <w:r w:rsidR="0070535B">
        <w:rPr>
          <w:rFonts w:ascii="Century Gothic" w:hAnsi="Century Gothic"/>
          <w:b/>
          <w:sz w:val="20"/>
          <w:szCs w:val="20"/>
        </w:rPr>
        <w:t>SEGUNDA</w:t>
      </w:r>
      <w:r>
        <w:rPr>
          <w:rFonts w:ascii="Century Gothic" w:hAnsi="Century Gothic"/>
          <w:b/>
          <w:sz w:val="20"/>
          <w:szCs w:val="20"/>
        </w:rPr>
        <w:t xml:space="preserve">. </w:t>
      </w:r>
      <w:r w:rsidRPr="00EF3A48">
        <w:rPr>
          <w:rFonts w:ascii="Century Gothic" w:hAnsi="Century Gothic"/>
          <w:b/>
          <w:sz w:val="20"/>
          <w:szCs w:val="20"/>
        </w:rPr>
        <w:t xml:space="preserve">CADUCIDAD  </w:t>
      </w:r>
      <w:r w:rsidRPr="00EF3A48">
        <w:rPr>
          <w:rFonts w:ascii="Century Gothic" w:hAnsi="Century Gothic"/>
          <w:sz w:val="20"/>
          <w:szCs w:val="20"/>
        </w:rPr>
        <w:t>METROSALUD</w:t>
      </w:r>
      <w:r w:rsidRPr="00EF3A48">
        <w:rPr>
          <w:rFonts w:ascii="Century Gothic" w:hAnsi="Century Gothic"/>
          <w:b/>
          <w:sz w:val="20"/>
          <w:szCs w:val="20"/>
        </w:rPr>
        <w:t xml:space="preserve"> </w:t>
      </w:r>
      <w:r w:rsidRPr="00EF3A48">
        <w:rPr>
          <w:rFonts w:ascii="Century Gothic" w:hAnsi="Century Gothic"/>
          <w:sz w:val="20"/>
          <w:szCs w:val="20"/>
        </w:rPr>
        <w:t>estará facultada a declarar la caducidad cuando exista un incumplimiento del contrato por parte del Contratista en la forma y de acuerdo con el procedimiento previsto por la ley. ---------------------------</w:t>
      </w:r>
      <w:r>
        <w:rPr>
          <w:rFonts w:ascii="Century Gothic" w:hAnsi="Century Gothic"/>
          <w:sz w:val="20"/>
          <w:szCs w:val="20"/>
        </w:rPr>
        <w:t>-----------------</w:t>
      </w:r>
      <w:r w:rsidRPr="00EF3A48">
        <w:rPr>
          <w:rFonts w:ascii="Century Gothic" w:hAnsi="Century Gothic"/>
          <w:sz w:val="20"/>
          <w:szCs w:val="20"/>
        </w:rPr>
        <w:t>-----------</w:t>
      </w:r>
      <w:r w:rsidR="00471F32">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DÉCIMA</w:t>
      </w:r>
      <w:r w:rsidRPr="00EF3A48">
        <w:rPr>
          <w:rFonts w:ascii="Century Gothic" w:hAnsi="Century Gothic" w:cs="Tahoma"/>
          <w:b/>
          <w:sz w:val="20"/>
          <w:szCs w:val="20"/>
        </w:rPr>
        <w:t xml:space="preserve"> </w:t>
      </w:r>
      <w:r w:rsidR="0070535B">
        <w:rPr>
          <w:rFonts w:ascii="Century Gothic" w:hAnsi="Century Gothic" w:cs="Tahoma"/>
          <w:b/>
          <w:sz w:val="20"/>
          <w:szCs w:val="20"/>
        </w:rPr>
        <w:t>TERCERA</w:t>
      </w:r>
      <w:r>
        <w:rPr>
          <w:rFonts w:ascii="Century Gothic" w:hAnsi="Century Gothic" w:cs="Tahoma"/>
          <w:b/>
          <w:sz w:val="20"/>
          <w:szCs w:val="20"/>
        </w:rPr>
        <w:t>.</w:t>
      </w:r>
      <w:r w:rsidRPr="00EF3A48">
        <w:rPr>
          <w:rFonts w:ascii="Century Gothic" w:hAnsi="Century Gothic" w:cs="Tahoma"/>
          <w:b/>
          <w:sz w:val="20"/>
          <w:szCs w:val="20"/>
        </w:rPr>
        <w:t xml:space="preserve"> REPERCUSIONES LABORALES:</w:t>
      </w:r>
      <w:r w:rsidRPr="00EF3A48">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90610F" w:rsidRDefault="0055672E" w:rsidP="0055672E">
      <w:pPr>
        <w:jc w:val="both"/>
        <w:rPr>
          <w:rFonts w:ascii="Century Gothic" w:hAnsi="Century Gothic"/>
          <w:b/>
          <w:sz w:val="20"/>
          <w:szCs w:val="20"/>
        </w:rPr>
      </w:pPr>
      <w:r>
        <w:rPr>
          <w:rFonts w:ascii="Century Gothic" w:hAnsi="Century Gothic"/>
          <w:b/>
          <w:sz w:val="20"/>
          <w:szCs w:val="20"/>
        </w:rPr>
        <w:lastRenderedPageBreak/>
        <w:t>DÉ</w:t>
      </w:r>
      <w:r w:rsidRPr="00EF3A48">
        <w:rPr>
          <w:rFonts w:ascii="Century Gothic" w:hAnsi="Century Gothic"/>
          <w:b/>
          <w:sz w:val="20"/>
          <w:szCs w:val="20"/>
        </w:rPr>
        <w:t xml:space="preserve">CIMA </w:t>
      </w:r>
      <w:r w:rsidR="0070535B">
        <w:rPr>
          <w:rFonts w:ascii="Century Gothic" w:hAnsi="Century Gothic"/>
          <w:b/>
          <w:sz w:val="20"/>
          <w:szCs w:val="20"/>
        </w:rPr>
        <w:t>CUARTA</w:t>
      </w:r>
      <w:r>
        <w:rPr>
          <w:rFonts w:ascii="Century Gothic" w:hAnsi="Century Gothic"/>
          <w:b/>
          <w:sz w:val="20"/>
          <w:szCs w:val="20"/>
        </w:rPr>
        <w:t>.</w:t>
      </w:r>
      <w:r w:rsidRPr="00EF3A48">
        <w:rPr>
          <w:rFonts w:ascii="Century Gothic" w:hAnsi="Century Gothic"/>
          <w:b/>
          <w:sz w:val="20"/>
          <w:szCs w:val="20"/>
        </w:rPr>
        <w:t xml:space="preserve"> </w:t>
      </w:r>
      <w:r w:rsidRPr="00EF3A48">
        <w:rPr>
          <w:rFonts w:ascii="Century Gothic" w:hAnsi="Century Gothic" w:cs="Tahoma"/>
          <w:b/>
          <w:color w:val="000000"/>
          <w:sz w:val="20"/>
          <w:szCs w:val="20"/>
        </w:rPr>
        <w:t xml:space="preserve">CLÁUSULA DE INDEMNIDAD: </w:t>
      </w:r>
      <w:r w:rsidRPr="00EF3A48">
        <w:rPr>
          <w:rFonts w:ascii="Century Gothic" w:hAnsi="Century Gothic" w:cs="Tahoma"/>
          <w:color w:val="000000"/>
          <w:sz w:val="20"/>
          <w:szCs w:val="20"/>
        </w:rPr>
        <w:t xml:space="preserve">El contratista mantendrá indemne a LA ESE METROSALUD contra todo reclamo, demanda, acción legal,  y costos que puedan causarse o surgir por daños o lesiones a personas o bienes , ocasionados por el Contratista </w:t>
      </w:r>
      <w:r w:rsidRPr="0090610F">
        <w:rPr>
          <w:rFonts w:ascii="Century Gothic" w:hAnsi="Century Gothic" w:cs="Tahoma"/>
          <w:color w:val="000000"/>
          <w:sz w:val="20"/>
          <w:szCs w:val="20"/>
        </w:rPr>
        <w:t>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sz w:val="20"/>
          <w:szCs w:val="20"/>
        </w:rPr>
      </w:pPr>
      <w:r w:rsidRPr="0090610F">
        <w:rPr>
          <w:rFonts w:ascii="Century Gothic" w:hAnsi="Century Gothic"/>
          <w:b/>
          <w:sz w:val="20"/>
          <w:szCs w:val="20"/>
        </w:rPr>
        <w:t xml:space="preserve">DÉCIMA </w:t>
      </w:r>
      <w:r w:rsidR="0070535B">
        <w:rPr>
          <w:rFonts w:ascii="Century Gothic" w:hAnsi="Century Gothic"/>
          <w:b/>
          <w:sz w:val="20"/>
          <w:szCs w:val="20"/>
        </w:rPr>
        <w:t>QUINTA</w:t>
      </w:r>
      <w:r w:rsidRPr="0090610F">
        <w:rPr>
          <w:rFonts w:ascii="Century Gothic" w:hAnsi="Century Gothic"/>
          <w:b/>
          <w:sz w:val="20"/>
          <w:szCs w:val="20"/>
        </w:rPr>
        <w:t>. CESIÓN:</w:t>
      </w:r>
      <w:r w:rsidRPr="0090610F">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471F32">
        <w:rPr>
          <w:rFonts w:ascii="Century Gothic" w:hAnsi="Century Gothic"/>
          <w:sz w:val="20"/>
          <w:szCs w:val="20"/>
        </w:rPr>
        <w:t>---------------------------</w:t>
      </w:r>
      <w:r w:rsidRPr="0090610F">
        <w:rPr>
          <w:rFonts w:ascii="Century Gothic" w:hAnsi="Century Gothic"/>
          <w:sz w:val="20"/>
          <w:szCs w:val="20"/>
        </w:rPr>
        <w:t>----------------------------------------</w:t>
      </w:r>
    </w:p>
    <w:p w:rsidR="0055672E" w:rsidRPr="0090610F" w:rsidRDefault="0055672E" w:rsidP="0055672E">
      <w:pPr>
        <w:jc w:val="both"/>
        <w:rPr>
          <w:rFonts w:ascii="Century Gothic" w:hAnsi="Century Gothic"/>
          <w:b/>
          <w:sz w:val="20"/>
          <w:szCs w:val="20"/>
        </w:rPr>
      </w:pPr>
      <w:r w:rsidRPr="0090610F">
        <w:rPr>
          <w:rFonts w:ascii="Century Gothic" w:hAnsi="Century Gothic" w:cs="Tahoma"/>
          <w:b/>
          <w:sz w:val="20"/>
          <w:szCs w:val="20"/>
        </w:rPr>
        <w:t xml:space="preserve">DÉCIMA </w:t>
      </w:r>
      <w:r w:rsidR="0070535B">
        <w:rPr>
          <w:rFonts w:ascii="Century Gothic" w:hAnsi="Century Gothic"/>
          <w:b/>
          <w:sz w:val="20"/>
          <w:szCs w:val="20"/>
        </w:rPr>
        <w:t>SEXTA</w:t>
      </w:r>
      <w:r w:rsidRPr="0090610F">
        <w:rPr>
          <w:rFonts w:ascii="Century Gothic" w:hAnsi="Century Gothic"/>
          <w:b/>
          <w:sz w:val="20"/>
          <w:szCs w:val="20"/>
        </w:rPr>
        <w:t xml:space="preserve">. </w:t>
      </w:r>
      <w:r w:rsidRPr="0090610F">
        <w:rPr>
          <w:rFonts w:ascii="Century Gothic" w:hAnsi="Century Gothic" w:cs="Tahoma"/>
          <w:b/>
          <w:color w:val="000000"/>
          <w:sz w:val="20"/>
          <w:szCs w:val="20"/>
        </w:rPr>
        <w:t xml:space="preserve">MULTAS: </w:t>
      </w:r>
      <w:r w:rsidRPr="0090610F">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A05A57" w:rsidRDefault="0055672E" w:rsidP="0055672E">
      <w:pPr>
        <w:jc w:val="both"/>
        <w:rPr>
          <w:rFonts w:ascii="Century Gothic" w:hAnsi="Century Gothic" w:cs="Tahoma"/>
          <w:b/>
          <w:sz w:val="20"/>
          <w:szCs w:val="20"/>
        </w:rPr>
      </w:pPr>
      <w:r w:rsidRPr="0090610F">
        <w:rPr>
          <w:rFonts w:ascii="Century Gothic" w:hAnsi="Century Gothic" w:cs="Tahoma"/>
          <w:b/>
          <w:color w:val="000000"/>
          <w:sz w:val="20"/>
          <w:szCs w:val="20"/>
        </w:rPr>
        <w:t xml:space="preserve">DÉCIMA </w:t>
      </w:r>
      <w:r w:rsidR="0070535B">
        <w:rPr>
          <w:rFonts w:ascii="Century Gothic" w:hAnsi="Century Gothic" w:cs="Tahoma"/>
          <w:b/>
          <w:color w:val="000000"/>
          <w:sz w:val="20"/>
          <w:szCs w:val="20"/>
        </w:rPr>
        <w:t>SÉPTIMA</w:t>
      </w:r>
      <w:r w:rsidRPr="0090610F">
        <w:rPr>
          <w:rFonts w:ascii="Century Gothic" w:hAnsi="Century Gothic" w:cs="Tahoma"/>
          <w:b/>
          <w:color w:val="000000"/>
          <w:sz w:val="20"/>
          <w:szCs w:val="20"/>
        </w:rPr>
        <w:t xml:space="preserve">. SOLUCIÓN  DIRECTA  DE  LAS  CONTROVERSIAS CONTRACTUALES:  </w:t>
      </w:r>
      <w:r w:rsidRPr="0090610F">
        <w:rPr>
          <w:rFonts w:ascii="Century Gothic" w:hAnsi="Century Gothic" w:cs="Tahoma"/>
          <w:sz w:val="20"/>
          <w:szCs w:val="20"/>
        </w:rPr>
        <w:t xml:space="preserve">Las  partes  disponen,  que  en  caso  de  presentarse  controversias contractuales,  estas  serán  resueltas  de  mutuo  acuerdo,  sin  perjuicio  de  poder  acudir  a  las instancias y procedimientos contemplados en los artículos 68 y siguientes de la Ley 80 de 1993 y demás normas </w:t>
      </w:r>
      <w:r w:rsidRPr="00A05A57">
        <w:rPr>
          <w:rFonts w:ascii="Century Gothic" w:hAnsi="Century Gothic" w:cs="Tahoma"/>
          <w:sz w:val="20"/>
          <w:szCs w:val="20"/>
        </w:rPr>
        <w:t>concordantes. -------------------------------------------------------------------------</w:t>
      </w:r>
      <w:r w:rsidR="00471F32" w:rsidRPr="00A05A57">
        <w:rPr>
          <w:rFonts w:ascii="Century Gothic" w:hAnsi="Century Gothic" w:cs="Tahoma"/>
          <w:sz w:val="20"/>
          <w:szCs w:val="20"/>
        </w:rPr>
        <w:t>------------------</w:t>
      </w:r>
      <w:r w:rsidRPr="00A05A57">
        <w:rPr>
          <w:rFonts w:ascii="Century Gothic" w:hAnsi="Century Gothic" w:cs="Tahoma"/>
          <w:sz w:val="20"/>
          <w:szCs w:val="20"/>
        </w:rPr>
        <w:t>--------------------------</w:t>
      </w:r>
    </w:p>
    <w:p w:rsidR="0055672E" w:rsidRDefault="00A05A57" w:rsidP="00AF39DF">
      <w:pPr>
        <w:pStyle w:val="Textoindependiente"/>
        <w:spacing w:after="0"/>
        <w:jc w:val="both"/>
        <w:rPr>
          <w:rFonts w:ascii="Century Gothic" w:hAnsi="Century Gothic" w:cs="Tahoma"/>
        </w:rPr>
      </w:pPr>
      <w:r w:rsidRPr="00A05A57">
        <w:rPr>
          <w:rFonts w:ascii="Century Gothic" w:hAnsi="Century Gothic"/>
          <w:b/>
        </w:rPr>
        <w:t xml:space="preserve">DÉCIMA OCTAVA. </w:t>
      </w:r>
      <w:r w:rsidR="0055672E" w:rsidRPr="00A05A57">
        <w:rPr>
          <w:rFonts w:ascii="Century Gothic" w:hAnsi="Century Gothic" w:cs="Tahoma"/>
          <w:b/>
        </w:rPr>
        <w:t xml:space="preserve">PERFECCIONAMIENTO Y EJECUCIÓN. </w:t>
      </w:r>
      <w:r w:rsidR="0055672E" w:rsidRPr="00A05A57">
        <w:rPr>
          <w:rFonts w:ascii="Century Gothic" w:hAnsi="Century Gothic" w:cs="Tahoma"/>
        </w:rPr>
        <w:t>El  presente  contrato  requiere  para  su  perfeccionamiento  y  ejecución  la  firma  de  las  partes,  la acreditación  de  encontrarse  el  Contratista  a  paz  y  salvo  por  concepto  de  aportes  al  sistema  de seguridad social integral  y la aprobación  de la garantía. ----------------------------------------------</w:t>
      </w:r>
      <w:r w:rsidR="00471F32" w:rsidRPr="00A05A57">
        <w:rPr>
          <w:rFonts w:ascii="Century Gothic" w:hAnsi="Century Gothic" w:cs="Tahoma"/>
        </w:rPr>
        <w:t>------------------------------------------</w:t>
      </w:r>
      <w:r w:rsidR="0055672E" w:rsidRPr="00A05A57">
        <w:rPr>
          <w:rFonts w:ascii="Century Gothic" w:hAnsi="Century Gothic" w:cs="Tahoma"/>
        </w:rPr>
        <w:t>--</w:t>
      </w:r>
      <w:r w:rsidR="00411BDE">
        <w:rPr>
          <w:rFonts w:ascii="Century Gothic" w:hAnsi="Century Gothic" w:cs="Tahoma"/>
        </w:rPr>
        <w:t>--</w:t>
      </w:r>
    </w:p>
    <w:p w:rsidR="00411BDE" w:rsidRPr="00401D1F" w:rsidRDefault="00AF39DF" w:rsidP="00411BDE">
      <w:pPr>
        <w:jc w:val="both"/>
        <w:rPr>
          <w:rFonts w:ascii="Century Gothic" w:hAnsi="Century Gothic" w:cs="Tahoma"/>
          <w:sz w:val="20"/>
        </w:rPr>
      </w:pPr>
      <w:r>
        <w:rPr>
          <w:rFonts w:ascii="Century Gothic" w:hAnsi="Century Gothic"/>
          <w:b/>
          <w:sz w:val="20"/>
        </w:rPr>
        <w:t>DÉCIMA NOVENA</w:t>
      </w:r>
      <w:r w:rsidR="00411BDE" w:rsidRPr="00F73A00">
        <w:rPr>
          <w:rFonts w:ascii="Century Gothic" w:hAnsi="Century Gothic"/>
          <w:b/>
          <w:sz w:val="20"/>
        </w:rPr>
        <w:t xml:space="preserve">.  </w:t>
      </w:r>
      <w:r w:rsidR="00411BDE" w:rsidRPr="00F73A00">
        <w:rPr>
          <w:rFonts w:ascii="Century Gothic" w:hAnsi="Century Gothic" w:cs="Tahoma"/>
          <w:b/>
          <w:color w:val="000000"/>
          <w:sz w:val="20"/>
          <w:szCs w:val="20"/>
        </w:rPr>
        <w:t>LIQUIDACIÓN</w:t>
      </w:r>
      <w:r w:rsidR="00411BDE" w:rsidRPr="00F73A00">
        <w:rPr>
          <w:rFonts w:ascii="Century Gothic" w:hAnsi="Century Gothic" w:cs="Tahoma"/>
          <w:b/>
          <w:sz w:val="20"/>
        </w:rPr>
        <w:t xml:space="preserve">: </w:t>
      </w:r>
      <w:r w:rsidR="00411BDE" w:rsidRPr="00F73A00">
        <w:rPr>
          <w:rFonts w:ascii="Century Gothic" w:hAnsi="Century Gothic" w:cs="Tahoma"/>
          <w:sz w:val="20"/>
        </w:rPr>
        <w:t>La liquidación procederá en los si</w:t>
      </w:r>
      <w:r w:rsidR="00411BDE">
        <w:rPr>
          <w:rFonts w:ascii="Century Gothic" w:hAnsi="Century Gothic" w:cs="Tahoma"/>
          <w:sz w:val="20"/>
        </w:rPr>
        <w:t>guientes caso</w:t>
      </w:r>
      <w:r>
        <w:rPr>
          <w:rFonts w:ascii="Century Gothic" w:hAnsi="Century Gothic" w:cs="Tahoma"/>
          <w:sz w:val="20"/>
        </w:rPr>
        <w:t>s: ------------------</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Pr>
          <w:rFonts w:ascii="Century Gothic" w:hAnsi="Century Gothic" w:cs="Tahoma"/>
          <w:sz w:val="20"/>
        </w:rPr>
        <w:t xml:space="preserve"> </w:t>
      </w:r>
      <w:r w:rsidRPr="00401D1F">
        <w:rPr>
          <w:rFonts w:ascii="Century Gothic" w:hAnsi="Century Gothic" w:cs="Tahoma"/>
          <w:sz w:val="20"/>
        </w:rPr>
        <w:t>----------</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r w:rsidRPr="00401D1F">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p>
    <w:p w:rsidR="00411BDE" w:rsidRPr="00401D1F" w:rsidRDefault="00411BDE" w:rsidP="00411BDE">
      <w:pPr>
        <w:jc w:val="both"/>
        <w:rPr>
          <w:rFonts w:ascii="Century Gothic" w:hAnsi="Century Gothic" w:cs="Tahoma"/>
          <w:sz w:val="20"/>
        </w:rPr>
      </w:pPr>
      <w:r w:rsidRPr="00401D1F">
        <w:rPr>
          <w:rFonts w:ascii="Century Gothic" w:hAnsi="Century Gothic" w:cs="Tahoma"/>
          <w:sz w:val="20"/>
        </w:rPr>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rPr>
        <w:t>-</w:t>
      </w:r>
      <w:r w:rsidRPr="00401D1F">
        <w:rPr>
          <w:rFonts w:ascii="Century Gothic" w:hAnsi="Century Gothic" w:cs="Tahoma"/>
          <w:sz w:val="20"/>
        </w:rPr>
        <w:t>-</w:t>
      </w:r>
    </w:p>
    <w:p w:rsidR="00411BDE" w:rsidRDefault="00411BDE" w:rsidP="00411BDE">
      <w:pPr>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Si las partes no llegan a un acuerdo para liquidar el contrato o EL CONTRATISTA  no se presenta a la liquidación dentro del plazo estipulado en esta cláusula,  METROSALUD hará la liquidación  en forma directa y unilateral mediante resolución</w:t>
      </w:r>
      <w:r>
        <w:rPr>
          <w:rFonts w:ascii="Century Gothic" w:hAnsi="Century Gothic" w:cs="Tahoma"/>
          <w:sz w:val="20"/>
        </w:rPr>
        <w:t>. ------</w:t>
      </w:r>
      <w:r w:rsidR="00DA5C3B">
        <w:rPr>
          <w:rFonts w:ascii="Century Gothic" w:hAnsi="Century Gothic" w:cs="Tahoma"/>
          <w:sz w:val="20"/>
        </w:rPr>
        <w:t>--------</w:t>
      </w:r>
      <w:r>
        <w:rPr>
          <w:rFonts w:ascii="Century Gothic" w:hAnsi="Century Gothic" w:cs="Tahoma"/>
          <w:sz w:val="20"/>
        </w:rPr>
        <w:t>--</w:t>
      </w:r>
    </w:p>
    <w:p w:rsidR="0055672E" w:rsidRPr="00EF3A48" w:rsidRDefault="00A05A57" w:rsidP="0055672E">
      <w:pPr>
        <w:jc w:val="both"/>
        <w:rPr>
          <w:rFonts w:ascii="Century Gothic" w:hAnsi="Century Gothic" w:cs="Tahoma"/>
          <w:b/>
          <w:sz w:val="20"/>
          <w:szCs w:val="20"/>
        </w:rPr>
      </w:pPr>
      <w:r>
        <w:rPr>
          <w:rFonts w:ascii="Century Gothic" w:hAnsi="Century Gothic" w:cs="Tahoma"/>
          <w:b/>
          <w:sz w:val="20"/>
          <w:szCs w:val="20"/>
        </w:rPr>
        <w:t>VIGÉSIMA</w:t>
      </w:r>
      <w:r w:rsidR="0055672E" w:rsidRPr="00A05A57">
        <w:rPr>
          <w:rFonts w:ascii="Century Gothic" w:hAnsi="Century Gothic" w:cs="Tahoma"/>
          <w:b/>
          <w:sz w:val="20"/>
          <w:szCs w:val="20"/>
        </w:rPr>
        <w:t xml:space="preserve">. IMPUESTOS Y DERECHOS: </w:t>
      </w:r>
      <w:r w:rsidR="0055672E" w:rsidRPr="00A05A57">
        <w:rPr>
          <w:rFonts w:ascii="Century Gothic" w:hAnsi="Century Gothic" w:cs="Tahoma"/>
          <w:sz w:val="20"/>
          <w:szCs w:val="20"/>
        </w:rPr>
        <w:t>El contratista deberá pagar por su cuenta todos los</w:t>
      </w:r>
      <w:r w:rsidR="0055672E" w:rsidRPr="00EF3A48">
        <w:rPr>
          <w:rFonts w:ascii="Century Gothic" w:hAnsi="Century Gothic" w:cs="Tahoma"/>
          <w:sz w:val="20"/>
          <w:szCs w:val="20"/>
        </w:rPr>
        <w:t xml:space="preserve">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70535B">
        <w:rPr>
          <w:rFonts w:ascii="Century Gothic" w:hAnsi="Century Gothic" w:cs="Tahoma"/>
          <w:sz w:val="20"/>
          <w:szCs w:val="20"/>
        </w:rPr>
        <w:t>-------------------------------------------------------</w:t>
      </w:r>
    </w:p>
    <w:p w:rsidR="0055672E" w:rsidRPr="00CE4974" w:rsidRDefault="0055672E" w:rsidP="0055672E">
      <w:pPr>
        <w:jc w:val="both"/>
        <w:rPr>
          <w:rFonts w:ascii="Century Gothic" w:hAnsi="Century Gothic" w:cs="Tahoma"/>
          <w:b/>
          <w:sz w:val="20"/>
          <w:szCs w:val="18"/>
        </w:rPr>
      </w:pPr>
      <w:r>
        <w:rPr>
          <w:rFonts w:ascii="Century Gothic" w:hAnsi="Century Gothic" w:cs="Tahoma"/>
          <w:b/>
          <w:sz w:val="20"/>
          <w:szCs w:val="20"/>
        </w:rPr>
        <w:t>VIGÉ</w:t>
      </w:r>
      <w:r w:rsidRPr="00EF3A48">
        <w:rPr>
          <w:rFonts w:ascii="Century Gothic" w:hAnsi="Century Gothic" w:cs="Tahoma"/>
          <w:b/>
          <w:sz w:val="20"/>
          <w:szCs w:val="20"/>
        </w:rPr>
        <w:t>SIMA</w:t>
      </w:r>
      <w:r w:rsidR="00A05A57">
        <w:rPr>
          <w:rFonts w:ascii="Century Gothic" w:hAnsi="Century Gothic" w:cs="Tahoma"/>
          <w:b/>
          <w:sz w:val="20"/>
          <w:szCs w:val="20"/>
        </w:rPr>
        <w:t xml:space="preserve"> </w:t>
      </w:r>
      <w:r w:rsidR="00AF39DF">
        <w:rPr>
          <w:rFonts w:ascii="Century Gothic" w:hAnsi="Century Gothic" w:cs="Tahoma"/>
          <w:b/>
          <w:sz w:val="20"/>
          <w:szCs w:val="20"/>
        </w:rPr>
        <w:t>PRIMERA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cs="Tahoma"/>
          <w:b/>
          <w:sz w:val="20"/>
          <w:szCs w:val="18"/>
        </w:rPr>
        <w:t xml:space="preserve">COMPROMISO </w:t>
      </w:r>
      <w:r w:rsidRPr="00CE4974">
        <w:rPr>
          <w:rFonts w:ascii="Century Gothic" w:hAnsi="Century Gothic"/>
          <w:b/>
          <w:bCs/>
          <w:sz w:val="20"/>
          <w:lang w:eastAsia="ja-JP"/>
        </w:rPr>
        <w:t>ANTICORRUPCIÓN</w:t>
      </w:r>
      <w:r w:rsidRPr="00CE4974">
        <w:rPr>
          <w:rFonts w:ascii="Century Gothic" w:hAnsi="Century Gothic"/>
          <w:sz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lang w:eastAsia="ja-JP"/>
        </w:rPr>
        <w:t>--------------------------------</w:t>
      </w:r>
    </w:p>
    <w:p w:rsidR="0055672E" w:rsidRPr="00EF3A48" w:rsidRDefault="0055672E" w:rsidP="0055672E">
      <w:pPr>
        <w:spacing w:line="240" w:lineRule="atLeast"/>
        <w:jc w:val="both"/>
        <w:rPr>
          <w:rFonts w:ascii="Century Gothic" w:hAnsi="Century Gothic" w:cs="Tahoma"/>
          <w:sz w:val="20"/>
          <w:szCs w:val="20"/>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AF39DF">
        <w:rPr>
          <w:rFonts w:ascii="Century Gothic" w:hAnsi="Century Gothic" w:cs="Tahoma"/>
          <w:b/>
          <w:sz w:val="20"/>
          <w:szCs w:val="20"/>
        </w:rPr>
        <w:t>SEGUNDA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b/>
          <w:bCs/>
          <w:sz w:val="20"/>
          <w:lang w:eastAsia="ja-JP"/>
        </w:rPr>
        <w:t>CUMPLIMIENTO DE NORMAS SOBRE PREVENCIÓN Y AUTOGESTIÓN DEL RIESGO DE LAVADO DE ACTIVOS Y/O FINANCIACIÓN DEL TERRORISMO:</w:t>
      </w:r>
      <w:r w:rsidRPr="00CE4974">
        <w:rPr>
          <w:rFonts w:ascii="Century Gothic" w:hAnsi="Century Gothic"/>
          <w:sz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w:t>
      </w:r>
      <w:r w:rsidRPr="00CE4974">
        <w:rPr>
          <w:rFonts w:ascii="Century Gothic" w:hAnsi="Century Gothic"/>
          <w:sz w:val="20"/>
          <w:lang w:eastAsia="ja-JP"/>
        </w:rPr>
        <w:lastRenderedPageBreak/>
        <w:t>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sidR="00AF39DF">
        <w:rPr>
          <w:rFonts w:ascii="Century Gothic" w:hAnsi="Century Gothic"/>
          <w:sz w:val="20"/>
          <w:lang w:eastAsia="ja-JP"/>
        </w:rPr>
        <w:t>------------------------------------------------------------------------------------------------</w:t>
      </w:r>
    </w:p>
    <w:p w:rsidR="0055672E" w:rsidRPr="002D4F30" w:rsidRDefault="0055672E" w:rsidP="0055672E">
      <w:pPr>
        <w:jc w:val="both"/>
        <w:rPr>
          <w:rFonts w:ascii="Century Gothic" w:hAnsi="Century Gothic"/>
          <w:sz w:val="20"/>
          <w:szCs w:val="20"/>
        </w:rPr>
      </w:pPr>
      <w:r>
        <w:rPr>
          <w:rFonts w:ascii="Century Gothic" w:hAnsi="Century Gothic"/>
          <w:b/>
          <w:bCs/>
          <w:sz w:val="20"/>
          <w:szCs w:val="20"/>
          <w:lang w:eastAsia="ja-JP"/>
        </w:rPr>
        <w:t xml:space="preserve">VIGÉSIMA </w:t>
      </w:r>
      <w:r w:rsidR="00AF39DF">
        <w:rPr>
          <w:rFonts w:ascii="Century Gothic" w:hAnsi="Century Gothic"/>
          <w:b/>
          <w:bCs/>
          <w:sz w:val="20"/>
          <w:szCs w:val="20"/>
          <w:lang w:eastAsia="ja-JP"/>
        </w:rPr>
        <w:t>TERCERA</w:t>
      </w:r>
      <w:r>
        <w:rPr>
          <w:rFonts w:ascii="Century Gothic" w:hAnsi="Century Gothic"/>
          <w:b/>
          <w:bCs/>
          <w:sz w:val="20"/>
          <w:szCs w:val="20"/>
          <w:lang w:eastAsia="ja-JP"/>
        </w:rPr>
        <w:t>.</w:t>
      </w:r>
      <w:r w:rsidRPr="002D4F30">
        <w:rPr>
          <w:rFonts w:ascii="Century Gothic" w:hAnsi="Century Gothic"/>
          <w:b/>
          <w:bCs/>
          <w:sz w:val="20"/>
          <w:szCs w:val="20"/>
          <w:lang w:eastAsia="ja-JP"/>
        </w:rPr>
        <w:t xml:space="preserve"> </w:t>
      </w:r>
      <w:r w:rsidRPr="002D4F30">
        <w:rPr>
          <w:rFonts w:ascii="Century Gothic" w:hAnsi="Century Gothic"/>
          <w:b/>
          <w:sz w:val="20"/>
          <w:szCs w:val="20"/>
        </w:rPr>
        <w:t>SISTEMA PARA LA ADMINISTRACIÓN DEL RIESGO DEL LAVADO DE ACTIVOS Y FINANCIACIÓN DEL TERRORISMO - SARLAFT</w:t>
      </w:r>
      <w:r w:rsidRPr="002D4F30">
        <w:rPr>
          <w:rFonts w:ascii="Century Gothic" w:hAnsi="Century Gothic"/>
          <w:sz w:val="20"/>
          <w:szCs w:val="20"/>
        </w:rPr>
        <w:t xml:space="preserve">.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Pr>
          <w:rFonts w:ascii="Century Gothic" w:hAnsi="Century Gothic"/>
          <w:sz w:val="20"/>
          <w:szCs w:val="20"/>
        </w:rPr>
        <w:t>----</w:t>
      </w:r>
      <w:r w:rsidR="00471F32">
        <w:rPr>
          <w:rFonts w:ascii="Century Gothic" w:hAnsi="Century Gothic"/>
          <w:sz w:val="20"/>
          <w:szCs w:val="20"/>
        </w:rPr>
        <w:t>---------------------------------------------------------------------------------</w:t>
      </w:r>
    </w:p>
    <w:p w:rsidR="0055672E" w:rsidRPr="002D4F30" w:rsidRDefault="0055672E" w:rsidP="0055672E">
      <w:pPr>
        <w:jc w:val="both"/>
        <w:rPr>
          <w:rFonts w:ascii="Century Gothic" w:hAnsi="Century Gothic"/>
          <w:sz w:val="20"/>
          <w:szCs w:val="20"/>
        </w:rPr>
      </w:pPr>
      <w:r w:rsidRPr="002D4F30">
        <w:rPr>
          <w:rFonts w:ascii="Century Gothic" w:hAnsi="Century Gothic"/>
          <w:b/>
          <w:bCs/>
          <w:sz w:val="20"/>
          <w:szCs w:val="20"/>
          <w:lang w:eastAsia="ja-JP"/>
        </w:rPr>
        <w:t>VIGÉSIMA</w:t>
      </w:r>
      <w:r>
        <w:rPr>
          <w:rFonts w:ascii="Century Gothic" w:hAnsi="Century Gothic"/>
          <w:b/>
          <w:bCs/>
          <w:sz w:val="20"/>
          <w:szCs w:val="20"/>
          <w:lang w:eastAsia="ja-JP"/>
        </w:rPr>
        <w:t xml:space="preserve"> </w:t>
      </w:r>
      <w:r w:rsidR="00AF39DF">
        <w:rPr>
          <w:rFonts w:ascii="Century Gothic" w:hAnsi="Century Gothic"/>
          <w:b/>
          <w:bCs/>
          <w:sz w:val="20"/>
          <w:szCs w:val="20"/>
          <w:lang w:eastAsia="ja-JP"/>
        </w:rPr>
        <w:t>CUARTA</w:t>
      </w:r>
      <w:r>
        <w:rPr>
          <w:rFonts w:ascii="Century Gothic" w:hAnsi="Century Gothic"/>
          <w:b/>
          <w:sz w:val="20"/>
          <w:szCs w:val="20"/>
        </w:rPr>
        <w:t>.</w:t>
      </w:r>
      <w:r w:rsidRPr="002D4F30">
        <w:rPr>
          <w:rFonts w:ascii="Century Gothic" w:hAnsi="Century Gothic"/>
          <w:sz w:val="20"/>
          <w:szCs w:val="20"/>
        </w:rPr>
        <w:t xml:space="preserve"> </w:t>
      </w:r>
      <w:r w:rsidRPr="002D4F30">
        <w:rPr>
          <w:rFonts w:ascii="Century Gothic" w:hAnsi="Century Gothic"/>
          <w:b/>
          <w:sz w:val="20"/>
          <w:szCs w:val="20"/>
        </w:rPr>
        <w:t>AUTORIZACIÓN DE VERIFICACIÓN DE LISTAS Y DE BASES DE DATOS</w:t>
      </w:r>
      <w:r w:rsidRPr="002D4F30">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w:t>
      </w:r>
      <w:r>
        <w:rPr>
          <w:rFonts w:ascii="Century Gothic" w:hAnsi="Century Gothic"/>
          <w:sz w:val="20"/>
          <w:szCs w:val="20"/>
        </w:rPr>
        <w:t>. ------------</w:t>
      </w:r>
      <w:r w:rsidR="00411BDE">
        <w:rPr>
          <w:rFonts w:ascii="Century Gothic" w:hAnsi="Century Gothic"/>
          <w:sz w:val="20"/>
          <w:szCs w:val="20"/>
        </w:rPr>
        <w:t>----------------------</w:t>
      </w:r>
    </w:p>
    <w:p w:rsidR="003C4F23" w:rsidRDefault="00DA5C3B" w:rsidP="003C4F23">
      <w:pPr>
        <w:jc w:val="both"/>
        <w:rPr>
          <w:rFonts w:ascii="Century Gothic" w:hAnsi="Century Gothic" w:cs="Tahoma"/>
          <w:sz w:val="20"/>
          <w:szCs w:val="20"/>
        </w:rPr>
      </w:pPr>
      <w:r w:rsidRPr="00AF39DF">
        <w:rPr>
          <w:rFonts w:ascii="Century Gothic" w:hAnsi="Century Gothic"/>
          <w:b/>
          <w:bCs/>
          <w:sz w:val="20"/>
          <w:szCs w:val="20"/>
        </w:rPr>
        <w:t xml:space="preserve">VIGESIMA </w:t>
      </w:r>
      <w:r w:rsidR="00AF39DF" w:rsidRPr="00AF39DF">
        <w:rPr>
          <w:rFonts w:ascii="Century Gothic" w:hAnsi="Century Gothic"/>
          <w:b/>
          <w:bCs/>
          <w:sz w:val="20"/>
          <w:szCs w:val="20"/>
        </w:rPr>
        <w:t>QUINTA</w:t>
      </w:r>
      <w:r w:rsidR="003C4F23">
        <w:rPr>
          <w:rFonts w:ascii="Century Gothic" w:hAnsi="Century Gothic"/>
          <w:b/>
          <w:sz w:val="20"/>
          <w:szCs w:val="20"/>
        </w:rPr>
        <w:t xml:space="preserve">. </w:t>
      </w:r>
      <w:r w:rsidR="003C4F23" w:rsidRPr="00EF3A48">
        <w:rPr>
          <w:rFonts w:ascii="Century Gothic" w:hAnsi="Century Gothic" w:cs="Tahoma"/>
          <w:b/>
          <w:sz w:val="20"/>
          <w:szCs w:val="20"/>
        </w:rPr>
        <w:t>GARANTÍA ÚNICA:</w:t>
      </w:r>
      <w:r w:rsidR="003C4F23" w:rsidRPr="00EF3A48">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p>
    <w:p w:rsidR="003C4F23" w:rsidRDefault="003C4F23" w:rsidP="003C4F23">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El cumplimiento de las obligaciones que por medio del presente Contrato adquiere,  por el 10% del valor total y, con vigencia  igual al plazo de ejecución y 120 días más. </w:t>
      </w:r>
      <w:r>
        <w:rPr>
          <w:rFonts w:ascii="Century Gothic" w:hAnsi="Century Gothic" w:cs="Tahoma"/>
          <w:sz w:val="20"/>
          <w:szCs w:val="20"/>
        </w:rPr>
        <w:t>----------</w:t>
      </w:r>
    </w:p>
    <w:p w:rsidR="003C4F23" w:rsidRDefault="003C4F23" w:rsidP="003C4F23">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La buena calidad  </w:t>
      </w:r>
      <w:r>
        <w:rPr>
          <w:rFonts w:ascii="Century Gothic" w:hAnsi="Century Gothic" w:cs="Tahoma"/>
          <w:sz w:val="20"/>
          <w:szCs w:val="20"/>
        </w:rPr>
        <w:t xml:space="preserve">del servicio </w:t>
      </w:r>
      <w:r w:rsidRPr="00EF3A48">
        <w:rPr>
          <w:rFonts w:ascii="Century Gothic" w:hAnsi="Century Gothic" w:cs="Tahoma"/>
          <w:sz w:val="20"/>
          <w:szCs w:val="20"/>
        </w:rPr>
        <w:t>por el 10% del valor total y con vigencia igual al plaz</w:t>
      </w:r>
      <w:r>
        <w:rPr>
          <w:rFonts w:ascii="Century Gothic" w:hAnsi="Century Gothic" w:cs="Tahoma"/>
          <w:sz w:val="20"/>
          <w:szCs w:val="20"/>
        </w:rPr>
        <w:t>o de ejecución y 120 días más. ------------------------------------------------------------------------------------------</w:t>
      </w:r>
    </w:p>
    <w:p w:rsidR="00492734" w:rsidRDefault="00492734" w:rsidP="00492734">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La buena </w:t>
      </w:r>
      <w:r w:rsidRPr="00EF3A48">
        <w:rPr>
          <w:rFonts w:ascii="Century Gothic" w:hAnsi="Century Gothic" w:cs="Tahoma"/>
          <w:sz w:val="20"/>
          <w:szCs w:val="20"/>
        </w:rPr>
        <w:t>calidad de</w:t>
      </w:r>
      <w:r>
        <w:rPr>
          <w:rFonts w:ascii="Century Gothic" w:hAnsi="Century Gothic" w:cs="Tahoma"/>
          <w:sz w:val="20"/>
          <w:szCs w:val="20"/>
        </w:rPr>
        <w:t xml:space="preserve"> los bienes</w:t>
      </w:r>
      <w:r>
        <w:rPr>
          <w:rFonts w:ascii="Century Gothic" w:hAnsi="Century Gothic" w:cs="Tahoma"/>
          <w:sz w:val="20"/>
          <w:szCs w:val="20"/>
        </w:rPr>
        <w:t xml:space="preserve"> </w:t>
      </w:r>
      <w:r w:rsidRPr="00EF3A48">
        <w:rPr>
          <w:rFonts w:ascii="Century Gothic" w:hAnsi="Century Gothic" w:cs="Tahoma"/>
          <w:sz w:val="20"/>
          <w:szCs w:val="20"/>
        </w:rPr>
        <w:t>por el 10% del valor total y con vigencia igual al plaz</w:t>
      </w:r>
      <w:r>
        <w:rPr>
          <w:rFonts w:ascii="Century Gothic" w:hAnsi="Century Gothic" w:cs="Tahoma"/>
          <w:sz w:val="20"/>
          <w:szCs w:val="20"/>
        </w:rPr>
        <w:t>o de ejecución y 120 días más. -------------------------------------------------------------------------------------</w:t>
      </w:r>
    </w:p>
    <w:p w:rsidR="003C4F23" w:rsidRDefault="003C4F23" w:rsidP="003C4F23">
      <w:pPr>
        <w:numPr>
          <w:ilvl w:val="0"/>
          <w:numId w:val="20"/>
        </w:numPr>
        <w:jc w:val="both"/>
        <w:rPr>
          <w:rFonts w:ascii="Century Gothic" w:hAnsi="Century Gothic" w:cs="Tahoma"/>
          <w:sz w:val="20"/>
          <w:szCs w:val="20"/>
        </w:rPr>
      </w:pPr>
      <w:r w:rsidRPr="00704BC4">
        <w:rPr>
          <w:rFonts w:ascii="Century Gothic" w:hAnsi="Century Gothic" w:cs="Tahoma"/>
          <w:sz w:val="20"/>
          <w:szCs w:val="20"/>
        </w:rPr>
        <w:t xml:space="preserve">El pago de salarios y prestaciones sociales e indemnizaciones por el 5% del valor total del contrato y con vigencia igual al plazo </w:t>
      </w:r>
      <w:r w:rsidR="00492734" w:rsidRPr="00704BC4">
        <w:rPr>
          <w:rFonts w:ascii="Century Gothic" w:hAnsi="Century Gothic" w:cs="Tahoma"/>
          <w:sz w:val="20"/>
          <w:szCs w:val="20"/>
        </w:rPr>
        <w:t>de ejecución</w:t>
      </w:r>
      <w:r w:rsidRPr="00704BC4">
        <w:rPr>
          <w:rFonts w:ascii="Century Gothic" w:hAnsi="Century Gothic" w:cs="Tahoma"/>
          <w:sz w:val="20"/>
          <w:szCs w:val="20"/>
        </w:rPr>
        <w:t xml:space="preserve"> del contrato y 3 años más.   </w:t>
      </w:r>
      <w:r>
        <w:rPr>
          <w:rFonts w:ascii="Century Gothic" w:hAnsi="Century Gothic" w:cs="Tahoma"/>
          <w:sz w:val="20"/>
          <w:szCs w:val="20"/>
        </w:rPr>
        <w:t>----------</w:t>
      </w:r>
    </w:p>
    <w:p w:rsidR="0055672E" w:rsidRDefault="0055672E" w:rsidP="0055672E">
      <w:pPr>
        <w:jc w:val="both"/>
        <w:rPr>
          <w:rFonts w:ascii="Century Gothic" w:hAnsi="Century Gothic" w:cs="Tahoma"/>
          <w:sz w:val="20"/>
          <w:szCs w:val="20"/>
        </w:rPr>
      </w:pPr>
      <w:r w:rsidRPr="00AF39DF">
        <w:rPr>
          <w:rFonts w:ascii="Century Gothic" w:hAnsi="Century Gothic"/>
          <w:b/>
          <w:bCs/>
          <w:sz w:val="20"/>
          <w:szCs w:val="20"/>
          <w:lang w:eastAsia="ja-JP"/>
        </w:rPr>
        <w:t>VIGÉSIMA</w:t>
      </w:r>
      <w:r w:rsidRPr="00AF39DF">
        <w:rPr>
          <w:rFonts w:ascii="Century Gothic" w:hAnsi="Century Gothic" w:cs="Tahoma"/>
          <w:b/>
          <w:sz w:val="20"/>
          <w:szCs w:val="20"/>
        </w:rPr>
        <w:t xml:space="preserve"> </w:t>
      </w:r>
      <w:r w:rsidR="00AF39DF" w:rsidRPr="00AF39DF">
        <w:rPr>
          <w:rFonts w:ascii="Century Gothic" w:hAnsi="Century Gothic" w:cs="Tahoma"/>
          <w:b/>
          <w:sz w:val="20"/>
          <w:szCs w:val="20"/>
        </w:rPr>
        <w:t>SEXTA</w:t>
      </w:r>
      <w:r w:rsidRPr="00AF39DF">
        <w:rPr>
          <w:rFonts w:ascii="Century Gothic" w:hAnsi="Century Gothic" w:cs="Tahoma"/>
          <w:b/>
          <w:sz w:val="20"/>
          <w:szCs w:val="20"/>
        </w:rPr>
        <w:t>. DOCUMENTOS:</w:t>
      </w:r>
      <w:r w:rsidRPr="00AF39DF">
        <w:rPr>
          <w:rFonts w:ascii="Century Gothic" w:hAnsi="Century Gothic" w:cs="Tahoma"/>
          <w:sz w:val="20"/>
          <w:szCs w:val="20"/>
        </w:rPr>
        <w:t xml:space="preserve"> Para todos los efectos legales se entienden incorporados a este</w:t>
      </w:r>
      <w:r w:rsidRPr="00EF3A48">
        <w:rPr>
          <w:rFonts w:ascii="Century Gothic" w:hAnsi="Century Gothic" w:cs="Tahoma"/>
          <w:sz w:val="20"/>
          <w:szCs w:val="20"/>
        </w:rPr>
        <w:t xml:space="preserv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71F32">
        <w:rPr>
          <w:rFonts w:ascii="Century Gothic" w:hAnsi="Century Gothic" w:cs="Tahoma"/>
          <w:sz w:val="20"/>
          <w:szCs w:val="20"/>
        </w:rPr>
        <w:t>------------------------------------------------</w:t>
      </w:r>
    </w:p>
    <w:p w:rsidR="0055672E" w:rsidRDefault="0055672E" w:rsidP="0055672E">
      <w:pPr>
        <w:jc w:val="both"/>
        <w:rPr>
          <w:rFonts w:ascii="Century Gothic" w:hAnsi="Century Gothic" w:cs="Tahoma"/>
          <w:sz w:val="20"/>
          <w:szCs w:val="20"/>
        </w:rPr>
      </w:pPr>
    </w:p>
    <w:p w:rsidR="0055672E" w:rsidRPr="00EF3A48" w:rsidRDefault="0055672E" w:rsidP="0055672E">
      <w:pPr>
        <w:tabs>
          <w:tab w:val="left" w:pos="5670"/>
        </w:tabs>
        <w:contextualSpacing/>
        <w:jc w:val="both"/>
        <w:rPr>
          <w:rFonts w:ascii="Century Gothic" w:hAnsi="Century Gothic" w:cs="Tahoma"/>
          <w:sz w:val="20"/>
          <w:szCs w:val="20"/>
        </w:rPr>
      </w:pPr>
      <w:r w:rsidRPr="00EF3A48">
        <w:rPr>
          <w:rFonts w:ascii="Century Gothic" w:hAnsi="Century Gothic" w:cs="Tahoma"/>
          <w:sz w:val="20"/>
          <w:szCs w:val="20"/>
        </w:rPr>
        <w:t>Para constancia se firma en Medellín el día</w:t>
      </w:r>
    </w:p>
    <w:p w:rsidR="0055672E" w:rsidRDefault="0055672E" w:rsidP="0055672E">
      <w:pPr>
        <w:tabs>
          <w:tab w:val="left" w:pos="5670"/>
        </w:tabs>
        <w:jc w:val="both"/>
        <w:rPr>
          <w:rFonts w:ascii="Century Gothic" w:hAnsi="Century Gothic" w:cs="Tahoma"/>
          <w:sz w:val="20"/>
          <w:szCs w:val="20"/>
        </w:rPr>
      </w:pPr>
    </w:p>
    <w:p w:rsidR="0070535B" w:rsidRDefault="0070535B" w:rsidP="0055672E">
      <w:pPr>
        <w:tabs>
          <w:tab w:val="left" w:pos="5670"/>
        </w:tabs>
        <w:jc w:val="both"/>
        <w:rPr>
          <w:rFonts w:ascii="Century Gothic" w:hAnsi="Century Gothic" w:cs="Tahoma"/>
          <w:sz w:val="20"/>
          <w:szCs w:val="20"/>
        </w:rPr>
      </w:pPr>
    </w:p>
    <w:p w:rsidR="0055672E" w:rsidRPr="00EF3A48" w:rsidRDefault="0055672E" w:rsidP="0055672E">
      <w:pPr>
        <w:tabs>
          <w:tab w:val="left" w:pos="5670"/>
        </w:tabs>
        <w:jc w:val="both"/>
        <w:rPr>
          <w:rFonts w:ascii="Century Gothic" w:hAnsi="Century Gothic" w:cs="Tahoma"/>
          <w:sz w:val="20"/>
          <w:szCs w:val="20"/>
        </w:rPr>
      </w:pPr>
    </w:p>
    <w:p w:rsidR="003C4F23" w:rsidRDefault="006463A9" w:rsidP="003C4F23">
      <w:pPr>
        <w:tabs>
          <w:tab w:val="left" w:pos="5245"/>
        </w:tabs>
        <w:jc w:val="both"/>
        <w:rPr>
          <w:rFonts w:ascii="Century Gothic" w:hAnsi="Century Gothic" w:cs="Tahoma"/>
          <w:sz w:val="20"/>
          <w:szCs w:val="20"/>
        </w:rPr>
      </w:pP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0055672E" w:rsidRPr="00CD12BB">
        <w:rPr>
          <w:rFonts w:ascii="Century Gothic" w:hAnsi="Century Gothic" w:cs="Tahoma"/>
          <w:b/>
          <w:sz w:val="20"/>
          <w:szCs w:val="20"/>
        </w:rPr>
        <w:tab/>
      </w:r>
      <w:proofErr w:type="spellStart"/>
      <w:r w:rsidR="00F369DC">
        <w:rPr>
          <w:rFonts w:ascii="Century Gothic" w:hAnsi="Century Gothic" w:cs="Tahoma"/>
          <w:b/>
          <w:sz w:val="20"/>
          <w:szCs w:val="20"/>
        </w:rPr>
        <w:t>xxxx</w:t>
      </w:r>
      <w:proofErr w:type="spellEnd"/>
      <w:r w:rsidR="003C4F23" w:rsidRPr="00CD12BB">
        <w:rPr>
          <w:rFonts w:ascii="Century Gothic" w:hAnsi="Century Gothic" w:cs="Tahoma"/>
          <w:sz w:val="20"/>
          <w:szCs w:val="20"/>
        </w:rPr>
        <w:t xml:space="preserve"> </w:t>
      </w:r>
    </w:p>
    <w:p w:rsidR="0070535B" w:rsidRDefault="0055672E" w:rsidP="003C4F23">
      <w:pPr>
        <w:tabs>
          <w:tab w:val="left" w:pos="5245"/>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p>
    <w:p w:rsidR="00F369DC" w:rsidRDefault="00F369DC" w:rsidP="00F369DC">
      <w:pPr>
        <w:rPr>
          <w:rFonts w:eastAsiaTheme="minorHAnsi"/>
          <w:sz w:val="18"/>
          <w:szCs w:val="18"/>
        </w:rPr>
      </w:pPr>
    </w:p>
    <w:p w:rsidR="00492734" w:rsidRPr="0013137F" w:rsidRDefault="00492734" w:rsidP="00492734">
      <w:pPr>
        <w:rPr>
          <w:rFonts w:eastAsia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835"/>
        <w:gridCol w:w="3010"/>
        <w:gridCol w:w="2278"/>
      </w:tblGrid>
      <w:tr w:rsidR="00492734" w:rsidRPr="00700B3A" w:rsidTr="0047475A">
        <w:tc>
          <w:tcPr>
            <w:tcW w:w="988" w:type="dxa"/>
            <w:tcMar>
              <w:top w:w="0" w:type="dxa"/>
              <w:left w:w="108" w:type="dxa"/>
              <w:bottom w:w="0" w:type="dxa"/>
              <w:right w:w="108" w:type="dxa"/>
            </w:tcMar>
          </w:tcPr>
          <w:p w:rsidR="00492734" w:rsidRPr="00700B3A" w:rsidRDefault="00492734" w:rsidP="0047475A">
            <w:pPr>
              <w:jc w:val="center"/>
              <w:rPr>
                <w:rFonts w:ascii="Century Gothic" w:hAnsi="Century Gothic" w:cs="Arial"/>
                <w:b/>
                <w:bCs/>
                <w:sz w:val="14"/>
                <w:szCs w:val="18"/>
              </w:rPr>
            </w:pPr>
          </w:p>
        </w:tc>
        <w:tc>
          <w:tcPr>
            <w:tcW w:w="2835" w:type="dxa"/>
            <w:tcMar>
              <w:top w:w="0" w:type="dxa"/>
              <w:left w:w="108" w:type="dxa"/>
              <w:bottom w:w="0" w:type="dxa"/>
              <w:right w:w="108" w:type="dxa"/>
            </w:tcMar>
            <w:hideMark/>
          </w:tcPr>
          <w:p w:rsidR="00492734" w:rsidRPr="00700B3A" w:rsidRDefault="00492734" w:rsidP="0047475A">
            <w:pPr>
              <w:jc w:val="center"/>
              <w:rPr>
                <w:rFonts w:ascii="Century Gothic" w:hAnsi="Century Gothic" w:cs="Arial"/>
                <w:b/>
                <w:bCs/>
                <w:sz w:val="14"/>
                <w:szCs w:val="18"/>
              </w:rPr>
            </w:pPr>
            <w:r w:rsidRPr="00700B3A">
              <w:rPr>
                <w:rFonts w:ascii="Century Gothic" w:hAnsi="Century Gothic" w:cs="Arial"/>
                <w:b/>
                <w:bCs/>
                <w:sz w:val="14"/>
                <w:szCs w:val="18"/>
              </w:rPr>
              <w:t>Nombre</w:t>
            </w:r>
          </w:p>
        </w:tc>
        <w:tc>
          <w:tcPr>
            <w:tcW w:w="3010" w:type="dxa"/>
            <w:tcMar>
              <w:top w:w="0" w:type="dxa"/>
              <w:left w:w="108" w:type="dxa"/>
              <w:bottom w:w="0" w:type="dxa"/>
              <w:right w:w="108" w:type="dxa"/>
            </w:tcMar>
            <w:hideMark/>
          </w:tcPr>
          <w:p w:rsidR="00492734" w:rsidRPr="00700B3A" w:rsidRDefault="00492734" w:rsidP="0047475A">
            <w:pPr>
              <w:jc w:val="center"/>
              <w:rPr>
                <w:rFonts w:ascii="Century Gothic" w:hAnsi="Century Gothic" w:cs="Arial"/>
                <w:b/>
                <w:bCs/>
                <w:sz w:val="14"/>
                <w:szCs w:val="18"/>
              </w:rPr>
            </w:pPr>
            <w:r w:rsidRPr="00700B3A">
              <w:rPr>
                <w:rFonts w:ascii="Century Gothic" w:hAnsi="Century Gothic" w:cs="Arial"/>
                <w:b/>
                <w:bCs/>
                <w:sz w:val="14"/>
                <w:szCs w:val="18"/>
              </w:rPr>
              <w:t>Firma</w:t>
            </w:r>
          </w:p>
        </w:tc>
        <w:tc>
          <w:tcPr>
            <w:tcW w:w="2278" w:type="dxa"/>
            <w:tcMar>
              <w:top w:w="0" w:type="dxa"/>
              <w:left w:w="108" w:type="dxa"/>
              <w:bottom w:w="0" w:type="dxa"/>
              <w:right w:w="108" w:type="dxa"/>
            </w:tcMar>
            <w:hideMark/>
          </w:tcPr>
          <w:p w:rsidR="00492734" w:rsidRPr="00700B3A" w:rsidRDefault="00492734" w:rsidP="0047475A">
            <w:pPr>
              <w:jc w:val="center"/>
              <w:rPr>
                <w:rFonts w:ascii="Century Gothic" w:hAnsi="Century Gothic" w:cs="Arial"/>
                <w:b/>
                <w:bCs/>
                <w:sz w:val="14"/>
                <w:szCs w:val="18"/>
              </w:rPr>
            </w:pPr>
            <w:r w:rsidRPr="00700B3A">
              <w:rPr>
                <w:rFonts w:ascii="Century Gothic" w:hAnsi="Century Gothic" w:cs="Arial"/>
                <w:b/>
                <w:bCs/>
                <w:sz w:val="14"/>
                <w:szCs w:val="18"/>
              </w:rPr>
              <w:t>Fecha</w:t>
            </w:r>
          </w:p>
        </w:tc>
      </w:tr>
      <w:tr w:rsidR="00492734" w:rsidRPr="00700B3A" w:rsidTr="0047475A">
        <w:tc>
          <w:tcPr>
            <w:tcW w:w="988" w:type="dxa"/>
            <w:tcMar>
              <w:top w:w="0" w:type="dxa"/>
              <w:left w:w="108" w:type="dxa"/>
              <w:bottom w:w="0" w:type="dxa"/>
              <w:right w:w="108" w:type="dxa"/>
            </w:tcMar>
            <w:hideMark/>
          </w:tcPr>
          <w:p w:rsidR="00492734" w:rsidRPr="00700B3A" w:rsidRDefault="00492734" w:rsidP="0047475A">
            <w:pPr>
              <w:jc w:val="both"/>
              <w:rPr>
                <w:rFonts w:ascii="Century Gothic" w:hAnsi="Century Gothic" w:cs="Arial"/>
                <w:b/>
                <w:bCs/>
                <w:sz w:val="14"/>
                <w:szCs w:val="18"/>
              </w:rPr>
            </w:pPr>
            <w:r w:rsidRPr="00700B3A">
              <w:rPr>
                <w:rFonts w:ascii="Century Gothic" w:hAnsi="Century Gothic" w:cs="Arial"/>
                <w:b/>
                <w:bCs/>
                <w:sz w:val="14"/>
                <w:szCs w:val="18"/>
              </w:rPr>
              <w:t>Realizó:</w:t>
            </w:r>
          </w:p>
        </w:tc>
        <w:tc>
          <w:tcPr>
            <w:tcW w:w="2835" w:type="dxa"/>
            <w:tcMar>
              <w:top w:w="0" w:type="dxa"/>
              <w:left w:w="108" w:type="dxa"/>
              <w:bottom w:w="0" w:type="dxa"/>
              <w:right w:w="108" w:type="dxa"/>
            </w:tcMar>
            <w:hideMark/>
          </w:tcPr>
          <w:p w:rsidR="00492734" w:rsidRPr="00700B3A" w:rsidRDefault="00492734" w:rsidP="0047475A">
            <w:pPr>
              <w:jc w:val="both"/>
              <w:rPr>
                <w:rFonts w:ascii="Century Gothic" w:hAnsi="Century Gothic" w:cs="Arial"/>
                <w:sz w:val="14"/>
                <w:szCs w:val="18"/>
              </w:rPr>
            </w:pPr>
            <w:r w:rsidRPr="00700B3A">
              <w:rPr>
                <w:rFonts w:ascii="Century Gothic" w:hAnsi="Century Gothic" w:cs="Arial"/>
                <w:sz w:val="14"/>
                <w:szCs w:val="18"/>
              </w:rPr>
              <w:t>Vanessa Jiménez Zapata</w:t>
            </w:r>
          </w:p>
        </w:tc>
        <w:tc>
          <w:tcPr>
            <w:tcW w:w="3010" w:type="dxa"/>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p>
        </w:tc>
        <w:tc>
          <w:tcPr>
            <w:tcW w:w="2278" w:type="dxa"/>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w:t>
            </w:r>
            <w:proofErr w:type="spellEnd"/>
            <w:r w:rsidRPr="00700B3A">
              <w:rPr>
                <w:rFonts w:ascii="Century Gothic" w:hAnsi="Century Gothic" w:cs="Arial"/>
                <w:sz w:val="14"/>
                <w:szCs w:val="18"/>
              </w:rPr>
              <w:t xml:space="preserve"> de 2.022</w:t>
            </w:r>
          </w:p>
        </w:tc>
      </w:tr>
      <w:tr w:rsidR="00492734" w:rsidRPr="00700B3A" w:rsidTr="0047475A">
        <w:tc>
          <w:tcPr>
            <w:tcW w:w="988" w:type="dxa"/>
            <w:tcMar>
              <w:top w:w="0" w:type="dxa"/>
              <w:left w:w="108" w:type="dxa"/>
              <w:bottom w:w="0" w:type="dxa"/>
              <w:right w:w="108" w:type="dxa"/>
            </w:tcMar>
          </w:tcPr>
          <w:p w:rsidR="00492734" w:rsidRPr="00700B3A" w:rsidRDefault="00492734" w:rsidP="0047475A">
            <w:pPr>
              <w:jc w:val="both"/>
              <w:rPr>
                <w:rFonts w:ascii="Century Gothic" w:hAnsi="Century Gothic" w:cs="Arial"/>
                <w:b/>
                <w:bCs/>
                <w:sz w:val="14"/>
                <w:szCs w:val="18"/>
              </w:rPr>
            </w:pPr>
            <w:r>
              <w:rPr>
                <w:rFonts w:ascii="Century Gothic" w:hAnsi="Century Gothic" w:cs="Arial"/>
                <w:b/>
                <w:bCs/>
                <w:sz w:val="14"/>
                <w:szCs w:val="18"/>
              </w:rPr>
              <w:t xml:space="preserve">Reviso: </w:t>
            </w:r>
          </w:p>
        </w:tc>
        <w:tc>
          <w:tcPr>
            <w:tcW w:w="2835" w:type="dxa"/>
            <w:tcMar>
              <w:top w:w="0" w:type="dxa"/>
              <w:left w:w="108" w:type="dxa"/>
              <w:bottom w:w="0" w:type="dxa"/>
              <w:right w:w="108" w:type="dxa"/>
            </w:tcMar>
          </w:tcPr>
          <w:p w:rsidR="00492734" w:rsidRDefault="00492734" w:rsidP="0047475A">
            <w:pPr>
              <w:jc w:val="both"/>
              <w:rPr>
                <w:rFonts w:ascii="Century Gothic" w:hAnsi="Century Gothic" w:cs="Arial"/>
                <w:sz w:val="14"/>
                <w:szCs w:val="18"/>
              </w:rPr>
            </w:pPr>
            <w:r>
              <w:rPr>
                <w:rFonts w:ascii="Century Gothic" w:hAnsi="Century Gothic" w:cs="Arial"/>
                <w:sz w:val="14"/>
                <w:szCs w:val="18"/>
              </w:rPr>
              <w:t xml:space="preserve">Jorge Humberto Cuadros Muñoz  </w:t>
            </w:r>
          </w:p>
        </w:tc>
        <w:tc>
          <w:tcPr>
            <w:tcW w:w="3010" w:type="dxa"/>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p>
        </w:tc>
        <w:tc>
          <w:tcPr>
            <w:tcW w:w="2278" w:type="dxa"/>
            <w:tcMar>
              <w:top w:w="0" w:type="dxa"/>
              <w:left w:w="108" w:type="dxa"/>
              <w:bottom w:w="0" w:type="dxa"/>
              <w:right w:w="108" w:type="dxa"/>
            </w:tcMar>
          </w:tcPr>
          <w:p w:rsidR="00492734" w:rsidRDefault="00492734" w:rsidP="0047475A">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w:t>
            </w:r>
            <w:proofErr w:type="spellEnd"/>
            <w:r w:rsidRPr="00700B3A">
              <w:rPr>
                <w:rFonts w:ascii="Century Gothic" w:hAnsi="Century Gothic" w:cs="Arial"/>
                <w:sz w:val="14"/>
                <w:szCs w:val="18"/>
              </w:rPr>
              <w:t xml:space="preserve"> de 2.022</w:t>
            </w:r>
          </w:p>
        </w:tc>
      </w:tr>
      <w:tr w:rsidR="00492734" w:rsidRPr="00700B3A" w:rsidTr="0047475A">
        <w:tc>
          <w:tcPr>
            <w:tcW w:w="988" w:type="dxa"/>
            <w:tcMar>
              <w:top w:w="0" w:type="dxa"/>
              <w:left w:w="108" w:type="dxa"/>
              <w:bottom w:w="0" w:type="dxa"/>
              <w:right w:w="108" w:type="dxa"/>
            </w:tcMar>
          </w:tcPr>
          <w:p w:rsidR="00492734" w:rsidRPr="00700B3A" w:rsidRDefault="00492734" w:rsidP="0047475A">
            <w:pPr>
              <w:jc w:val="both"/>
              <w:rPr>
                <w:rFonts w:ascii="Century Gothic" w:hAnsi="Century Gothic" w:cs="Arial"/>
                <w:b/>
                <w:bCs/>
                <w:sz w:val="14"/>
                <w:szCs w:val="18"/>
              </w:rPr>
            </w:pPr>
            <w:r>
              <w:rPr>
                <w:rFonts w:ascii="Century Gothic" w:hAnsi="Century Gothic" w:cs="Arial"/>
                <w:b/>
                <w:bCs/>
                <w:sz w:val="14"/>
                <w:szCs w:val="18"/>
              </w:rPr>
              <w:t xml:space="preserve">Reviso: </w:t>
            </w:r>
          </w:p>
        </w:tc>
        <w:tc>
          <w:tcPr>
            <w:tcW w:w="2835" w:type="dxa"/>
            <w:tcMar>
              <w:top w:w="0" w:type="dxa"/>
              <w:left w:w="108" w:type="dxa"/>
              <w:bottom w:w="0" w:type="dxa"/>
              <w:right w:w="108" w:type="dxa"/>
            </w:tcMar>
          </w:tcPr>
          <w:p w:rsidR="00492734" w:rsidRDefault="00492734" w:rsidP="0047475A">
            <w:pPr>
              <w:jc w:val="both"/>
              <w:rPr>
                <w:rFonts w:ascii="Century Gothic" w:hAnsi="Century Gothic" w:cs="Arial"/>
                <w:sz w:val="14"/>
                <w:szCs w:val="18"/>
              </w:rPr>
            </w:pPr>
            <w:r>
              <w:rPr>
                <w:rFonts w:ascii="Century Gothic" w:hAnsi="Century Gothic" w:cs="Arial"/>
                <w:sz w:val="14"/>
                <w:szCs w:val="18"/>
              </w:rPr>
              <w:t>Liliana Maria Álvarez Gómez</w:t>
            </w:r>
          </w:p>
        </w:tc>
        <w:tc>
          <w:tcPr>
            <w:tcW w:w="3010" w:type="dxa"/>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p>
        </w:tc>
        <w:tc>
          <w:tcPr>
            <w:tcW w:w="2278" w:type="dxa"/>
            <w:tcMar>
              <w:top w:w="0" w:type="dxa"/>
              <w:left w:w="108" w:type="dxa"/>
              <w:bottom w:w="0" w:type="dxa"/>
              <w:right w:w="108" w:type="dxa"/>
            </w:tcMar>
          </w:tcPr>
          <w:p w:rsidR="00492734" w:rsidRDefault="00492734" w:rsidP="0047475A">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w:t>
            </w:r>
            <w:proofErr w:type="spellEnd"/>
            <w:r w:rsidRPr="00700B3A">
              <w:rPr>
                <w:rFonts w:ascii="Century Gothic" w:hAnsi="Century Gothic" w:cs="Arial"/>
                <w:sz w:val="14"/>
                <w:szCs w:val="18"/>
              </w:rPr>
              <w:t xml:space="preserve"> de 2.022</w:t>
            </w:r>
          </w:p>
        </w:tc>
      </w:tr>
      <w:tr w:rsidR="00492734" w:rsidRPr="00700B3A" w:rsidTr="0047475A">
        <w:tc>
          <w:tcPr>
            <w:tcW w:w="988" w:type="dxa"/>
            <w:tcBorders>
              <w:bottom w:val="single" w:sz="4" w:space="0" w:color="auto"/>
            </w:tcBorders>
            <w:tcMar>
              <w:top w:w="0" w:type="dxa"/>
              <w:left w:w="108" w:type="dxa"/>
              <w:bottom w:w="0" w:type="dxa"/>
              <w:right w:w="108" w:type="dxa"/>
            </w:tcMar>
            <w:hideMark/>
          </w:tcPr>
          <w:p w:rsidR="00492734" w:rsidRPr="00700B3A" w:rsidRDefault="00492734" w:rsidP="0047475A">
            <w:pPr>
              <w:jc w:val="both"/>
              <w:rPr>
                <w:rFonts w:ascii="Century Gothic" w:hAnsi="Century Gothic" w:cs="Arial"/>
                <w:b/>
                <w:bCs/>
                <w:sz w:val="14"/>
                <w:szCs w:val="18"/>
              </w:rPr>
            </w:pPr>
            <w:r w:rsidRPr="00700B3A">
              <w:rPr>
                <w:rFonts w:ascii="Century Gothic" w:hAnsi="Century Gothic" w:cs="Arial"/>
                <w:b/>
                <w:bCs/>
                <w:sz w:val="14"/>
                <w:szCs w:val="18"/>
              </w:rPr>
              <w:t>Aprobó:</w:t>
            </w:r>
          </w:p>
        </w:tc>
        <w:tc>
          <w:tcPr>
            <w:tcW w:w="2835" w:type="dxa"/>
            <w:tcBorders>
              <w:bottom w:val="single" w:sz="4" w:space="0" w:color="auto"/>
            </w:tcBorders>
            <w:tcMar>
              <w:top w:w="0" w:type="dxa"/>
              <w:left w:w="108" w:type="dxa"/>
              <w:bottom w:w="0" w:type="dxa"/>
              <w:right w:w="108" w:type="dxa"/>
            </w:tcMar>
            <w:hideMark/>
          </w:tcPr>
          <w:p w:rsidR="00492734" w:rsidRPr="00700B3A" w:rsidRDefault="00492734" w:rsidP="0047475A">
            <w:pPr>
              <w:jc w:val="both"/>
              <w:rPr>
                <w:rFonts w:ascii="Century Gothic" w:hAnsi="Century Gothic" w:cs="Arial"/>
                <w:sz w:val="14"/>
                <w:szCs w:val="18"/>
              </w:rPr>
            </w:pPr>
            <w:r w:rsidRPr="00700B3A">
              <w:rPr>
                <w:rFonts w:ascii="Century Gothic" w:hAnsi="Century Gothic" w:cs="Arial"/>
                <w:sz w:val="14"/>
                <w:szCs w:val="18"/>
              </w:rPr>
              <w:t xml:space="preserve">John Bairon Restrepo Jaramillo </w:t>
            </w:r>
          </w:p>
        </w:tc>
        <w:tc>
          <w:tcPr>
            <w:tcW w:w="3010" w:type="dxa"/>
            <w:tcBorders>
              <w:bottom w:val="single" w:sz="4" w:space="0" w:color="auto"/>
            </w:tcBorders>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p>
        </w:tc>
        <w:tc>
          <w:tcPr>
            <w:tcW w:w="2278" w:type="dxa"/>
            <w:tcBorders>
              <w:bottom w:val="single" w:sz="4" w:space="0" w:color="auto"/>
            </w:tcBorders>
            <w:tcMar>
              <w:top w:w="0" w:type="dxa"/>
              <w:left w:w="108" w:type="dxa"/>
              <w:bottom w:w="0" w:type="dxa"/>
              <w:right w:w="108" w:type="dxa"/>
            </w:tcMar>
          </w:tcPr>
          <w:p w:rsidR="00492734" w:rsidRPr="00700B3A" w:rsidRDefault="00492734" w:rsidP="0047475A">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w:t>
            </w:r>
            <w:proofErr w:type="spellEnd"/>
            <w:r w:rsidRPr="00700B3A">
              <w:rPr>
                <w:rFonts w:ascii="Century Gothic" w:hAnsi="Century Gothic" w:cs="Arial"/>
                <w:sz w:val="14"/>
                <w:szCs w:val="18"/>
              </w:rPr>
              <w:t xml:space="preserve"> de 2.022</w:t>
            </w:r>
          </w:p>
        </w:tc>
      </w:tr>
      <w:tr w:rsidR="00492734" w:rsidRPr="00700B3A" w:rsidTr="0047475A">
        <w:tc>
          <w:tcPr>
            <w:tcW w:w="9111" w:type="dxa"/>
            <w:gridSpan w:val="4"/>
            <w:tcMar>
              <w:top w:w="0" w:type="dxa"/>
              <w:left w:w="108" w:type="dxa"/>
              <w:bottom w:w="0" w:type="dxa"/>
              <w:right w:w="108" w:type="dxa"/>
            </w:tcMar>
            <w:hideMark/>
          </w:tcPr>
          <w:p w:rsidR="00492734" w:rsidRPr="00700B3A" w:rsidRDefault="00492734" w:rsidP="0047475A">
            <w:pPr>
              <w:jc w:val="center"/>
              <w:rPr>
                <w:rFonts w:ascii="Century Gothic" w:hAnsi="Century Gothic" w:cs="Arial"/>
                <w:sz w:val="14"/>
                <w:szCs w:val="18"/>
              </w:rPr>
            </w:pPr>
            <w:r w:rsidRPr="00700B3A">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tbl>
    <w:p w:rsidR="00492734" w:rsidRPr="0013137F" w:rsidRDefault="00492734" w:rsidP="00492734">
      <w:pPr>
        <w:rPr>
          <w:rFonts w:eastAsiaTheme="minorHAnsi" w:cs="Calibri"/>
          <w:sz w:val="18"/>
          <w:szCs w:val="18"/>
          <w:lang w:eastAsia="en-US"/>
        </w:rPr>
      </w:pPr>
    </w:p>
    <w:p w:rsidR="00492734" w:rsidRPr="0013137F" w:rsidRDefault="00492734" w:rsidP="00492734">
      <w:pPr>
        <w:spacing w:line="240" w:lineRule="atLeast"/>
        <w:rPr>
          <w:rFonts w:ascii="Century Gothic" w:hAnsi="Century Gothic"/>
          <w:sz w:val="18"/>
          <w:szCs w:val="18"/>
        </w:rPr>
      </w:pPr>
      <w:bookmarkStart w:id="0" w:name="_GoBack"/>
      <w:bookmarkEnd w:id="0"/>
    </w:p>
    <w:p w:rsidR="00492734" w:rsidRPr="0013137F" w:rsidRDefault="00492734" w:rsidP="00492734">
      <w:pPr>
        <w:rPr>
          <w:sz w:val="18"/>
          <w:szCs w:val="18"/>
        </w:rPr>
      </w:pPr>
    </w:p>
    <w:p w:rsidR="00492734" w:rsidRDefault="00492734" w:rsidP="00F369DC">
      <w:pPr>
        <w:rPr>
          <w:rFonts w:eastAsiaTheme="minorHAnsi"/>
          <w:sz w:val="18"/>
          <w:szCs w:val="18"/>
        </w:rPr>
      </w:pPr>
    </w:p>
    <w:p w:rsidR="00492734" w:rsidRDefault="00492734" w:rsidP="00F369DC">
      <w:pPr>
        <w:rPr>
          <w:rFonts w:eastAsiaTheme="minorHAnsi"/>
          <w:sz w:val="18"/>
          <w:szCs w:val="18"/>
        </w:rPr>
      </w:pPr>
    </w:p>
    <w:p w:rsidR="00492734" w:rsidRDefault="00492734" w:rsidP="00F369DC">
      <w:pPr>
        <w:rPr>
          <w:rFonts w:eastAsiaTheme="minorHAnsi"/>
          <w:sz w:val="18"/>
          <w:szCs w:val="18"/>
        </w:rPr>
      </w:pPr>
    </w:p>
    <w:p w:rsidR="00492734" w:rsidRDefault="00492734" w:rsidP="00F369DC">
      <w:pPr>
        <w:rPr>
          <w:rFonts w:eastAsiaTheme="minorHAnsi"/>
          <w:sz w:val="18"/>
          <w:szCs w:val="18"/>
        </w:rPr>
      </w:pPr>
    </w:p>
    <w:p w:rsidR="00492734" w:rsidRDefault="00492734" w:rsidP="00F369DC">
      <w:pPr>
        <w:rPr>
          <w:rFonts w:eastAsiaTheme="minorHAnsi"/>
          <w:sz w:val="18"/>
          <w:szCs w:val="18"/>
        </w:rPr>
      </w:pPr>
    </w:p>
    <w:p w:rsidR="00492734" w:rsidRPr="0013137F" w:rsidRDefault="00492734" w:rsidP="00F369DC">
      <w:pPr>
        <w:rPr>
          <w:rFonts w:eastAsia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835"/>
        <w:gridCol w:w="3010"/>
        <w:gridCol w:w="2278"/>
      </w:tblGrid>
      <w:tr w:rsidR="00F369DC" w:rsidRPr="00700B3A" w:rsidTr="00C468F5">
        <w:tc>
          <w:tcPr>
            <w:tcW w:w="988" w:type="dxa"/>
            <w:tcMar>
              <w:top w:w="0" w:type="dxa"/>
              <w:left w:w="108" w:type="dxa"/>
              <w:bottom w:w="0" w:type="dxa"/>
              <w:right w:w="108" w:type="dxa"/>
            </w:tcMar>
          </w:tcPr>
          <w:p w:rsidR="00F369DC" w:rsidRPr="00700B3A" w:rsidRDefault="00F369DC" w:rsidP="00C468F5">
            <w:pPr>
              <w:jc w:val="center"/>
              <w:rPr>
                <w:rFonts w:ascii="Century Gothic" w:hAnsi="Century Gothic" w:cs="Arial"/>
                <w:b/>
                <w:bCs/>
                <w:sz w:val="14"/>
                <w:szCs w:val="18"/>
              </w:rPr>
            </w:pPr>
          </w:p>
        </w:tc>
        <w:tc>
          <w:tcPr>
            <w:tcW w:w="2835"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Nombre</w:t>
            </w:r>
          </w:p>
        </w:tc>
        <w:tc>
          <w:tcPr>
            <w:tcW w:w="3010"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Firma</w:t>
            </w:r>
          </w:p>
        </w:tc>
        <w:tc>
          <w:tcPr>
            <w:tcW w:w="2278"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Fecha</w:t>
            </w:r>
          </w:p>
        </w:tc>
      </w:tr>
      <w:tr w:rsidR="00F369DC" w:rsidRPr="00700B3A" w:rsidTr="00C468F5">
        <w:tc>
          <w:tcPr>
            <w:tcW w:w="988" w:type="dxa"/>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Realizó:</w:t>
            </w:r>
          </w:p>
        </w:tc>
        <w:tc>
          <w:tcPr>
            <w:tcW w:w="2835" w:type="dxa"/>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r w:rsidRPr="00700B3A">
              <w:rPr>
                <w:rFonts w:ascii="Century Gothic" w:hAnsi="Century Gothic" w:cs="Arial"/>
                <w:sz w:val="14"/>
                <w:szCs w:val="18"/>
              </w:rPr>
              <w:t>Vanessa Jiménez Zapata</w:t>
            </w:r>
          </w:p>
        </w:tc>
        <w:tc>
          <w:tcPr>
            <w:tcW w:w="3010"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Pr>
                <w:rFonts w:ascii="Century Gothic" w:hAnsi="Century Gothic" w:cs="Arial"/>
                <w:sz w:val="14"/>
                <w:szCs w:val="18"/>
              </w:rPr>
              <w:t xml:space="preserve"> </w:t>
            </w:r>
            <w:r w:rsidRPr="00700B3A">
              <w:rPr>
                <w:rFonts w:ascii="Century Gothic" w:hAnsi="Century Gothic" w:cs="Arial"/>
                <w:sz w:val="14"/>
                <w:szCs w:val="18"/>
              </w:rPr>
              <w:t>de 2.022</w:t>
            </w:r>
          </w:p>
        </w:tc>
      </w:tr>
      <w:tr w:rsidR="00F369DC" w:rsidRPr="00700B3A" w:rsidTr="00C468F5">
        <w:tc>
          <w:tcPr>
            <w:tcW w:w="988" w:type="dxa"/>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Revisó:</w:t>
            </w:r>
          </w:p>
        </w:tc>
        <w:tc>
          <w:tcPr>
            <w:tcW w:w="2835" w:type="dxa"/>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p>
        </w:tc>
        <w:tc>
          <w:tcPr>
            <w:tcW w:w="3010"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sidRPr="00700B3A">
              <w:rPr>
                <w:rFonts w:ascii="Century Gothic" w:hAnsi="Century Gothic" w:cs="Arial"/>
                <w:sz w:val="14"/>
                <w:szCs w:val="18"/>
              </w:rPr>
              <w:t xml:space="preserve"> de 2.022</w:t>
            </w:r>
          </w:p>
        </w:tc>
      </w:tr>
      <w:tr w:rsidR="00492734" w:rsidRPr="00700B3A" w:rsidTr="00C468F5">
        <w:tc>
          <w:tcPr>
            <w:tcW w:w="988" w:type="dxa"/>
            <w:tcMar>
              <w:top w:w="0" w:type="dxa"/>
              <w:left w:w="108" w:type="dxa"/>
              <w:bottom w:w="0" w:type="dxa"/>
              <w:right w:w="108" w:type="dxa"/>
            </w:tcMar>
          </w:tcPr>
          <w:p w:rsidR="00492734" w:rsidRPr="00700B3A" w:rsidRDefault="00492734" w:rsidP="00C468F5">
            <w:pPr>
              <w:jc w:val="both"/>
              <w:rPr>
                <w:rFonts w:ascii="Century Gothic" w:hAnsi="Century Gothic" w:cs="Arial"/>
                <w:b/>
                <w:bCs/>
                <w:sz w:val="14"/>
                <w:szCs w:val="18"/>
              </w:rPr>
            </w:pPr>
            <w:r w:rsidRPr="00700B3A">
              <w:rPr>
                <w:rFonts w:ascii="Century Gothic" w:hAnsi="Century Gothic" w:cs="Arial"/>
                <w:b/>
                <w:bCs/>
                <w:sz w:val="14"/>
                <w:szCs w:val="18"/>
              </w:rPr>
              <w:t>Revisó:</w:t>
            </w:r>
          </w:p>
        </w:tc>
        <w:tc>
          <w:tcPr>
            <w:tcW w:w="2835" w:type="dxa"/>
            <w:tcMar>
              <w:top w:w="0" w:type="dxa"/>
              <w:left w:w="108" w:type="dxa"/>
              <w:bottom w:w="0" w:type="dxa"/>
              <w:right w:w="108" w:type="dxa"/>
            </w:tcMar>
          </w:tcPr>
          <w:p w:rsidR="00492734" w:rsidRPr="00700B3A" w:rsidRDefault="00492734" w:rsidP="00C468F5">
            <w:pPr>
              <w:jc w:val="both"/>
              <w:rPr>
                <w:rFonts w:ascii="Century Gothic" w:hAnsi="Century Gothic" w:cs="Arial"/>
                <w:sz w:val="14"/>
                <w:szCs w:val="18"/>
              </w:rPr>
            </w:pPr>
          </w:p>
        </w:tc>
        <w:tc>
          <w:tcPr>
            <w:tcW w:w="3010" w:type="dxa"/>
            <w:tcMar>
              <w:top w:w="0" w:type="dxa"/>
              <w:left w:w="108" w:type="dxa"/>
              <w:bottom w:w="0" w:type="dxa"/>
              <w:right w:w="108" w:type="dxa"/>
            </w:tcMar>
          </w:tcPr>
          <w:p w:rsidR="00492734" w:rsidRPr="00700B3A" w:rsidRDefault="00492734" w:rsidP="00C468F5">
            <w:pPr>
              <w:jc w:val="both"/>
              <w:rPr>
                <w:rFonts w:ascii="Century Gothic" w:hAnsi="Century Gothic" w:cs="Arial"/>
                <w:sz w:val="14"/>
                <w:szCs w:val="18"/>
              </w:rPr>
            </w:pPr>
          </w:p>
        </w:tc>
        <w:tc>
          <w:tcPr>
            <w:tcW w:w="2278" w:type="dxa"/>
            <w:tcMar>
              <w:top w:w="0" w:type="dxa"/>
              <w:left w:w="108" w:type="dxa"/>
              <w:bottom w:w="0" w:type="dxa"/>
              <w:right w:w="108" w:type="dxa"/>
            </w:tcMar>
          </w:tcPr>
          <w:p w:rsidR="00492734" w:rsidRDefault="00492734" w:rsidP="00C468F5">
            <w:pPr>
              <w:jc w:val="both"/>
              <w:rPr>
                <w:rFonts w:ascii="Century Gothic" w:hAnsi="Century Gothic" w:cs="Arial"/>
                <w:sz w:val="14"/>
                <w:szCs w:val="18"/>
              </w:rPr>
            </w:pPr>
          </w:p>
        </w:tc>
      </w:tr>
      <w:tr w:rsidR="00F369DC" w:rsidRPr="00700B3A" w:rsidTr="00C468F5">
        <w:tc>
          <w:tcPr>
            <w:tcW w:w="988" w:type="dxa"/>
            <w:tcBorders>
              <w:bottom w:val="single" w:sz="4" w:space="0" w:color="auto"/>
            </w:tcBorders>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Aprobó:</w:t>
            </w:r>
          </w:p>
        </w:tc>
        <w:tc>
          <w:tcPr>
            <w:tcW w:w="2835" w:type="dxa"/>
            <w:tcBorders>
              <w:bottom w:val="single" w:sz="4" w:space="0" w:color="auto"/>
            </w:tcBorders>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r w:rsidRPr="00700B3A">
              <w:rPr>
                <w:rFonts w:ascii="Century Gothic" w:hAnsi="Century Gothic" w:cs="Arial"/>
                <w:sz w:val="14"/>
                <w:szCs w:val="18"/>
              </w:rPr>
              <w:t xml:space="preserve">John Bairon Restrepo Jaramillo </w:t>
            </w:r>
          </w:p>
        </w:tc>
        <w:tc>
          <w:tcPr>
            <w:tcW w:w="3010" w:type="dxa"/>
            <w:tcBorders>
              <w:bottom w:val="single" w:sz="4" w:space="0" w:color="auto"/>
            </w:tcBorders>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Borders>
              <w:bottom w:val="single" w:sz="4" w:space="0" w:color="auto"/>
            </w:tcBorders>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sidRPr="00700B3A">
              <w:rPr>
                <w:rFonts w:ascii="Century Gothic" w:hAnsi="Century Gothic" w:cs="Arial"/>
                <w:sz w:val="14"/>
                <w:szCs w:val="18"/>
              </w:rPr>
              <w:t xml:space="preserve"> de 2.022</w:t>
            </w:r>
          </w:p>
        </w:tc>
      </w:tr>
      <w:tr w:rsidR="00F369DC" w:rsidRPr="00700B3A" w:rsidTr="00C468F5">
        <w:tc>
          <w:tcPr>
            <w:tcW w:w="9111" w:type="dxa"/>
            <w:gridSpan w:val="4"/>
            <w:tcMar>
              <w:top w:w="0" w:type="dxa"/>
              <w:left w:w="108" w:type="dxa"/>
              <w:bottom w:w="0" w:type="dxa"/>
              <w:right w:w="108" w:type="dxa"/>
            </w:tcMar>
            <w:hideMark/>
          </w:tcPr>
          <w:p w:rsidR="00F369DC" w:rsidRPr="00700B3A" w:rsidRDefault="00F369DC" w:rsidP="00C468F5">
            <w:pPr>
              <w:jc w:val="center"/>
              <w:rPr>
                <w:rFonts w:ascii="Century Gothic" w:hAnsi="Century Gothic" w:cs="Arial"/>
                <w:sz w:val="14"/>
                <w:szCs w:val="18"/>
              </w:rPr>
            </w:pPr>
            <w:r w:rsidRPr="00700B3A">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tbl>
    <w:p w:rsidR="00F369DC" w:rsidRPr="0013137F" w:rsidRDefault="00F369DC" w:rsidP="00F369DC">
      <w:pPr>
        <w:rPr>
          <w:rFonts w:eastAsiaTheme="minorHAnsi" w:cs="Calibri"/>
          <w:sz w:val="18"/>
          <w:szCs w:val="18"/>
          <w:lang w:eastAsia="en-US"/>
        </w:rPr>
      </w:pPr>
    </w:p>
    <w:p w:rsidR="00F369DC" w:rsidRDefault="00F369DC" w:rsidP="003C4F23">
      <w:pPr>
        <w:tabs>
          <w:tab w:val="left" w:pos="5245"/>
        </w:tabs>
        <w:jc w:val="both"/>
        <w:rPr>
          <w:rFonts w:ascii="Century Gothic" w:hAnsi="Century Gothic" w:cs="Tahoma"/>
          <w:sz w:val="20"/>
          <w:szCs w:val="20"/>
        </w:rPr>
      </w:pPr>
    </w:p>
    <w:sectPr w:rsidR="00F369DC" w:rsidSect="00AF39DF">
      <w:headerReference w:type="default" r:id="rId8"/>
      <w:footerReference w:type="default" r:id="rId9"/>
      <w:pgSz w:w="12240" w:h="20160" w:code="5"/>
      <w:pgMar w:top="1701" w:right="1701" w:bottom="1701" w:left="1276"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EA" w:rsidRDefault="007E2AEA">
      <w:r>
        <w:separator/>
      </w:r>
    </w:p>
  </w:endnote>
  <w:endnote w:type="continuationSeparator" w:id="0">
    <w:p w:rsidR="007E2AEA" w:rsidRDefault="007E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EA" w:rsidRDefault="007E2AEA">
      <w:r>
        <w:separator/>
      </w:r>
    </w:p>
  </w:footnote>
  <w:footnote w:type="continuationSeparator" w:id="0">
    <w:p w:rsidR="007E2AEA" w:rsidRDefault="007E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A05A57" w:rsidP="002D6EED">
    <w:pPr>
      <w:pStyle w:val="Encabezado"/>
    </w:pPr>
    <w:r>
      <w:rPr>
        <w:noProof/>
        <w:lang w:val="es-CO" w:eastAsia="es-CO"/>
      </w:rPr>
      <w:drawing>
        <wp:anchor distT="0" distB="0" distL="114300" distR="114300" simplePos="0" relativeHeight="251675136" behindDoc="1" locked="0" layoutInCell="1" allowOverlap="1" wp14:anchorId="6CB95C15" wp14:editId="1E0E83BF">
          <wp:simplePos x="0" y="0"/>
          <wp:positionH relativeFrom="column">
            <wp:posOffset>1837106</wp:posOffset>
          </wp:positionH>
          <wp:positionV relativeFrom="paragraph">
            <wp:posOffset>-18110</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8992" behindDoc="1" locked="0" layoutInCell="1" allowOverlap="1" wp14:anchorId="312C8768" wp14:editId="1453644B">
          <wp:simplePos x="0" y="0"/>
          <wp:positionH relativeFrom="column">
            <wp:posOffset>-435280</wp:posOffset>
          </wp:positionH>
          <wp:positionV relativeFrom="paragraph">
            <wp:posOffset>-166903</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DEF"/>
    <w:multiLevelType w:val="hybridMultilevel"/>
    <w:tmpl w:val="DFD8DF7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D55626"/>
    <w:multiLevelType w:val="hybridMultilevel"/>
    <w:tmpl w:val="52920782"/>
    <w:lvl w:ilvl="0" w:tplc="555E7EAE">
      <w:start w:val="1"/>
      <w:numFmt w:val="lowerLetter"/>
      <w:lvlText w:val="%1."/>
      <w:lvlJc w:val="left"/>
      <w:pPr>
        <w:ind w:left="720" w:hanging="360"/>
      </w:pPr>
      <w:rPr>
        <w:rFonts w:ascii="Century Gothic" w:eastAsia="Calibri" w:hAnsi="Century Gothic"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210292"/>
    <w:multiLevelType w:val="hybridMultilevel"/>
    <w:tmpl w:val="099C063C"/>
    <w:lvl w:ilvl="0" w:tplc="9ED0079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7477D"/>
    <w:multiLevelType w:val="hybridMultilevel"/>
    <w:tmpl w:val="B0E257D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1AD46D5"/>
    <w:multiLevelType w:val="hybridMultilevel"/>
    <w:tmpl w:val="447CDF9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E86AA4"/>
    <w:multiLevelType w:val="hybridMultilevel"/>
    <w:tmpl w:val="B3D8EE5E"/>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9"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0" w15:restartNumberingAfterBreak="0">
    <w:nsid w:val="45E2287C"/>
    <w:multiLevelType w:val="hybridMultilevel"/>
    <w:tmpl w:val="3DA687E6"/>
    <w:lvl w:ilvl="0" w:tplc="1E00519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A015770"/>
    <w:multiLevelType w:val="hybridMultilevel"/>
    <w:tmpl w:val="7D468A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B713B1"/>
    <w:multiLevelType w:val="hybridMultilevel"/>
    <w:tmpl w:val="E7786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D4641"/>
    <w:multiLevelType w:val="hybridMultilevel"/>
    <w:tmpl w:val="53E840AA"/>
    <w:lvl w:ilvl="0" w:tplc="10B44B58">
      <w:start w:val="1"/>
      <w:numFmt w:val="upp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183309"/>
    <w:multiLevelType w:val="hybridMultilevel"/>
    <w:tmpl w:val="45E6E23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DE73E3"/>
    <w:multiLevelType w:val="hybridMultilevel"/>
    <w:tmpl w:val="798443B4"/>
    <w:lvl w:ilvl="0" w:tplc="8DB85C8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05204A"/>
    <w:multiLevelType w:val="hybridMultilevel"/>
    <w:tmpl w:val="18BC2D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5C72D44"/>
    <w:multiLevelType w:val="hybridMultilevel"/>
    <w:tmpl w:val="71C628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435F14"/>
    <w:multiLevelType w:val="hybridMultilevel"/>
    <w:tmpl w:val="B92685A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D201252"/>
    <w:multiLevelType w:val="hybridMultilevel"/>
    <w:tmpl w:val="1D8024F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3"/>
  </w:num>
  <w:num w:numId="4">
    <w:abstractNumId w:val="24"/>
  </w:num>
  <w:num w:numId="5">
    <w:abstractNumId w:val="21"/>
  </w:num>
  <w:num w:numId="6">
    <w:abstractNumId w:val="15"/>
  </w:num>
  <w:num w:numId="7">
    <w:abstractNumId w:val="13"/>
  </w:num>
  <w:num w:numId="8">
    <w:abstractNumId w:val="5"/>
  </w:num>
  <w:num w:numId="9">
    <w:abstractNumId w:val="12"/>
  </w:num>
  <w:num w:numId="10">
    <w:abstractNumId w:val="7"/>
  </w:num>
  <w:num w:numId="11">
    <w:abstractNumId w:val="18"/>
  </w:num>
  <w:num w:numId="12">
    <w:abstractNumId w:val="9"/>
  </w:num>
  <w:num w:numId="13">
    <w:abstractNumId w:val="29"/>
  </w:num>
  <w:num w:numId="14">
    <w:abstractNumId w:val="11"/>
  </w:num>
  <w:num w:numId="15">
    <w:abstractNumId w:val="30"/>
  </w:num>
  <w:num w:numId="16">
    <w:abstractNumId w:val="8"/>
  </w:num>
  <w:num w:numId="17">
    <w:abstractNumId w:val="10"/>
  </w:num>
  <w:num w:numId="18">
    <w:abstractNumId w:val="16"/>
  </w:num>
  <w:num w:numId="19">
    <w:abstractNumId w:val="1"/>
  </w:num>
  <w:num w:numId="20">
    <w:abstractNumId w:val="2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2"/>
  </w:num>
  <w:num w:numId="24">
    <w:abstractNumId w:val="26"/>
  </w:num>
  <w:num w:numId="25">
    <w:abstractNumId w:val="23"/>
  </w:num>
  <w:num w:numId="26">
    <w:abstractNumId w:val="35"/>
  </w:num>
  <w:num w:numId="27">
    <w:abstractNumId w:val="14"/>
  </w:num>
  <w:num w:numId="28">
    <w:abstractNumId w:val="0"/>
  </w:num>
  <w:num w:numId="29">
    <w:abstractNumId w:val="31"/>
  </w:num>
  <w:num w:numId="30">
    <w:abstractNumId w:val="28"/>
  </w:num>
  <w:num w:numId="31">
    <w:abstractNumId w:val="6"/>
  </w:num>
  <w:num w:numId="32">
    <w:abstractNumId w:val="3"/>
  </w:num>
  <w:num w:numId="33">
    <w:abstractNumId w:val="22"/>
  </w:num>
  <w:num w:numId="34">
    <w:abstractNumId w:val="17"/>
  </w:num>
  <w:num w:numId="35">
    <w:abstractNumId w:val="27"/>
  </w:num>
  <w:num w:numId="36">
    <w:abstractNumId w:val="34"/>
  </w:num>
  <w:num w:numId="37">
    <w:abstractNumId w:val="2"/>
  </w:num>
  <w:num w:numId="38">
    <w:abstractNumId w:val="2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2E8"/>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4CF0"/>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39CA"/>
    <w:rsid w:val="00237256"/>
    <w:rsid w:val="00243C86"/>
    <w:rsid w:val="00244380"/>
    <w:rsid w:val="00246CEF"/>
    <w:rsid w:val="002511C5"/>
    <w:rsid w:val="00264C62"/>
    <w:rsid w:val="00264EAB"/>
    <w:rsid w:val="0026585A"/>
    <w:rsid w:val="00270269"/>
    <w:rsid w:val="00270481"/>
    <w:rsid w:val="00273E54"/>
    <w:rsid w:val="00286D78"/>
    <w:rsid w:val="0029009B"/>
    <w:rsid w:val="00294E2E"/>
    <w:rsid w:val="002B18FE"/>
    <w:rsid w:val="002B3212"/>
    <w:rsid w:val="002B6B75"/>
    <w:rsid w:val="002C2743"/>
    <w:rsid w:val="002C3D1D"/>
    <w:rsid w:val="002C4AD9"/>
    <w:rsid w:val="002D0EC2"/>
    <w:rsid w:val="002D6EED"/>
    <w:rsid w:val="002D716B"/>
    <w:rsid w:val="002D77FC"/>
    <w:rsid w:val="002E3E3C"/>
    <w:rsid w:val="002E6467"/>
    <w:rsid w:val="002F2EF5"/>
    <w:rsid w:val="002F30C5"/>
    <w:rsid w:val="002F474A"/>
    <w:rsid w:val="002F7365"/>
    <w:rsid w:val="00300B5B"/>
    <w:rsid w:val="003049C1"/>
    <w:rsid w:val="003057DC"/>
    <w:rsid w:val="00305DE6"/>
    <w:rsid w:val="00315F7E"/>
    <w:rsid w:val="00316CA9"/>
    <w:rsid w:val="00317227"/>
    <w:rsid w:val="003307CE"/>
    <w:rsid w:val="00337B13"/>
    <w:rsid w:val="0034523C"/>
    <w:rsid w:val="0036642C"/>
    <w:rsid w:val="003666A4"/>
    <w:rsid w:val="00372850"/>
    <w:rsid w:val="00380F41"/>
    <w:rsid w:val="00390C93"/>
    <w:rsid w:val="00395EE5"/>
    <w:rsid w:val="00396073"/>
    <w:rsid w:val="003A326C"/>
    <w:rsid w:val="003B39C6"/>
    <w:rsid w:val="003B7B9F"/>
    <w:rsid w:val="003C4F23"/>
    <w:rsid w:val="003D2AF4"/>
    <w:rsid w:val="003D2B57"/>
    <w:rsid w:val="003D586F"/>
    <w:rsid w:val="003E7EE6"/>
    <w:rsid w:val="00400A0A"/>
    <w:rsid w:val="00404392"/>
    <w:rsid w:val="00411BDE"/>
    <w:rsid w:val="00422589"/>
    <w:rsid w:val="00426CE9"/>
    <w:rsid w:val="0043267F"/>
    <w:rsid w:val="00433237"/>
    <w:rsid w:val="00434B29"/>
    <w:rsid w:val="004432FE"/>
    <w:rsid w:val="00443F0F"/>
    <w:rsid w:val="00444B37"/>
    <w:rsid w:val="0045060C"/>
    <w:rsid w:val="004525D2"/>
    <w:rsid w:val="0046157E"/>
    <w:rsid w:val="004638CC"/>
    <w:rsid w:val="00471F32"/>
    <w:rsid w:val="00475CAF"/>
    <w:rsid w:val="00487B13"/>
    <w:rsid w:val="00491755"/>
    <w:rsid w:val="004921A3"/>
    <w:rsid w:val="00492734"/>
    <w:rsid w:val="004A467D"/>
    <w:rsid w:val="004B333E"/>
    <w:rsid w:val="004C08F8"/>
    <w:rsid w:val="004D22D7"/>
    <w:rsid w:val="004E3C0E"/>
    <w:rsid w:val="004F53C7"/>
    <w:rsid w:val="004F5A44"/>
    <w:rsid w:val="004F6420"/>
    <w:rsid w:val="004F6806"/>
    <w:rsid w:val="00506921"/>
    <w:rsid w:val="005069F2"/>
    <w:rsid w:val="00511932"/>
    <w:rsid w:val="0052046D"/>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463A9"/>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0535B"/>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7E34"/>
    <w:rsid w:val="007B21EF"/>
    <w:rsid w:val="007D2087"/>
    <w:rsid w:val="007D272B"/>
    <w:rsid w:val="007D48A2"/>
    <w:rsid w:val="007D49CB"/>
    <w:rsid w:val="007E2AEA"/>
    <w:rsid w:val="007E2E9D"/>
    <w:rsid w:val="007F286B"/>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3334"/>
    <w:rsid w:val="008D556F"/>
    <w:rsid w:val="008E3733"/>
    <w:rsid w:val="008F6FDC"/>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0F70"/>
    <w:rsid w:val="009A4B62"/>
    <w:rsid w:val="009A5217"/>
    <w:rsid w:val="009B126B"/>
    <w:rsid w:val="009B440E"/>
    <w:rsid w:val="009C168F"/>
    <w:rsid w:val="009C2E08"/>
    <w:rsid w:val="009C3AE8"/>
    <w:rsid w:val="009D221A"/>
    <w:rsid w:val="009D5CFA"/>
    <w:rsid w:val="009E068C"/>
    <w:rsid w:val="009E1900"/>
    <w:rsid w:val="009E6DAA"/>
    <w:rsid w:val="009F0526"/>
    <w:rsid w:val="009F429D"/>
    <w:rsid w:val="009F7ECF"/>
    <w:rsid w:val="00A05A57"/>
    <w:rsid w:val="00A22069"/>
    <w:rsid w:val="00A2567C"/>
    <w:rsid w:val="00A431DE"/>
    <w:rsid w:val="00A46547"/>
    <w:rsid w:val="00A510C2"/>
    <w:rsid w:val="00A57470"/>
    <w:rsid w:val="00A635D8"/>
    <w:rsid w:val="00A64665"/>
    <w:rsid w:val="00A67176"/>
    <w:rsid w:val="00A754EB"/>
    <w:rsid w:val="00A86328"/>
    <w:rsid w:val="00A95F7D"/>
    <w:rsid w:val="00A97FBC"/>
    <w:rsid w:val="00AA4BAB"/>
    <w:rsid w:val="00AB4334"/>
    <w:rsid w:val="00AE25C9"/>
    <w:rsid w:val="00AE7B18"/>
    <w:rsid w:val="00AF39DF"/>
    <w:rsid w:val="00B01DF2"/>
    <w:rsid w:val="00B02D7A"/>
    <w:rsid w:val="00B02FBF"/>
    <w:rsid w:val="00B062BF"/>
    <w:rsid w:val="00B065C8"/>
    <w:rsid w:val="00B0745E"/>
    <w:rsid w:val="00B10628"/>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267B"/>
    <w:rsid w:val="00BA630B"/>
    <w:rsid w:val="00BB0908"/>
    <w:rsid w:val="00BB236A"/>
    <w:rsid w:val="00BB51C7"/>
    <w:rsid w:val="00BC0699"/>
    <w:rsid w:val="00BC520F"/>
    <w:rsid w:val="00BD36AC"/>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66C1"/>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5C3B"/>
    <w:rsid w:val="00DA653B"/>
    <w:rsid w:val="00DB0AEB"/>
    <w:rsid w:val="00DB279E"/>
    <w:rsid w:val="00DB5418"/>
    <w:rsid w:val="00DC2033"/>
    <w:rsid w:val="00DC5F3C"/>
    <w:rsid w:val="00DC6AB7"/>
    <w:rsid w:val="00DD537A"/>
    <w:rsid w:val="00DD67B3"/>
    <w:rsid w:val="00DE3786"/>
    <w:rsid w:val="00DF2E3B"/>
    <w:rsid w:val="00DF43A2"/>
    <w:rsid w:val="00DF5759"/>
    <w:rsid w:val="00E06568"/>
    <w:rsid w:val="00E07100"/>
    <w:rsid w:val="00E15BEE"/>
    <w:rsid w:val="00E1609B"/>
    <w:rsid w:val="00E212E0"/>
    <w:rsid w:val="00E25A99"/>
    <w:rsid w:val="00E30D9E"/>
    <w:rsid w:val="00E33CD3"/>
    <w:rsid w:val="00E3539A"/>
    <w:rsid w:val="00E475DC"/>
    <w:rsid w:val="00E50988"/>
    <w:rsid w:val="00E52C86"/>
    <w:rsid w:val="00E57530"/>
    <w:rsid w:val="00E604B2"/>
    <w:rsid w:val="00E74249"/>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369DC"/>
    <w:rsid w:val="00F44EB5"/>
    <w:rsid w:val="00F50ECE"/>
    <w:rsid w:val="00F655AC"/>
    <w:rsid w:val="00F73119"/>
    <w:rsid w:val="00F7352F"/>
    <w:rsid w:val="00F74E41"/>
    <w:rsid w:val="00F7761B"/>
    <w:rsid w:val="00F77AF5"/>
    <w:rsid w:val="00F90844"/>
    <w:rsid w:val="00F936F2"/>
    <w:rsid w:val="00F94E7B"/>
    <w:rsid w:val="00FA500F"/>
    <w:rsid w:val="00FB68A8"/>
    <w:rsid w:val="00FC078C"/>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7E8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aliases w:val="bt,body text,body tesx,contents"/>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aliases w:val="bt Car,body text Car,body tesx Car,contents Car"/>
    <w:link w:val="Textoindependiente"/>
    <w:uiPriority w:val="99"/>
    <w:rsid w:val="009F0526"/>
  </w:style>
  <w:style w:type="paragraph" w:styleId="NormalWeb">
    <w:name w:val="Normal (Web)"/>
    <w:basedOn w:val="Normal"/>
    <w:uiPriority w:val="99"/>
    <w:unhideWhenUsed/>
    <w:rsid w:val="00F655AC"/>
    <w:pPr>
      <w:spacing w:after="237"/>
    </w:pPr>
    <w:rPr>
      <w:rFonts w:ascii="Times New Roman" w:eastAsia="Times New Roman" w:hAnsi="Times New Roman"/>
      <w:sz w:val="24"/>
      <w:szCs w:val="24"/>
    </w:rPr>
  </w:style>
  <w:style w:type="paragraph" w:customStyle="1" w:styleId="xmsonospacing">
    <w:name w:val="x_msonospacing"/>
    <w:basedOn w:val="Normal"/>
    <w:rsid w:val="00F655A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0932-F981-4A08-990E-F08E3261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1</TotalTime>
  <Pages>5</Pages>
  <Words>4261</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27644</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2020-01-27T15:36:00Z</cp:lastPrinted>
  <dcterms:created xsi:type="dcterms:W3CDTF">2022-03-16T14:06:00Z</dcterms:created>
  <dcterms:modified xsi:type="dcterms:W3CDTF">2022-03-16T14:06:00Z</dcterms:modified>
</cp:coreProperties>
</file>