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3AF4" w:rsidRDefault="009A3AF4" w:rsidP="009A3AF4">
      <w:pPr>
        <w:ind w:right="283"/>
        <w:jc w:val="both"/>
        <w:rPr>
          <w:rFonts w:ascii="Century Gothic" w:hAnsi="Century Gothic"/>
          <w:sz w:val="20"/>
          <w:szCs w:val="20"/>
        </w:rPr>
      </w:pPr>
    </w:p>
    <w:p w:rsidR="009A3AF4" w:rsidRDefault="009A3AF4" w:rsidP="009A3AF4">
      <w:pPr>
        <w:ind w:right="283"/>
        <w:jc w:val="both"/>
        <w:rPr>
          <w:rFonts w:ascii="Century Gothic" w:hAnsi="Century Gothic"/>
          <w:sz w:val="20"/>
          <w:szCs w:val="20"/>
        </w:rPr>
      </w:pPr>
    </w:p>
    <w:p w:rsidR="009A3AF4" w:rsidRPr="0091635E" w:rsidRDefault="009A3AF4" w:rsidP="009A3AF4">
      <w:pPr>
        <w:pStyle w:val="Ttulo2"/>
        <w:ind w:right="49"/>
        <w:jc w:val="center"/>
        <w:rPr>
          <w:b/>
          <w:color w:val="auto"/>
        </w:rPr>
      </w:pPr>
      <w:r>
        <w:rPr>
          <w:b/>
          <w:color w:val="auto"/>
        </w:rPr>
        <w:t xml:space="preserve">ANEXO 12. </w:t>
      </w:r>
      <w:r w:rsidRPr="0091635E">
        <w:rPr>
          <w:b/>
          <w:color w:val="auto"/>
        </w:rPr>
        <w:t>FICHAS TÉCNICAS DE ALIMENTOS</w:t>
      </w:r>
    </w:p>
    <w:tbl>
      <w:tblPr>
        <w:tblW w:w="5005" w:type="pct"/>
        <w:tblInd w:w="-5" w:type="dxa"/>
        <w:tblLayout w:type="fixed"/>
        <w:tblCellMar>
          <w:left w:w="70" w:type="dxa"/>
          <w:right w:w="70" w:type="dxa"/>
        </w:tblCellMar>
        <w:tblLook w:val="04A0" w:firstRow="1" w:lastRow="0" w:firstColumn="1" w:lastColumn="0" w:noHBand="0" w:noVBand="1"/>
      </w:tblPr>
      <w:tblGrid>
        <w:gridCol w:w="1479"/>
        <w:gridCol w:w="2989"/>
        <w:gridCol w:w="2613"/>
        <w:gridCol w:w="2700"/>
      </w:tblGrid>
      <w:tr w:rsidR="009A3AF4" w:rsidRPr="009A3AF4" w:rsidTr="00CE44AF">
        <w:trPr>
          <w:trHeight w:val="57"/>
        </w:trPr>
        <w:tc>
          <w:tcPr>
            <w:tcW w:w="5000" w:type="pct"/>
            <w:gridSpan w:val="4"/>
            <w:tcBorders>
              <w:top w:val="single" w:sz="4" w:space="0" w:color="auto"/>
              <w:left w:val="single" w:sz="4" w:space="0" w:color="auto"/>
              <w:bottom w:val="single" w:sz="4" w:space="0" w:color="auto"/>
              <w:right w:val="single" w:sz="4" w:space="0" w:color="auto"/>
            </w:tcBorders>
            <w:shd w:val="clear" w:color="auto" w:fill="auto"/>
            <w:hideMark/>
          </w:tcPr>
          <w:p w:rsidR="009A3AF4" w:rsidRPr="009A3AF4" w:rsidRDefault="009A3AF4" w:rsidP="00CE44AF">
            <w:pPr>
              <w:ind w:right="49" w:firstLineChars="1500" w:firstLine="2700"/>
              <w:rPr>
                <w:rFonts w:ascii="Century Gothic" w:eastAsia="Times New Roman"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Grupo de alimentos: LECHES Y PRODUCTOS LÁCTEOS</w:t>
            </w:r>
          </w:p>
        </w:tc>
      </w:tr>
      <w:tr w:rsidR="009A3AF4" w:rsidRPr="009A3AF4" w:rsidTr="00CE44AF">
        <w:trPr>
          <w:trHeight w:val="512"/>
        </w:trPr>
        <w:tc>
          <w:tcPr>
            <w:tcW w:w="756" w:type="pct"/>
            <w:tcBorders>
              <w:top w:val="nil"/>
              <w:left w:val="single" w:sz="4" w:space="0" w:color="auto"/>
              <w:bottom w:val="single" w:sz="4" w:space="0" w:color="auto"/>
              <w:right w:val="single" w:sz="4" w:space="0" w:color="auto"/>
            </w:tcBorders>
            <w:shd w:val="clear" w:color="auto" w:fill="auto"/>
            <w:hideMark/>
          </w:tcPr>
          <w:p w:rsidR="009A3AF4" w:rsidRPr="009A3AF4" w:rsidRDefault="009A3AF4" w:rsidP="00CE44AF">
            <w:pPr>
              <w:ind w:right="49"/>
              <w:jc w:val="center"/>
              <w:rPr>
                <w:rFonts w:ascii="Century Gothic" w:eastAsia="Times New Roman"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NOMBRE ALIMENTO</w:t>
            </w:r>
          </w:p>
        </w:tc>
        <w:tc>
          <w:tcPr>
            <w:tcW w:w="1528" w:type="pct"/>
            <w:tcBorders>
              <w:top w:val="nil"/>
              <w:left w:val="nil"/>
              <w:bottom w:val="single" w:sz="4" w:space="0" w:color="auto"/>
              <w:right w:val="single" w:sz="4" w:space="0" w:color="auto"/>
            </w:tcBorders>
            <w:shd w:val="clear" w:color="auto" w:fill="auto"/>
            <w:hideMark/>
          </w:tcPr>
          <w:p w:rsidR="009A3AF4" w:rsidRPr="009A3AF4" w:rsidRDefault="009A3AF4" w:rsidP="00CE44AF">
            <w:pPr>
              <w:ind w:right="49" w:firstLineChars="300" w:firstLine="540"/>
              <w:jc w:val="center"/>
              <w:rPr>
                <w:rFonts w:ascii="Century Gothic" w:eastAsia="Times New Roman"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CARACTERÍSTICAS</w:t>
            </w:r>
          </w:p>
        </w:tc>
        <w:tc>
          <w:tcPr>
            <w:tcW w:w="1336" w:type="pct"/>
            <w:tcBorders>
              <w:top w:val="nil"/>
              <w:left w:val="nil"/>
              <w:bottom w:val="single" w:sz="4" w:space="0" w:color="auto"/>
              <w:right w:val="single" w:sz="4" w:space="0" w:color="auto"/>
            </w:tcBorders>
            <w:shd w:val="clear" w:color="auto" w:fill="auto"/>
            <w:hideMark/>
          </w:tcPr>
          <w:p w:rsidR="009A3AF4" w:rsidRPr="009A3AF4" w:rsidRDefault="009A3AF4" w:rsidP="00CE44AF">
            <w:pPr>
              <w:ind w:right="49" w:firstLineChars="300" w:firstLine="540"/>
              <w:jc w:val="center"/>
              <w:rPr>
                <w:rFonts w:ascii="Century Gothic" w:eastAsia="Times New Roman"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EMPAQUE</w:t>
            </w:r>
          </w:p>
        </w:tc>
        <w:tc>
          <w:tcPr>
            <w:tcW w:w="1381" w:type="pct"/>
            <w:tcBorders>
              <w:top w:val="nil"/>
              <w:left w:val="nil"/>
              <w:bottom w:val="single" w:sz="4" w:space="0" w:color="auto"/>
              <w:right w:val="single" w:sz="4" w:space="0" w:color="auto"/>
            </w:tcBorders>
            <w:shd w:val="clear" w:color="auto" w:fill="auto"/>
            <w:hideMark/>
          </w:tcPr>
          <w:p w:rsidR="009A3AF4" w:rsidRPr="009A3AF4" w:rsidRDefault="009A3AF4" w:rsidP="00CE44AF">
            <w:pPr>
              <w:ind w:right="49"/>
              <w:jc w:val="center"/>
              <w:rPr>
                <w:rFonts w:ascii="Century Gothic" w:eastAsia="Times New Roman"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CONDICIONES DE RECHAZO</w:t>
            </w:r>
          </w:p>
        </w:tc>
      </w:tr>
      <w:tr w:rsidR="009A3AF4" w:rsidRPr="009A3AF4" w:rsidTr="00CE44AF">
        <w:trPr>
          <w:trHeight w:val="2703"/>
        </w:trPr>
        <w:tc>
          <w:tcPr>
            <w:tcW w:w="756" w:type="pct"/>
            <w:tcBorders>
              <w:top w:val="nil"/>
              <w:left w:val="single" w:sz="4" w:space="0" w:color="auto"/>
              <w:bottom w:val="single" w:sz="4" w:space="0" w:color="auto"/>
              <w:right w:val="single" w:sz="4" w:space="0" w:color="auto"/>
            </w:tcBorders>
            <w:shd w:val="clear" w:color="auto" w:fill="auto"/>
            <w:hideMark/>
          </w:tcPr>
          <w:p w:rsidR="009A3AF4" w:rsidRPr="009A3AF4" w:rsidRDefault="009A3AF4" w:rsidP="00CE44AF">
            <w:pPr>
              <w:ind w:right="49"/>
              <w:jc w:val="center"/>
              <w:rPr>
                <w:rFonts w:ascii="Century Gothic" w:eastAsia="Times New Roman" w:hAnsi="Century Gothic" w:cs="Arial"/>
                <w:b/>
                <w:bCs/>
                <w:color w:val="000000"/>
                <w:sz w:val="18"/>
                <w:szCs w:val="18"/>
                <w:lang w:eastAsia="es-CO"/>
              </w:rPr>
            </w:pPr>
            <w:r w:rsidRPr="009A3AF4">
              <w:rPr>
                <w:rFonts w:ascii="Century Gothic" w:eastAsia="Times New Roman" w:hAnsi="Century Gothic" w:cs="Arial"/>
                <w:b/>
                <w:bCs/>
                <w:color w:val="000000"/>
                <w:sz w:val="18"/>
                <w:szCs w:val="18"/>
                <w:lang w:eastAsia="es-CO"/>
              </w:rPr>
              <w:t>1. Leche en polvo</w:t>
            </w:r>
          </w:p>
        </w:tc>
        <w:tc>
          <w:tcPr>
            <w:tcW w:w="1528" w:type="pct"/>
            <w:tcBorders>
              <w:top w:val="nil"/>
              <w:left w:val="nil"/>
              <w:bottom w:val="single" w:sz="4" w:space="0" w:color="auto"/>
              <w:right w:val="single" w:sz="4" w:space="0" w:color="auto"/>
            </w:tcBorders>
            <w:shd w:val="clear" w:color="auto" w:fill="auto"/>
            <w:hideMark/>
          </w:tcPr>
          <w:p w:rsidR="009A3AF4" w:rsidRPr="009A3AF4" w:rsidRDefault="009A3AF4" w:rsidP="00CE44AF">
            <w:pPr>
              <w:spacing w:line="240" w:lineRule="auto"/>
              <w:ind w:right="49"/>
              <w:jc w:val="both"/>
              <w:rPr>
                <w:rFonts w:ascii="Century Gothic" w:eastAsia="Times New Roman" w:hAnsi="Century Gothic" w:cs="Arial"/>
                <w:color w:val="000000"/>
                <w:sz w:val="18"/>
                <w:szCs w:val="18"/>
                <w:lang w:eastAsia="es-CO"/>
              </w:rPr>
            </w:pPr>
            <w:r w:rsidRPr="009A3AF4">
              <w:rPr>
                <w:rFonts w:ascii="Century Gothic" w:eastAsia="Times New Roman" w:hAnsi="Century Gothic" w:cs="Arial"/>
                <w:color w:val="000000"/>
                <w:sz w:val="18"/>
                <w:szCs w:val="18"/>
                <w:lang w:eastAsia="es-CO"/>
              </w:rPr>
              <w:t>Leche en polvo, de color blanco crema, homogénea, olor y sabor característico al producto fresco, textura y consistencia suave, sin sustancias tales como</w:t>
            </w:r>
            <w:r w:rsidRPr="009A3AF4">
              <w:rPr>
                <w:rFonts w:ascii="Century Gothic" w:eastAsia="Times New Roman" w:hAnsi="Century Gothic" w:cs="Arial"/>
                <w:color w:val="000000"/>
                <w:sz w:val="18"/>
                <w:szCs w:val="18"/>
                <w:lang w:eastAsia="es-CO"/>
              </w:rPr>
              <w:br/>
              <w:t>edulcorantes, preservativos, sustancias toxicas y residuos</w:t>
            </w:r>
            <w:r w:rsidRPr="009A3AF4">
              <w:rPr>
                <w:rFonts w:ascii="Century Gothic" w:eastAsia="Times New Roman" w:hAnsi="Century Gothic" w:cs="Arial"/>
                <w:color w:val="000000"/>
                <w:sz w:val="18"/>
                <w:szCs w:val="18"/>
                <w:lang w:eastAsia="es-CO"/>
              </w:rPr>
              <w:br/>
              <w:t xml:space="preserve"> de drogas o medicamentos. (Cumpliendo con Decreto 616 de febrero de 2006)</w:t>
            </w:r>
          </w:p>
        </w:tc>
        <w:tc>
          <w:tcPr>
            <w:tcW w:w="1336" w:type="pct"/>
            <w:tcBorders>
              <w:top w:val="nil"/>
              <w:left w:val="nil"/>
              <w:bottom w:val="single" w:sz="4" w:space="0" w:color="auto"/>
              <w:right w:val="single" w:sz="4" w:space="0" w:color="auto"/>
            </w:tcBorders>
            <w:shd w:val="clear" w:color="auto" w:fill="auto"/>
            <w:hideMark/>
          </w:tcPr>
          <w:p w:rsidR="009A3AF4" w:rsidRPr="009A3AF4" w:rsidRDefault="009A3AF4" w:rsidP="00CE44AF">
            <w:pPr>
              <w:spacing w:line="240" w:lineRule="auto"/>
              <w:ind w:right="49"/>
              <w:jc w:val="both"/>
              <w:rPr>
                <w:rFonts w:ascii="Century Gothic" w:eastAsia="Times New Roman" w:hAnsi="Century Gothic" w:cs="Arial"/>
                <w:color w:val="000000"/>
                <w:sz w:val="18"/>
                <w:szCs w:val="18"/>
                <w:lang w:eastAsia="es-CO"/>
              </w:rPr>
            </w:pPr>
            <w:r w:rsidRPr="009A3AF4">
              <w:rPr>
                <w:rFonts w:ascii="Century Gothic" w:eastAsia="Times New Roman" w:hAnsi="Century Gothic" w:cs="Arial"/>
                <w:color w:val="000000"/>
                <w:sz w:val="18"/>
                <w:szCs w:val="18"/>
                <w:lang w:eastAsia="es-CO"/>
              </w:rPr>
              <w:t>Empacada en material flexible sin atmósfera Degas inerte, con etiquetado según lo establecido en Resolución 005109 de diciembre 29 de</w:t>
            </w:r>
            <w:r w:rsidRPr="009A3AF4">
              <w:rPr>
                <w:rFonts w:ascii="Century Gothic" w:eastAsia="Times New Roman" w:hAnsi="Century Gothic" w:cs="Arial"/>
                <w:color w:val="000000"/>
                <w:sz w:val="18"/>
                <w:szCs w:val="18"/>
                <w:lang w:eastAsia="es-CO"/>
              </w:rPr>
              <w:br/>
              <w:t>2005 y</w:t>
            </w:r>
            <w:r w:rsidRPr="009A3AF4">
              <w:rPr>
                <w:rFonts w:ascii="Century Gothic" w:eastAsia="Times New Roman" w:hAnsi="Century Gothic" w:cs="Arial"/>
                <w:color w:val="000000"/>
                <w:sz w:val="18"/>
                <w:szCs w:val="18"/>
                <w:lang w:eastAsia="es-CO"/>
              </w:rPr>
              <w:br/>
              <w:t>Resolución 333 de</w:t>
            </w:r>
            <w:r w:rsidRPr="009A3AF4">
              <w:rPr>
                <w:rFonts w:ascii="Century Gothic" w:eastAsia="Times New Roman" w:hAnsi="Century Gothic" w:cs="Arial"/>
                <w:color w:val="000000"/>
                <w:sz w:val="18"/>
                <w:szCs w:val="18"/>
                <w:lang w:eastAsia="es-CO"/>
              </w:rPr>
              <w:br/>
              <w:t>10 febrero de</w:t>
            </w:r>
            <w:r w:rsidRPr="009A3AF4">
              <w:rPr>
                <w:rFonts w:ascii="Century Gothic" w:eastAsia="Times New Roman" w:hAnsi="Century Gothic" w:cs="Arial"/>
                <w:color w:val="000000"/>
                <w:sz w:val="18"/>
                <w:szCs w:val="18"/>
                <w:lang w:eastAsia="es-CO"/>
              </w:rPr>
              <w:br/>
              <w:t>2011, emitida por el Ministerio de la Protección Social y la demás normatividad vigente.</w:t>
            </w:r>
          </w:p>
        </w:tc>
        <w:tc>
          <w:tcPr>
            <w:tcW w:w="1381" w:type="pct"/>
            <w:tcBorders>
              <w:top w:val="nil"/>
              <w:left w:val="nil"/>
              <w:bottom w:val="single" w:sz="4" w:space="0" w:color="auto"/>
              <w:right w:val="single" w:sz="4" w:space="0" w:color="auto"/>
            </w:tcBorders>
            <w:shd w:val="clear" w:color="auto" w:fill="auto"/>
            <w:hideMark/>
          </w:tcPr>
          <w:p w:rsidR="009A3AF4" w:rsidRPr="009A3AF4" w:rsidRDefault="009A3AF4" w:rsidP="00CE44AF">
            <w:pPr>
              <w:spacing w:line="240" w:lineRule="auto"/>
              <w:ind w:right="49"/>
              <w:jc w:val="both"/>
              <w:rPr>
                <w:rFonts w:ascii="Century Gothic" w:eastAsia="Times New Roman" w:hAnsi="Century Gothic" w:cs="Arial"/>
                <w:color w:val="000000"/>
                <w:sz w:val="18"/>
                <w:szCs w:val="18"/>
                <w:lang w:eastAsia="es-CO"/>
              </w:rPr>
            </w:pPr>
            <w:r w:rsidRPr="009A3AF4">
              <w:rPr>
                <w:rFonts w:ascii="Century Gothic" w:eastAsia="Times New Roman" w:hAnsi="Century Gothic" w:cs="Arial"/>
                <w:color w:val="000000"/>
                <w:sz w:val="18"/>
                <w:szCs w:val="18"/>
                <w:lang w:eastAsia="es-CO"/>
              </w:rPr>
              <w:t>Empaque con incumplimiento de uno o más parámetros de la normatividad vigente, con presencia de embobamiento, perforado o averiado; sin fecha de vencimiento o vencida, rotulado ilegible,</w:t>
            </w:r>
            <w:r w:rsidRPr="009A3AF4">
              <w:rPr>
                <w:rFonts w:ascii="Century Gothic" w:eastAsia="Times New Roman" w:hAnsi="Century Gothic" w:cs="Arial"/>
                <w:color w:val="000000"/>
                <w:sz w:val="18"/>
                <w:szCs w:val="18"/>
                <w:lang w:eastAsia="es-CO"/>
              </w:rPr>
              <w:br/>
              <w:t xml:space="preserve"> olor desagradable, con impurezas o partículas extrañas, grumos; peso inferior al indicado en el rótulo. Contenido de suero, edulcorantes, almidones o conservantes dentro de</w:t>
            </w:r>
            <w:r w:rsidRPr="009A3AF4">
              <w:rPr>
                <w:rFonts w:ascii="Century Gothic" w:eastAsia="Times New Roman" w:hAnsi="Century Gothic" w:cs="Arial"/>
                <w:color w:val="000000"/>
                <w:sz w:val="18"/>
                <w:szCs w:val="18"/>
                <w:lang w:eastAsia="es-CO"/>
              </w:rPr>
              <w:br/>
              <w:t>sus ingredientes.</w:t>
            </w:r>
          </w:p>
        </w:tc>
      </w:tr>
      <w:tr w:rsidR="009A3AF4" w:rsidRPr="009A3AF4" w:rsidTr="00CE44AF">
        <w:trPr>
          <w:trHeight w:val="57"/>
        </w:trPr>
        <w:tc>
          <w:tcPr>
            <w:tcW w:w="756" w:type="pct"/>
            <w:tcBorders>
              <w:top w:val="nil"/>
              <w:left w:val="single" w:sz="4" w:space="0" w:color="auto"/>
              <w:bottom w:val="single" w:sz="4" w:space="0" w:color="auto"/>
              <w:right w:val="single" w:sz="4" w:space="0" w:color="auto"/>
            </w:tcBorders>
            <w:shd w:val="clear" w:color="auto" w:fill="auto"/>
            <w:hideMark/>
          </w:tcPr>
          <w:p w:rsidR="009A3AF4" w:rsidRPr="009A3AF4" w:rsidRDefault="009A3AF4" w:rsidP="00CE44AF">
            <w:pPr>
              <w:spacing w:line="240" w:lineRule="auto"/>
              <w:ind w:left="467" w:right="49" w:hanging="360"/>
              <w:rPr>
                <w:rFonts w:ascii="Century Gothic" w:eastAsia="Times New Roman" w:hAnsi="Century Gothic" w:cs="Arial"/>
                <w:b/>
                <w:color w:val="000000"/>
                <w:sz w:val="18"/>
                <w:szCs w:val="18"/>
                <w:lang w:eastAsia="es-CO"/>
              </w:rPr>
            </w:pPr>
            <w:r w:rsidRPr="009A3AF4">
              <w:rPr>
                <w:rFonts w:ascii="Century Gothic" w:eastAsia="Arial" w:hAnsi="Century Gothic" w:cs="Arial"/>
                <w:b/>
                <w:color w:val="000000"/>
                <w:sz w:val="18"/>
                <w:szCs w:val="18"/>
              </w:rPr>
              <w:t xml:space="preserve">2. Leche líquida, Yogurt, bebida láctea </w:t>
            </w:r>
            <w:proofErr w:type="spellStart"/>
            <w:r w:rsidRPr="009A3AF4">
              <w:rPr>
                <w:rFonts w:ascii="Century Gothic" w:eastAsia="Arial" w:hAnsi="Century Gothic" w:cs="Arial"/>
                <w:b/>
                <w:color w:val="000000"/>
                <w:sz w:val="18"/>
                <w:szCs w:val="18"/>
              </w:rPr>
              <w:t>saborizada</w:t>
            </w:r>
            <w:proofErr w:type="spellEnd"/>
            <w:r w:rsidRPr="009A3AF4">
              <w:rPr>
                <w:rFonts w:ascii="Century Gothic" w:eastAsia="Arial" w:hAnsi="Century Gothic" w:cs="Arial"/>
                <w:b/>
                <w:color w:val="000000"/>
                <w:sz w:val="18"/>
                <w:szCs w:val="18"/>
              </w:rPr>
              <w:t xml:space="preserve"> y bebida de yogurt</w:t>
            </w:r>
          </w:p>
        </w:tc>
        <w:tc>
          <w:tcPr>
            <w:tcW w:w="1528" w:type="pct"/>
            <w:tcBorders>
              <w:top w:val="nil"/>
              <w:left w:val="nil"/>
              <w:bottom w:val="single" w:sz="4" w:space="0" w:color="auto"/>
              <w:right w:val="single" w:sz="4" w:space="0" w:color="auto"/>
            </w:tcBorders>
            <w:shd w:val="clear" w:color="auto" w:fill="auto"/>
            <w:hideMark/>
          </w:tcPr>
          <w:p w:rsidR="009A3AF4" w:rsidRPr="009A3AF4" w:rsidRDefault="009A3AF4" w:rsidP="00CE44AF">
            <w:pPr>
              <w:spacing w:line="240" w:lineRule="auto"/>
              <w:ind w:right="49"/>
              <w:jc w:val="both"/>
              <w:rPr>
                <w:rFonts w:ascii="Century Gothic" w:eastAsia="Times New Roman" w:hAnsi="Century Gothic" w:cs="Arial"/>
                <w:color w:val="000000"/>
                <w:sz w:val="18"/>
                <w:szCs w:val="18"/>
                <w:lang w:eastAsia="es-CO"/>
              </w:rPr>
            </w:pPr>
            <w:r w:rsidRPr="009A3AF4">
              <w:rPr>
                <w:rFonts w:ascii="Century Gothic" w:eastAsia="Times New Roman" w:hAnsi="Century Gothic" w:cs="Arial"/>
                <w:color w:val="000000"/>
                <w:sz w:val="18"/>
                <w:szCs w:val="18"/>
                <w:lang w:eastAsia="es-CO"/>
              </w:rPr>
              <w:t>De sabor   y color característico, homogéneo, producto fresco, para el consumo diario, endulzado con azúcar, sin sustancias tales como edulcorantes artificiales, preservativos, sustancias tóxicas y residuos   de   drogas o medicamentos, según lo establecido en el Decreto 616 de febrero de 2006. No pueden    ser   re empacados        o</w:t>
            </w:r>
            <w:r w:rsidRPr="009A3AF4">
              <w:rPr>
                <w:rFonts w:ascii="Century Gothic" w:eastAsia="Times New Roman" w:hAnsi="Century Gothic" w:cs="Arial"/>
                <w:color w:val="000000"/>
                <w:sz w:val="18"/>
                <w:szCs w:val="18"/>
                <w:lang w:eastAsia="es-CO"/>
              </w:rPr>
              <w:br/>
              <w:t>reembolsados por el Contratista.</w:t>
            </w:r>
          </w:p>
        </w:tc>
        <w:tc>
          <w:tcPr>
            <w:tcW w:w="1336" w:type="pct"/>
            <w:tcBorders>
              <w:top w:val="nil"/>
              <w:left w:val="nil"/>
              <w:bottom w:val="single" w:sz="4" w:space="0" w:color="auto"/>
              <w:right w:val="single" w:sz="4" w:space="0" w:color="auto"/>
            </w:tcBorders>
            <w:shd w:val="clear" w:color="auto" w:fill="auto"/>
            <w:hideMark/>
          </w:tcPr>
          <w:p w:rsidR="009A3AF4" w:rsidRPr="009A3AF4" w:rsidRDefault="009A3AF4" w:rsidP="00CE44AF">
            <w:pPr>
              <w:spacing w:line="240" w:lineRule="auto"/>
              <w:ind w:right="49"/>
              <w:jc w:val="both"/>
              <w:rPr>
                <w:rFonts w:ascii="Century Gothic" w:eastAsia="Times New Roman" w:hAnsi="Century Gothic" w:cs="Arial"/>
                <w:color w:val="000000"/>
                <w:sz w:val="18"/>
                <w:szCs w:val="18"/>
                <w:lang w:eastAsia="es-CO"/>
              </w:rPr>
            </w:pPr>
            <w:r w:rsidRPr="009A3AF4">
              <w:rPr>
                <w:rFonts w:ascii="Century Gothic" w:eastAsia="Times New Roman" w:hAnsi="Century Gothic" w:cs="Arial"/>
                <w:color w:val="000000"/>
                <w:sz w:val="18"/>
                <w:szCs w:val="18"/>
                <w:lang w:eastAsia="es-CO"/>
              </w:rPr>
              <w:t>Rotulado, con etiqueta o marca de empresa reconocida, etiquetado según lo establecido</w:t>
            </w:r>
            <w:r w:rsidRPr="009A3AF4">
              <w:rPr>
                <w:rFonts w:ascii="Century Gothic" w:eastAsia="Times New Roman" w:hAnsi="Century Gothic" w:cs="Arial"/>
                <w:color w:val="000000"/>
                <w:sz w:val="18"/>
                <w:szCs w:val="18"/>
                <w:lang w:eastAsia="es-CO"/>
              </w:rPr>
              <w:br/>
              <w:t>o Resolución 005109 de diciembre 29 de</w:t>
            </w:r>
            <w:r w:rsidRPr="009A3AF4">
              <w:rPr>
                <w:rFonts w:ascii="Century Gothic" w:eastAsia="Times New Roman" w:hAnsi="Century Gothic" w:cs="Arial"/>
                <w:color w:val="000000"/>
                <w:sz w:val="18"/>
                <w:szCs w:val="18"/>
                <w:lang w:eastAsia="es-CO"/>
              </w:rPr>
              <w:br/>
              <w:t>2005 Resolución 333 de 10 febrero de 2011, emitidas por el Ministerio de la Protección Social y la demás normatividad vigente.</w:t>
            </w:r>
          </w:p>
        </w:tc>
        <w:tc>
          <w:tcPr>
            <w:tcW w:w="1381" w:type="pct"/>
            <w:tcBorders>
              <w:top w:val="nil"/>
              <w:left w:val="nil"/>
              <w:bottom w:val="single" w:sz="4" w:space="0" w:color="auto"/>
              <w:right w:val="single" w:sz="4" w:space="0" w:color="auto"/>
            </w:tcBorders>
            <w:shd w:val="clear" w:color="auto" w:fill="auto"/>
            <w:hideMark/>
          </w:tcPr>
          <w:p w:rsidR="009A3AF4" w:rsidRPr="009A3AF4" w:rsidRDefault="009A3AF4" w:rsidP="00CE44AF">
            <w:pPr>
              <w:spacing w:line="240" w:lineRule="auto"/>
              <w:ind w:right="49"/>
              <w:jc w:val="both"/>
              <w:rPr>
                <w:rFonts w:ascii="Century Gothic" w:eastAsia="Times New Roman" w:hAnsi="Century Gothic" w:cs="Arial"/>
                <w:color w:val="000000"/>
                <w:sz w:val="18"/>
                <w:szCs w:val="18"/>
                <w:lang w:eastAsia="es-CO"/>
              </w:rPr>
            </w:pPr>
            <w:r w:rsidRPr="009A3AF4">
              <w:rPr>
                <w:rFonts w:ascii="Century Gothic" w:eastAsia="Times New Roman" w:hAnsi="Century Gothic" w:cs="Arial"/>
                <w:color w:val="000000"/>
                <w:sz w:val="18"/>
                <w:szCs w:val="18"/>
                <w:lang w:eastAsia="es-CO"/>
              </w:rPr>
              <w:t>Empaque con incumplimiento de uno o más parámetros de la normatividad vigente, averiado, sin fecha de vencimiento o vencida, rotulado ilegible, contenido vinagre, sin registro sanitario, presencia de embobamiento en el empaque, con presencia de impurezas o partículas extrañas, calostro, sangre u otros elementos extraños en suspensión, peso inferior al rotulado, la</w:t>
            </w:r>
            <w:r w:rsidRPr="009A3AF4">
              <w:rPr>
                <w:rFonts w:ascii="Century Gothic" w:eastAsia="Times New Roman" w:hAnsi="Century Gothic" w:cs="Arial"/>
                <w:color w:val="000000"/>
                <w:sz w:val="18"/>
                <w:szCs w:val="18"/>
                <w:lang w:eastAsia="es-CO"/>
              </w:rPr>
              <w:br/>
              <w:t>temperatura de recibo está en 4 °C +/- 2°C para leches y de 0 y 4 °C para bebidas lácteas, conservando la cadena de frío según lo establecido en el</w:t>
            </w:r>
            <w:r w:rsidRPr="009A3AF4">
              <w:rPr>
                <w:rFonts w:ascii="Century Gothic" w:eastAsia="Times New Roman" w:hAnsi="Century Gothic" w:cs="Arial"/>
                <w:color w:val="000000"/>
                <w:sz w:val="18"/>
                <w:szCs w:val="18"/>
                <w:lang w:eastAsia="es-CO"/>
              </w:rPr>
              <w:br/>
              <w:t>Decreto 616 de febrero de 2006.</w:t>
            </w:r>
          </w:p>
        </w:tc>
      </w:tr>
    </w:tbl>
    <w:p w:rsidR="009A3AF4" w:rsidRDefault="009A3AF4" w:rsidP="009A3AF4">
      <w:pPr>
        <w:pBdr>
          <w:top w:val="nil"/>
          <w:left w:val="nil"/>
          <w:bottom w:val="nil"/>
          <w:right w:val="nil"/>
          <w:between w:val="nil"/>
        </w:pBdr>
        <w:ind w:right="49"/>
        <w:rPr>
          <w:rFonts w:ascii="Arial" w:eastAsia="Arial" w:hAnsi="Arial" w:cs="Arial"/>
          <w:b/>
          <w:color w:val="000000"/>
          <w:sz w:val="20"/>
          <w:szCs w:val="20"/>
        </w:rPr>
      </w:pPr>
    </w:p>
    <w:p w:rsidR="009A3AF4" w:rsidRDefault="009A3AF4" w:rsidP="009A3AF4">
      <w:pPr>
        <w:pBdr>
          <w:top w:val="nil"/>
          <w:left w:val="nil"/>
          <w:bottom w:val="nil"/>
          <w:right w:val="nil"/>
          <w:between w:val="nil"/>
        </w:pBdr>
        <w:ind w:right="49"/>
        <w:rPr>
          <w:rFonts w:ascii="Arial" w:eastAsia="Arial" w:hAnsi="Arial" w:cs="Arial"/>
          <w:b/>
          <w:color w:val="000000"/>
          <w:sz w:val="20"/>
          <w:szCs w:val="20"/>
        </w:rPr>
      </w:pPr>
      <w:bookmarkStart w:id="0" w:name="_GoBack"/>
      <w:bookmarkEnd w:id="0"/>
    </w:p>
    <w:tbl>
      <w:tblPr>
        <w:tblW w:w="9639" w:type="dxa"/>
        <w:tblInd w:w="-5" w:type="dxa"/>
        <w:tblLayout w:type="fixed"/>
        <w:tblCellMar>
          <w:left w:w="70" w:type="dxa"/>
          <w:right w:w="70" w:type="dxa"/>
        </w:tblCellMar>
        <w:tblLook w:val="04A0" w:firstRow="1" w:lastRow="0" w:firstColumn="1" w:lastColumn="0" w:noHBand="0" w:noVBand="1"/>
      </w:tblPr>
      <w:tblGrid>
        <w:gridCol w:w="1560"/>
        <w:gridCol w:w="3118"/>
        <w:gridCol w:w="2835"/>
        <w:gridCol w:w="2126"/>
      </w:tblGrid>
      <w:tr w:rsidR="009A3AF4" w:rsidRPr="009A3AF4" w:rsidTr="00CE44AF">
        <w:trPr>
          <w:trHeight w:val="20"/>
        </w:trPr>
        <w:tc>
          <w:tcPr>
            <w:tcW w:w="9639" w:type="dxa"/>
            <w:gridSpan w:val="4"/>
            <w:tcBorders>
              <w:top w:val="single" w:sz="4" w:space="0" w:color="auto"/>
              <w:left w:val="single" w:sz="4" w:space="0" w:color="auto"/>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lastRenderedPageBreak/>
              <w:t>Grupo de alimentos: CARNES</w:t>
            </w:r>
          </w:p>
        </w:tc>
      </w:tr>
      <w:tr w:rsidR="009A3AF4" w:rsidRPr="009A3AF4" w:rsidTr="00CE44AF">
        <w:trPr>
          <w:trHeight w:val="20"/>
        </w:trPr>
        <w:tc>
          <w:tcPr>
            <w:tcW w:w="1560" w:type="dxa"/>
            <w:tcBorders>
              <w:top w:val="nil"/>
              <w:left w:val="single" w:sz="4" w:space="0" w:color="auto"/>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NOMBRE ALIMENTO</w:t>
            </w:r>
          </w:p>
        </w:tc>
        <w:tc>
          <w:tcPr>
            <w:tcW w:w="3118"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CARACTERÍSTICAS</w:t>
            </w:r>
          </w:p>
        </w:tc>
        <w:tc>
          <w:tcPr>
            <w:tcW w:w="2835"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EMPAQUE</w:t>
            </w:r>
          </w:p>
        </w:tc>
        <w:tc>
          <w:tcPr>
            <w:tcW w:w="2126"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CONDICIONES DE RECHAZO</w:t>
            </w:r>
          </w:p>
        </w:tc>
      </w:tr>
      <w:tr w:rsidR="009A3AF4" w:rsidRPr="009A3AF4" w:rsidTr="00CE44AF">
        <w:trPr>
          <w:trHeight w:val="4365"/>
        </w:trPr>
        <w:tc>
          <w:tcPr>
            <w:tcW w:w="1560" w:type="dxa"/>
            <w:tcBorders>
              <w:top w:val="nil"/>
              <w:left w:val="single" w:sz="4" w:space="0" w:color="auto"/>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3. Carne de cerdo</w:t>
            </w:r>
            <w:r w:rsidRPr="009A3AF4">
              <w:rPr>
                <w:rFonts w:ascii="Century Gothic" w:eastAsia="Arial" w:hAnsi="Century Gothic" w:cs="Arial"/>
                <w:b/>
                <w:bCs/>
                <w:color w:val="000000"/>
                <w:sz w:val="18"/>
                <w:szCs w:val="18"/>
                <w:lang w:eastAsia="es-CO"/>
              </w:rPr>
              <w:br/>
              <w:t xml:space="preserve">Tocino  </w:t>
            </w:r>
          </w:p>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40%, demás cortes % de pérdida en cocido 25 a 30%</w:t>
            </w:r>
          </w:p>
        </w:tc>
        <w:tc>
          <w:tcPr>
            <w:tcW w:w="3118"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Forma de acuerdo al corte, color rosado claro, grasa total del 15%, textura blanda y firme, olor agradable a producto fresco, con temperatura de despacho y recibo de 0 a 4°C, conservando la cadena de frío.</w:t>
            </w:r>
            <w:r w:rsidRPr="009A3AF4">
              <w:rPr>
                <w:rFonts w:ascii="Century Gothic" w:eastAsia="Arial" w:hAnsi="Century Gothic" w:cs="Arial"/>
                <w:b/>
                <w:bCs/>
                <w:color w:val="000000"/>
                <w:sz w:val="18"/>
                <w:szCs w:val="18"/>
                <w:lang w:eastAsia="es-CO"/>
              </w:rPr>
              <w:br/>
              <w:t xml:space="preserve">Para conservar las características originales del producto y disminuir el porcentaje de pérdida por cocción, el personal procesador de alimentos, debe estar capacitado   en técnicas adecuadas para el </w:t>
            </w:r>
            <w:proofErr w:type="spellStart"/>
            <w:r w:rsidRPr="009A3AF4">
              <w:rPr>
                <w:rFonts w:ascii="Century Gothic" w:eastAsia="Arial" w:hAnsi="Century Gothic" w:cs="Arial"/>
                <w:b/>
                <w:bCs/>
                <w:color w:val="000000"/>
                <w:sz w:val="18"/>
                <w:szCs w:val="18"/>
                <w:lang w:eastAsia="es-CO"/>
              </w:rPr>
              <w:t>porcionamiento</w:t>
            </w:r>
            <w:proofErr w:type="spellEnd"/>
            <w:r w:rsidRPr="009A3AF4">
              <w:rPr>
                <w:rFonts w:ascii="Century Gothic" w:eastAsia="Arial" w:hAnsi="Century Gothic" w:cs="Arial"/>
                <w:b/>
                <w:bCs/>
                <w:color w:val="000000"/>
                <w:sz w:val="18"/>
                <w:szCs w:val="18"/>
                <w:lang w:eastAsia="es-CO"/>
              </w:rPr>
              <w:t xml:space="preserve"> y cocción de carnes.</w:t>
            </w:r>
            <w:r w:rsidRPr="009A3AF4">
              <w:rPr>
                <w:rFonts w:ascii="Century Gothic" w:eastAsia="Arial" w:hAnsi="Century Gothic" w:cs="Arial"/>
                <w:b/>
                <w:bCs/>
                <w:color w:val="000000"/>
                <w:sz w:val="18"/>
                <w:szCs w:val="18"/>
                <w:lang w:eastAsia="es-CO"/>
              </w:rPr>
              <w:br/>
              <w:t>Cumplir con el Decreto 1500 de 2007 y sus correspondientes modificaciones.</w:t>
            </w:r>
          </w:p>
        </w:tc>
        <w:tc>
          <w:tcPr>
            <w:tcW w:w="2835"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Bolsa plástica transparente, de alta densidad resistente al peso, cerrada.  Cada</w:t>
            </w:r>
            <w:r w:rsidRPr="009A3AF4">
              <w:rPr>
                <w:rFonts w:ascii="Century Gothic" w:eastAsia="Arial" w:hAnsi="Century Gothic" w:cs="Arial"/>
                <w:b/>
                <w:bCs/>
                <w:color w:val="000000"/>
                <w:sz w:val="18"/>
                <w:szCs w:val="18"/>
                <w:lang w:eastAsia="es-CO"/>
              </w:rPr>
              <w:br/>
              <w:t>paquete debe estar identificado con el nombre del corte que contiene, fecha de empaque, nombre de la empresa y peso.</w:t>
            </w:r>
          </w:p>
        </w:tc>
        <w:tc>
          <w:tcPr>
            <w:tcW w:w="2126" w:type="dxa"/>
            <w:tcBorders>
              <w:top w:val="nil"/>
              <w:left w:val="nil"/>
              <w:bottom w:val="single" w:sz="4" w:space="0" w:color="auto"/>
              <w:right w:val="single" w:sz="4" w:space="0" w:color="auto"/>
            </w:tcBorders>
            <w:shd w:val="clear" w:color="auto" w:fill="auto"/>
            <w:noWrap/>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Color oscuro, marrón o verde, olor desagradable y rancio, superficie babosa, temperatura por encima de 4°C o inferior a 0°C, contenido de grasa por encima del 15%, cortes de inferior calidad al solicitado, mezcla de diferentes cortes en un mismo empaque, peso inferior al solicitado, presencia de cartílago y hueso, rotulado ilegible, residuos químicos o de medicamentos.</w:t>
            </w:r>
          </w:p>
        </w:tc>
      </w:tr>
      <w:tr w:rsidR="009A3AF4" w:rsidRPr="009A3AF4" w:rsidTr="00CE44AF">
        <w:trPr>
          <w:trHeight w:val="182"/>
        </w:trPr>
        <w:tc>
          <w:tcPr>
            <w:tcW w:w="1560" w:type="dxa"/>
            <w:tcBorders>
              <w:top w:val="nil"/>
              <w:left w:val="single" w:sz="4" w:space="0" w:color="auto"/>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 xml:space="preserve">4.  Carne de res: huevo de </w:t>
            </w:r>
            <w:proofErr w:type="spellStart"/>
            <w:r w:rsidRPr="009A3AF4">
              <w:rPr>
                <w:rFonts w:ascii="Century Gothic" w:eastAsia="Arial" w:hAnsi="Century Gothic" w:cs="Arial"/>
                <w:b/>
                <w:bCs/>
                <w:color w:val="000000"/>
                <w:sz w:val="18"/>
                <w:szCs w:val="18"/>
                <w:lang w:eastAsia="es-CO"/>
              </w:rPr>
              <w:t>aldana</w:t>
            </w:r>
            <w:proofErr w:type="spellEnd"/>
            <w:r w:rsidRPr="009A3AF4">
              <w:rPr>
                <w:rFonts w:ascii="Century Gothic" w:eastAsia="Arial" w:hAnsi="Century Gothic" w:cs="Arial"/>
                <w:b/>
                <w:bCs/>
                <w:color w:val="000000"/>
                <w:sz w:val="18"/>
                <w:szCs w:val="18"/>
                <w:lang w:eastAsia="es-CO"/>
              </w:rPr>
              <w:t xml:space="preserve"> y solomo extranjero </w:t>
            </w:r>
          </w:p>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 de pérdida en cocido 30 al 35%</w:t>
            </w:r>
          </w:p>
        </w:tc>
        <w:tc>
          <w:tcPr>
            <w:tcW w:w="3118"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Forma y distribución de la grasa, de acuerdo con el corte, color rojo oscuro, grasa total máximo del 15%, textura blanda y firme, olor agradable a producto fresco, con una temperatura de despacho y recibo de 0 a 4°C, conservando la cadena de frío. Para conservar las características originales del producto y disminuir el porcentaje de pérdida por cocción, el personal procesador</w:t>
            </w:r>
            <w:r w:rsidRPr="009A3AF4">
              <w:rPr>
                <w:rFonts w:ascii="Century Gothic" w:eastAsia="Arial" w:hAnsi="Century Gothic" w:cs="Arial"/>
                <w:b/>
                <w:bCs/>
                <w:color w:val="000000"/>
                <w:sz w:val="18"/>
                <w:szCs w:val="18"/>
                <w:lang w:eastAsia="es-CO"/>
              </w:rPr>
              <w:br/>
              <w:t>de alimentos, debe</w:t>
            </w:r>
            <w:r w:rsidRPr="009A3AF4">
              <w:rPr>
                <w:rFonts w:ascii="Century Gothic" w:eastAsia="Arial" w:hAnsi="Century Gothic" w:cs="Arial"/>
                <w:b/>
                <w:bCs/>
                <w:color w:val="000000"/>
                <w:sz w:val="18"/>
                <w:szCs w:val="18"/>
                <w:lang w:eastAsia="es-CO"/>
              </w:rPr>
              <w:br/>
              <w:t>estar capacitado en</w:t>
            </w:r>
            <w:r w:rsidRPr="009A3AF4">
              <w:rPr>
                <w:rFonts w:ascii="Century Gothic" w:eastAsia="Arial" w:hAnsi="Century Gothic" w:cs="Arial"/>
                <w:b/>
                <w:bCs/>
                <w:color w:val="000000"/>
                <w:sz w:val="18"/>
                <w:szCs w:val="18"/>
                <w:lang w:eastAsia="es-CO"/>
              </w:rPr>
              <w:br/>
              <w:t>técnicas adecuadas</w:t>
            </w:r>
            <w:r w:rsidRPr="009A3AF4">
              <w:rPr>
                <w:rFonts w:ascii="Century Gothic" w:eastAsia="Arial" w:hAnsi="Century Gothic" w:cs="Arial"/>
                <w:b/>
                <w:bCs/>
                <w:color w:val="000000"/>
                <w:sz w:val="18"/>
                <w:szCs w:val="18"/>
                <w:lang w:eastAsia="es-CO"/>
              </w:rPr>
              <w:br/>
              <w:t xml:space="preserve">para el </w:t>
            </w:r>
            <w:proofErr w:type="spellStart"/>
            <w:r w:rsidRPr="009A3AF4">
              <w:rPr>
                <w:rFonts w:ascii="Century Gothic" w:eastAsia="Arial" w:hAnsi="Century Gothic" w:cs="Arial"/>
                <w:b/>
                <w:bCs/>
                <w:color w:val="000000"/>
                <w:sz w:val="18"/>
                <w:szCs w:val="18"/>
                <w:lang w:eastAsia="es-CO"/>
              </w:rPr>
              <w:t>porcionamiento</w:t>
            </w:r>
            <w:proofErr w:type="spellEnd"/>
            <w:r w:rsidRPr="009A3AF4">
              <w:rPr>
                <w:rFonts w:ascii="Century Gothic" w:eastAsia="Arial" w:hAnsi="Century Gothic" w:cs="Arial"/>
                <w:b/>
                <w:bCs/>
                <w:color w:val="000000"/>
                <w:sz w:val="18"/>
                <w:szCs w:val="18"/>
                <w:lang w:eastAsia="es-CO"/>
              </w:rPr>
              <w:br/>
              <w:t>y cocción de carnes.</w:t>
            </w:r>
            <w:r w:rsidRPr="009A3AF4">
              <w:rPr>
                <w:rFonts w:ascii="Century Gothic" w:eastAsia="Arial" w:hAnsi="Century Gothic" w:cs="Arial"/>
                <w:b/>
                <w:bCs/>
                <w:color w:val="000000"/>
                <w:sz w:val="18"/>
                <w:szCs w:val="18"/>
                <w:lang w:eastAsia="es-CO"/>
              </w:rPr>
              <w:br/>
              <w:t>Cumplir con el Decreto</w:t>
            </w:r>
            <w:r w:rsidRPr="009A3AF4">
              <w:rPr>
                <w:rFonts w:ascii="Century Gothic" w:eastAsia="Arial" w:hAnsi="Century Gothic" w:cs="Arial"/>
                <w:b/>
                <w:bCs/>
                <w:color w:val="000000"/>
                <w:sz w:val="18"/>
                <w:szCs w:val="18"/>
                <w:lang w:eastAsia="es-CO"/>
              </w:rPr>
              <w:br/>
              <w:t xml:space="preserve">1500 de 2007 y sus </w:t>
            </w:r>
            <w:r w:rsidRPr="009A3AF4">
              <w:rPr>
                <w:rFonts w:ascii="Century Gothic" w:eastAsia="Arial" w:hAnsi="Century Gothic" w:cs="Arial"/>
                <w:b/>
                <w:bCs/>
                <w:color w:val="000000"/>
                <w:sz w:val="18"/>
                <w:szCs w:val="18"/>
                <w:lang w:eastAsia="es-CO"/>
              </w:rPr>
              <w:lastRenderedPageBreak/>
              <w:t>correspondientes modificaciones.</w:t>
            </w:r>
          </w:p>
        </w:tc>
        <w:tc>
          <w:tcPr>
            <w:tcW w:w="2835"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lastRenderedPageBreak/>
              <w:t>Bolsa plástica transparente, de alta densidad resistente al peso, cerrada.  Cada</w:t>
            </w:r>
            <w:r w:rsidRPr="009A3AF4">
              <w:rPr>
                <w:rFonts w:ascii="Century Gothic" w:eastAsia="Arial" w:hAnsi="Century Gothic" w:cs="Arial"/>
                <w:b/>
                <w:bCs/>
                <w:color w:val="000000"/>
                <w:sz w:val="18"/>
                <w:szCs w:val="18"/>
                <w:lang w:eastAsia="es-CO"/>
              </w:rPr>
              <w:br/>
              <w:t>paquete debe estar identificado con el nombre del corte que contiene, fecha de empaque, nombre de la empresa y peso.</w:t>
            </w:r>
          </w:p>
        </w:tc>
        <w:tc>
          <w:tcPr>
            <w:tcW w:w="2126"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Color oscuro, marrón o verde, olor desagradable y rancio, superficie babosa, temperatura por encima de 4°C o inferior a 0°C, contenido de grasa por encima del 15%, cortes de inferior calidad al solicitado, mezcla de diferentes</w:t>
            </w:r>
            <w:r w:rsidRPr="009A3AF4">
              <w:rPr>
                <w:rFonts w:ascii="Century Gothic" w:eastAsia="Arial" w:hAnsi="Century Gothic" w:cs="Arial"/>
                <w:b/>
                <w:bCs/>
                <w:color w:val="000000"/>
                <w:sz w:val="18"/>
                <w:szCs w:val="18"/>
                <w:lang w:eastAsia="es-CO"/>
              </w:rPr>
              <w:br/>
              <w:t>cortes en un mismo empaque, peso</w:t>
            </w:r>
          </w:p>
        </w:tc>
      </w:tr>
      <w:tr w:rsidR="009A3AF4" w:rsidRPr="009A3AF4" w:rsidTr="00CE44AF">
        <w:trPr>
          <w:trHeight w:val="5569"/>
        </w:trPr>
        <w:tc>
          <w:tcPr>
            <w:tcW w:w="1560" w:type="dxa"/>
            <w:tcBorders>
              <w:top w:val="nil"/>
              <w:left w:val="single" w:sz="4" w:space="0" w:color="auto"/>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5. Filete de merluza apanado</w:t>
            </w:r>
          </w:p>
        </w:tc>
        <w:tc>
          <w:tcPr>
            <w:tcW w:w="3118"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 xml:space="preserve">Bocado de pescado elaborado con filete magro de merluza y de presentación aceptable para los niños, sin espinas que pongan en riesgo la salud de los mismos, cubierto con mezcla para </w:t>
            </w:r>
            <w:proofErr w:type="spellStart"/>
            <w:r w:rsidRPr="009A3AF4">
              <w:rPr>
                <w:rFonts w:ascii="Century Gothic" w:eastAsia="Arial" w:hAnsi="Century Gothic" w:cs="Arial"/>
                <w:b/>
                <w:bCs/>
                <w:color w:val="000000"/>
                <w:sz w:val="18"/>
                <w:szCs w:val="18"/>
                <w:lang w:eastAsia="es-CO"/>
              </w:rPr>
              <w:t>apanar</w:t>
            </w:r>
            <w:proofErr w:type="spellEnd"/>
            <w:r w:rsidRPr="009A3AF4">
              <w:rPr>
                <w:rFonts w:ascii="Century Gothic" w:eastAsia="Arial" w:hAnsi="Century Gothic" w:cs="Arial"/>
                <w:b/>
                <w:bCs/>
                <w:color w:val="000000"/>
                <w:sz w:val="18"/>
                <w:szCs w:val="18"/>
                <w:lang w:eastAsia="es-CO"/>
              </w:rPr>
              <w:t>, de forma de acuerdo al producto, color y apanado uniforme, desde el blanco crema hasta el amarillo intenso, temperatura de despacho y recibo de</w:t>
            </w:r>
            <w:r w:rsidRPr="009A3AF4">
              <w:rPr>
                <w:rFonts w:ascii="Century Gothic" w:eastAsia="Arial" w:hAnsi="Century Gothic" w:cs="Arial"/>
                <w:b/>
                <w:bCs/>
                <w:color w:val="000000"/>
                <w:sz w:val="18"/>
                <w:szCs w:val="18"/>
                <w:lang w:eastAsia="es-CO"/>
              </w:rPr>
              <w:br/>
              <w:t>-2°C a -18°C</w:t>
            </w:r>
            <w:r w:rsidRPr="009A3AF4">
              <w:rPr>
                <w:rFonts w:ascii="Century Gothic" w:eastAsia="Arial" w:hAnsi="Century Gothic" w:cs="Arial"/>
                <w:b/>
                <w:bCs/>
                <w:color w:val="000000"/>
                <w:sz w:val="18"/>
                <w:szCs w:val="18"/>
                <w:lang w:eastAsia="es-CO"/>
              </w:rPr>
              <w:br/>
              <w:t>conservando la cadena de frío. Se debe presentar con el gramaje requerido según grupo de edad. Con declaración de ingredientes, sin subproductos de la pesca.</w:t>
            </w:r>
            <w:r w:rsidRPr="009A3AF4">
              <w:rPr>
                <w:rFonts w:ascii="Century Gothic" w:eastAsia="Arial" w:hAnsi="Century Gothic" w:cs="Arial"/>
                <w:b/>
                <w:bCs/>
                <w:color w:val="000000"/>
                <w:sz w:val="18"/>
                <w:szCs w:val="18"/>
                <w:lang w:eastAsia="es-CO"/>
              </w:rPr>
              <w:br/>
              <w:t>Sin adición de nitritos de sodio o de potasio. Cumpliendo con el decreto 561 de 1984 y</w:t>
            </w:r>
            <w:r w:rsidRPr="009A3AF4">
              <w:rPr>
                <w:rFonts w:ascii="Century Gothic" w:eastAsia="Arial" w:hAnsi="Century Gothic" w:cs="Arial"/>
                <w:b/>
                <w:bCs/>
                <w:color w:val="000000"/>
                <w:sz w:val="18"/>
                <w:szCs w:val="18"/>
                <w:lang w:eastAsia="es-CO"/>
              </w:rPr>
              <w:br/>
              <w:t xml:space="preserve">Resolución 776 de 2008 y sus correspondientes modificaciones. No pueden ser </w:t>
            </w:r>
            <w:proofErr w:type="spellStart"/>
            <w:r w:rsidRPr="009A3AF4">
              <w:rPr>
                <w:rFonts w:ascii="Century Gothic" w:eastAsia="Arial" w:hAnsi="Century Gothic" w:cs="Arial"/>
                <w:b/>
                <w:bCs/>
                <w:color w:val="000000"/>
                <w:sz w:val="18"/>
                <w:szCs w:val="18"/>
                <w:lang w:eastAsia="es-CO"/>
              </w:rPr>
              <w:t>reempacados</w:t>
            </w:r>
            <w:proofErr w:type="spellEnd"/>
            <w:r w:rsidRPr="009A3AF4">
              <w:rPr>
                <w:rFonts w:ascii="Century Gothic" w:eastAsia="Arial" w:hAnsi="Century Gothic" w:cs="Arial"/>
                <w:b/>
                <w:bCs/>
                <w:color w:val="000000"/>
                <w:sz w:val="18"/>
                <w:szCs w:val="18"/>
                <w:lang w:eastAsia="es-CO"/>
              </w:rPr>
              <w:t xml:space="preserve"> o reembolsados por el Contratista.</w:t>
            </w:r>
          </w:p>
        </w:tc>
        <w:tc>
          <w:tcPr>
            <w:tcW w:w="2835"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Bolsa transparente, rotulado y etiquetado según lo establecido en la Resolución 005109 de diciembre 29 de</w:t>
            </w:r>
            <w:r w:rsidRPr="009A3AF4">
              <w:rPr>
                <w:rFonts w:ascii="Century Gothic" w:eastAsia="Arial" w:hAnsi="Century Gothic" w:cs="Arial"/>
                <w:b/>
                <w:bCs/>
                <w:color w:val="000000"/>
                <w:sz w:val="18"/>
                <w:szCs w:val="18"/>
                <w:lang w:eastAsia="es-CO"/>
              </w:rPr>
              <w:br/>
              <w:t>2005 y Resolución 333 de 10 febrero de 2011, emitidas por el Ministerio de la Protección Social y la demás normatividad vigente.</w:t>
            </w:r>
          </w:p>
        </w:tc>
        <w:tc>
          <w:tcPr>
            <w:tcW w:w="2126"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Color diferente al característico, superficie babosa, manchas diferentes al color propio del producto,       olor desagradable, partículas extrañas, espinas de   gran tamaño,  empaque sin rotular  según normatividad vigente,     estar vencida,   rotulado ilegible,  empaque averiado, inflado, al recibo  presente temperatura      por encima de -2°  C, sabor desagradable,    o descongelación, peso   inferior  al rotulado y etiqueta o ficha técnica  que sugiera la presencia de huesos y espinas de pescado en el producto.</w:t>
            </w:r>
          </w:p>
        </w:tc>
      </w:tr>
      <w:tr w:rsidR="009A3AF4" w:rsidRPr="009A3AF4" w:rsidTr="00CE44AF">
        <w:trPr>
          <w:trHeight w:val="20"/>
        </w:trPr>
        <w:tc>
          <w:tcPr>
            <w:tcW w:w="1560" w:type="dxa"/>
            <w:tcBorders>
              <w:top w:val="nil"/>
              <w:left w:val="single" w:sz="4" w:space="0" w:color="auto"/>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6.Atún lomito</w:t>
            </w:r>
          </w:p>
        </w:tc>
        <w:tc>
          <w:tcPr>
            <w:tcW w:w="3118"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Lomitos en agua y aceite, color del rosado al café claro, textura suave y firme, olor y sabor característicos.</w:t>
            </w:r>
            <w:r w:rsidRPr="009A3AF4">
              <w:rPr>
                <w:rFonts w:ascii="Century Gothic" w:eastAsia="Arial" w:hAnsi="Century Gothic" w:cs="Arial"/>
                <w:b/>
                <w:bCs/>
                <w:color w:val="000000"/>
                <w:sz w:val="18"/>
                <w:szCs w:val="18"/>
                <w:lang w:eastAsia="es-CO"/>
              </w:rPr>
              <w:br/>
              <w:t>Cumpliendo  con la Resolución 0148  – Enero 24/2007.</w:t>
            </w:r>
          </w:p>
        </w:tc>
        <w:tc>
          <w:tcPr>
            <w:tcW w:w="2835"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Latas abre fácil, rotulado y</w:t>
            </w:r>
            <w:r w:rsidRPr="009A3AF4">
              <w:rPr>
                <w:rFonts w:ascii="Century Gothic" w:eastAsia="Arial" w:hAnsi="Century Gothic" w:cs="Arial"/>
                <w:b/>
                <w:bCs/>
                <w:color w:val="000000"/>
                <w:sz w:val="18"/>
                <w:szCs w:val="18"/>
                <w:lang w:eastAsia="es-CO"/>
              </w:rPr>
              <w:br/>
              <w:t>etiquetado según lo establecido en la Resolución 005109 de diciembre 29 de 2005 y Resolución 333 de 10 febrero de</w:t>
            </w:r>
          </w:p>
        </w:tc>
        <w:tc>
          <w:tcPr>
            <w:tcW w:w="2126" w:type="dxa"/>
            <w:tcBorders>
              <w:top w:val="nil"/>
              <w:left w:val="nil"/>
              <w:bottom w:val="single" w:sz="4" w:space="0" w:color="auto"/>
              <w:right w:val="single" w:sz="4" w:space="0" w:color="auto"/>
            </w:tcBorders>
            <w:shd w:val="clear" w:color="auto" w:fill="auto"/>
            <w:hideMark/>
          </w:tcPr>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r w:rsidRPr="009A3AF4">
              <w:rPr>
                <w:rFonts w:ascii="Century Gothic" w:eastAsia="Arial" w:hAnsi="Century Gothic" w:cs="Arial"/>
                <w:b/>
                <w:bCs/>
                <w:color w:val="000000"/>
                <w:sz w:val="18"/>
                <w:szCs w:val="18"/>
                <w:lang w:eastAsia="es-CO"/>
              </w:rPr>
              <w:t xml:space="preserve">Atún rallado, lata sin rotular, según normatividad vigente, sin registro sanitario, sin fecha de vencimiento, fecha vencida o en </w:t>
            </w:r>
            <w:proofErr w:type="spellStart"/>
            <w:r w:rsidRPr="009A3AF4">
              <w:rPr>
                <w:rFonts w:ascii="Century Gothic" w:eastAsia="Arial" w:hAnsi="Century Gothic" w:cs="Arial"/>
                <w:b/>
                <w:bCs/>
                <w:color w:val="000000"/>
                <w:sz w:val="18"/>
                <w:szCs w:val="18"/>
                <w:lang w:eastAsia="es-CO"/>
              </w:rPr>
              <w:t>estiquer</w:t>
            </w:r>
            <w:proofErr w:type="spellEnd"/>
            <w:r w:rsidRPr="009A3AF4">
              <w:rPr>
                <w:rFonts w:ascii="Century Gothic" w:eastAsia="Arial" w:hAnsi="Century Gothic" w:cs="Arial"/>
                <w:b/>
                <w:bCs/>
                <w:color w:val="000000"/>
                <w:sz w:val="18"/>
                <w:szCs w:val="18"/>
                <w:lang w:eastAsia="es-CO"/>
              </w:rPr>
              <w:t xml:space="preserve">, lata abollada, oxidada o </w:t>
            </w:r>
            <w:proofErr w:type="spellStart"/>
            <w:r w:rsidRPr="009A3AF4">
              <w:rPr>
                <w:rFonts w:ascii="Century Gothic" w:eastAsia="Arial" w:hAnsi="Century Gothic" w:cs="Arial"/>
                <w:b/>
                <w:bCs/>
                <w:color w:val="000000"/>
                <w:sz w:val="18"/>
                <w:szCs w:val="18"/>
                <w:lang w:eastAsia="es-CO"/>
              </w:rPr>
              <w:t>embombada</w:t>
            </w:r>
            <w:proofErr w:type="spellEnd"/>
            <w:r w:rsidRPr="009A3AF4">
              <w:rPr>
                <w:rFonts w:ascii="Century Gothic" w:eastAsia="Arial" w:hAnsi="Century Gothic" w:cs="Arial"/>
                <w:b/>
                <w:bCs/>
                <w:color w:val="000000"/>
                <w:sz w:val="18"/>
                <w:szCs w:val="18"/>
                <w:lang w:eastAsia="es-CO"/>
              </w:rPr>
              <w:t>,</w:t>
            </w:r>
          </w:p>
        </w:tc>
      </w:tr>
    </w:tbl>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p>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p>
    <w:p w:rsidR="009A3AF4" w:rsidRPr="009A3AF4" w:rsidRDefault="009A3AF4" w:rsidP="009A3AF4">
      <w:pPr>
        <w:ind w:right="49" w:firstLineChars="1500" w:firstLine="2700"/>
        <w:rPr>
          <w:rFonts w:ascii="Century Gothic" w:eastAsia="Arial" w:hAnsi="Century Gothic" w:cs="Arial"/>
          <w:b/>
          <w:bCs/>
          <w:color w:val="000000"/>
          <w:sz w:val="18"/>
          <w:szCs w:val="18"/>
          <w:lang w:eastAsia="es-CO"/>
        </w:rPr>
      </w:pPr>
    </w:p>
    <w:p w:rsidR="009A3AF4" w:rsidRDefault="009A3AF4" w:rsidP="009A3AF4">
      <w:pPr>
        <w:pBdr>
          <w:top w:val="nil"/>
          <w:left w:val="nil"/>
          <w:bottom w:val="nil"/>
          <w:right w:val="nil"/>
          <w:between w:val="nil"/>
        </w:pBdr>
        <w:spacing w:before="24"/>
        <w:ind w:right="49"/>
        <w:rPr>
          <w:rFonts w:ascii="Arial" w:eastAsia="Arial" w:hAnsi="Arial" w:cs="Arial"/>
          <w:b/>
          <w:color w:val="000000"/>
          <w:sz w:val="20"/>
          <w:szCs w:val="20"/>
        </w:rPr>
      </w:pPr>
    </w:p>
    <w:p w:rsidR="009A3AF4" w:rsidRDefault="009A3AF4" w:rsidP="009A3AF4">
      <w:pPr>
        <w:pBdr>
          <w:top w:val="nil"/>
          <w:left w:val="nil"/>
          <w:bottom w:val="nil"/>
          <w:right w:val="nil"/>
          <w:between w:val="nil"/>
        </w:pBdr>
        <w:spacing w:before="24"/>
        <w:ind w:right="49"/>
        <w:rPr>
          <w:rFonts w:ascii="Arial" w:eastAsia="Arial" w:hAnsi="Arial" w:cs="Arial"/>
          <w:b/>
          <w:color w:val="000000"/>
          <w:sz w:val="20"/>
          <w:szCs w:val="20"/>
        </w:rPr>
      </w:pPr>
    </w:p>
    <w:p w:rsidR="009A3AF4" w:rsidRDefault="009A3AF4" w:rsidP="009A3AF4">
      <w:pPr>
        <w:pBdr>
          <w:top w:val="nil"/>
          <w:left w:val="nil"/>
          <w:bottom w:val="nil"/>
          <w:right w:val="nil"/>
          <w:between w:val="nil"/>
        </w:pBdr>
        <w:spacing w:before="24"/>
        <w:ind w:right="49"/>
        <w:rPr>
          <w:rFonts w:ascii="Arial" w:eastAsia="Arial" w:hAnsi="Arial" w:cs="Arial"/>
          <w:b/>
          <w:color w:val="000000"/>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560"/>
        <w:gridCol w:w="3118"/>
        <w:gridCol w:w="2843"/>
        <w:gridCol w:w="2118"/>
      </w:tblGrid>
      <w:tr w:rsidR="009A3AF4" w:rsidTr="00CE44AF">
        <w:trPr>
          <w:trHeight w:val="251"/>
        </w:trPr>
        <w:tc>
          <w:tcPr>
            <w:tcW w:w="9639" w:type="dxa"/>
            <w:gridSpan w:val="4"/>
          </w:tcPr>
          <w:p w:rsidR="009A3AF4" w:rsidRDefault="009A3AF4" w:rsidP="00CE44AF">
            <w:pPr>
              <w:pBdr>
                <w:top w:val="nil"/>
                <w:left w:val="nil"/>
                <w:bottom w:val="nil"/>
                <w:right w:val="nil"/>
                <w:between w:val="nil"/>
              </w:pBdr>
              <w:spacing w:line="232" w:lineRule="auto"/>
              <w:ind w:left="11" w:right="49"/>
              <w:jc w:val="center"/>
              <w:rPr>
                <w:rFonts w:ascii="Arial" w:eastAsia="Arial" w:hAnsi="Arial" w:cs="Arial"/>
                <w:b/>
                <w:color w:val="000000"/>
              </w:rPr>
            </w:pPr>
            <w:r>
              <w:rPr>
                <w:rFonts w:ascii="Arial" w:eastAsia="Arial" w:hAnsi="Arial" w:cs="Arial"/>
                <w:b/>
                <w:color w:val="000000"/>
              </w:rPr>
              <w:t>Grupo de alimentos: PLÁTANOS Y TUBÉRCULOS</w:t>
            </w:r>
          </w:p>
        </w:tc>
      </w:tr>
      <w:tr w:rsidR="009A3AF4" w:rsidTr="00CE44AF">
        <w:trPr>
          <w:trHeight w:val="505"/>
        </w:trPr>
        <w:tc>
          <w:tcPr>
            <w:tcW w:w="1560" w:type="dxa"/>
          </w:tcPr>
          <w:p w:rsidR="009A3AF4" w:rsidRDefault="009A3AF4" w:rsidP="00CE44AF">
            <w:pPr>
              <w:pBdr>
                <w:top w:val="nil"/>
                <w:left w:val="nil"/>
                <w:bottom w:val="nil"/>
                <w:right w:val="nil"/>
                <w:between w:val="nil"/>
              </w:pBdr>
              <w:spacing w:before="2" w:line="242" w:lineRule="auto"/>
              <w:ind w:left="153" w:right="49" w:firstLine="84"/>
              <w:rPr>
                <w:rFonts w:ascii="Arial" w:eastAsia="Arial" w:hAnsi="Arial" w:cs="Arial"/>
                <w:b/>
                <w:color w:val="000000"/>
              </w:rPr>
            </w:pPr>
            <w:r>
              <w:rPr>
                <w:rFonts w:ascii="Arial" w:eastAsia="Arial" w:hAnsi="Arial" w:cs="Arial"/>
                <w:b/>
                <w:color w:val="000000"/>
              </w:rPr>
              <w:t>NOMBRE ALIMENTO</w:t>
            </w:r>
          </w:p>
        </w:tc>
        <w:tc>
          <w:tcPr>
            <w:tcW w:w="3118" w:type="dxa"/>
          </w:tcPr>
          <w:p w:rsidR="009A3AF4" w:rsidRDefault="009A3AF4" w:rsidP="00CE44AF">
            <w:pPr>
              <w:pBdr>
                <w:top w:val="nil"/>
                <w:left w:val="nil"/>
                <w:bottom w:val="nil"/>
                <w:right w:val="nil"/>
                <w:between w:val="nil"/>
              </w:pBdr>
              <w:spacing w:line="246" w:lineRule="auto"/>
              <w:ind w:left="480" w:right="49"/>
              <w:rPr>
                <w:rFonts w:ascii="Arial" w:eastAsia="Arial" w:hAnsi="Arial" w:cs="Arial"/>
                <w:b/>
                <w:color w:val="000000"/>
              </w:rPr>
            </w:pPr>
            <w:r>
              <w:rPr>
                <w:rFonts w:ascii="Arial" w:eastAsia="Arial" w:hAnsi="Arial" w:cs="Arial"/>
                <w:b/>
                <w:color w:val="000000"/>
              </w:rPr>
              <w:t>CARACTERÍSTICAS</w:t>
            </w:r>
          </w:p>
        </w:tc>
        <w:tc>
          <w:tcPr>
            <w:tcW w:w="2843" w:type="dxa"/>
          </w:tcPr>
          <w:p w:rsidR="009A3AF4" w:rsidRDefault="009A3AF4" w:rsidP="00CE44AF">
            <w:pPr>
              <w:pBdr>
                <w:top w:val="nil"/>
                <w:left w:val="nil"/>
                <w:bottom w:val="nil"/>
                <w:right w:val="nil"/>
                <w:between w:val="nil"/>
              </w:pBdr>
              <w:spacing w:line="246" w:lineRule="auto"/>
              <w:ind w:left="475" w:right="49"/>
              <w:rPr>
                <w:rFonts w:ascii="Arial" w:eastAsia="Arial" w:hAnsi="Arial" w:cs="Arial"/>
                <w:b/>
                <w:color w:val="000000"/>
              </w:rPr>
            </w:pPr>
            <w:r>
              <w:rPr>
                <w:rFonts w:ascii="Arial" w:eastAsia="Arial" w:hAnsi="Arial" w:cs="Arial"/>
                <w:b/>
                <w:color w:val="000000"/>
              </w:rPr>
              <w:t>EMPAQUE</w:t>
            </w:r>
          </w:p>
        </w:tc>
        <w:tc>
          <w:tcPr>
            <w:tcW w:w="2118" w:type="dxa"/>
          </w:tcPr>
          <w:p w:rsidR="009A3AF4" w:rsidRDefault="009A3AF4" w:rsidP="00CE44AF">
            <w:pPr>
              <w:pBdr>
                <w:top w:val="nil"/>
                <w:left w:val="nil"/>
                <w:bottom w:val="nil"/>
                <w:right w:val="nil"/>
                <w:between w:val="nil"/>
              </w:pBdr>
              <w:spacing w:before="2" w:line="242" w:lineRule="auto"/>
              <w:ind w:left="154" w:right="49"/>
              <w:rPr>
                <w:rFonts w:ascii="Arial" w:eastAsia="Arial" w:hAnsi="Arial" w:cs="Arial"/>
                <w:b/>
                <w:color w:val="000000"/>
              </w:rPr>
            </w:pPr>
            <w:r>
              <w:rPr>
                <w:rFonts w:ascii="Arial" w:eastAsia="Arial" w:hAnsi="Arial" w:cs="Arial"/>
                <w:b/>
                <w:color w:val="000000"/>
              </w:rPr>
              <w:t>CONDICIONES DE RECHAZO</w:t>
            </w:r>
          </w:p>
        </w:tc>
      </w:tr>
      <w:tr w:rsidR="009A3AF4" w:rsidTr="00CE44AF">
        <w:trPr>
          <w:trHeight w:val="1883"/>
        </w:trPr>
        <w:tc>
          <w:tcPr>
            <w:tcW w:w="1560" w:type="dxa"/>
          </w:tcPr>
          <w:p w:rsidR="009A3AF4" w:rsidRDefault="009A3AF4" w:rsidP="00CE44AF">
            <w:pPr>
              <w:pBdr>
                <w:top w:val="nil"/>
                <w:left w:val="nil"/>
                <w:bottom w:val="nil"/>
                <w:right w:val="nil"/>
                <w:between w:val="nil"/>
              </w:pBdr>
              <w:spacing w:line="240" w:lineRule="auto"/>
              <w:ind w:right="49"/>
              <w:rPr>
                <w:rFonts w:ascii="Arial" w:eastAsia="Arial" w:hAnsi="Arial" w:cs="Arial"/>
                <w:b/>
                <w:color w:val="000000"/>
                <w:sz w:val="20"/>
                <w:szCs w:val="20"/>
              </w:rPr>
            </w:pPr>
            <w:r w:rsidRPr="00E118B6">
              <w:rPr>
                <w:rFonts w:ascii="Arial" w:eastAsia="Arial" w:hAnsi="Arial" w:cs="Arial"/>
                <w:b/>
                <w:color w:val="000000"/>
                <w:sz w:val="20"/>
                <w:szCs w:val="20"/>
              </w:rPr>
              <w:t xml:space="preserve">7.  Papa </w:t>
            </w:r>
            <w:proofErr w:type="spellStart"/>
            <w:r w:rsidRPr="00E118B6">
              <w:rPr>
                <w:rFonts w:ascii="Arial" w:eastAsia="Arial" w:hAnsi="Arial" w:cs="Arial"/>
                <w:b/>
                <w:color w:val="000000"/>
                <w:sz w:val="20"/>
                <w:szCs w:val="20"/>
              </w:rPr>
              <w:t>Capira</w:t>
            </w:r>
            <w:proofErr w:type="spellEnd"/>
            <w:r w:rsidRPr="00E118B6">
              <w:rPr>
                <w:rFonts w:ascii="Arial" w:eastAsia="Arial" w:hAnsi="Arial" w:cs="Arial"/>
                <w:b/>
                <w:color w:val="000000"/>
                <w:sz w:val="20"/>
                <w:szCs w:val="20"/>
              </w:rPr>
              <w:t xml:space="preserve"> </w:t>
            </w:r>
          </w:p>
          <w:p w:rsidR="009A3AF4" w:rsidRPr="00E118B6" w:rsidRDefault="009A3AF4" w:rsidP="00CE44AF">
            <w:pPr>
              <w:pBdr>
                <w:top w:val="nil"/>
                <w:left w:val="nil"/>
                <w:bottom w:val="nil"/>
                <w:right w:val="nil"/>
                <w:between w:val="nil"/>
              </w:pBdr>
              <w:spacing w:line="240" w:lineRule="auto"/>
              <w:ind w:right="49"/>
              <w:rPr>
                <w:rFonts w:ascii="Arial" w:eastAsia="Arial" w:hAnsi="Arial" w:cs="Arial"/>
                <w:color w:val="000000"/>
                <w:sz w:val="20"/>
                <w:szCs w:val="20"/>
              </w:rPr>
            </w:pPr>
            <w:r w:rsidRPr="00E118B6">
              <w:rPr>
                <w:rFonts w:ascii="Arial" w:eastAsia="Arial" w:hAnsi="Arial" w:cs="Arial"/>
                <w:color w:val="000000"/>
                <w:sz w:val="20"/>
                <w:szCs w:val="20"/>
              </w:rPr>
              <w:t>%</w:t>
            </w:r>
            <w:r>
              <w:rPr>
                <w:rFonts w:ascii="Arial" w:eastAsia="Arial" w:hAnsi="Arial" w:cs="Arial"/>
                <w:color w:val="000000"/>
                <w:sz w:val="20"/>
                <w:szCs w:val="20"/>
              </w:rPr>
              <w:t xml:space="preserve"> </w:t>
            </w:r>
            <w:r w:rsidRPr="00E118B6">
              <w:rPr>
                <w:rFonts w:ascii="Arial" w:eastAsia="Arial" w:hAnsi="Arial" w:cs="Arial"/>
                <w:color w:val="000000"/>
                <w:sz w:val="20"/>
                <w:szCs w:val="20"/>
              </w:rPr>
              <w:t>de</w:t>
            </w:r>
            <w:r>
              <w:rPr>
                <w:rFonts w:ascii="Arial" w:eastAsia="Arial" w:hAnsi="Arial" w:cs="Arial"/>
                <w:color w:val="000000"/>
                <w:sz w:val="20"/>
                <w:szCs w:val="20"/>
              </w:rPr>
              <w:t xml:space="preserve"> </w:t>
            </w:r>
            <w:r w:rsidRPr="00E118B6">
              <w:rPr>
                <w:rFonts w:ascii="Arial" w:eastAsia="Arial" w:hAnsi="Arial" w:cs="Arial"/>
                <w:color w:val="000000"/>
                <w:sz w:val="20"/>
                <w:szCs w:val="20"/>
              </w:rPr>
              <w:t>pérdida</w:t>
            </w:r>
            <w:r>
              <w:rPr>
                <w:rFonts w:ascii="Arial" w:eastAsia="Arial" w:hAnsi="Arial" w:cs="Arial"/>
                <w:color w:val="000000"/>
                <w:sz w:val="20"/>
                <w:szCs w:val="20"/>
              </w:rPr>
              <w:t xml:space="preserve"> </w:t>
            </w:r>
            <w:r w:rsidRPr="00E118B6">
              <w:rPr>
                <w:rFonts w:ascii="Arial" w:eastAsia="Arial" w:hAnsi="Arial" w:cs="Arial"/>
                <w:color w:val="000000"/>
                <w:sz w:val="20"/>
                <w:szCs w:val="20"/>
              </w:rPr>
              <w:t>20%</w:t>
            </w:r>
          </w:p>
        </w:tc>
        <w:tc>
          <w:tcPr>
            <w:tcW w:w="3118" w:type="dxa"/>
          </w:tcPr>
          <w:p w:rsidR="009A3AF4" w:rsidRPr="00E118B6"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E118B6">
              <w:rPr>
                <w:rFonts w:ascii="Arial" w:eastAsia="Arial" w:hAnsi="Arial" w:cs="Arial"/>
                <w:color w:val="000000"/>
                <w:sz w:val="20"/>
                <w:szCs w:val="20"/>
              </w:rPr>
              <w:t>Corteza limpia y suave, firme al tacto, color café claro uniforme, aspecto fresco y sano, con un peso promedio de 100 a 150 gr por unidad.</w:t>
            </w:r>
          </w:p>
        </w:tc>
        <w:tc>
          <w:tcPr>
            <w:tcW w:w="2843" w:type="dxa"/>
          </w:tcPr>
          <w:p w:rsidR="009A3AF4" w:rsidRPr="00E118B6" w:rsidRDefault="009A3AF4" w:rsidP="00CE44AF">
            <w:pPr>
              <w:pBdr>
                <w:top w:val="nil"/>
                <w:left w:val="nil"/>
                <w:bottom w:val="nil"/>
                <w:right w:val="nil"/>
                <w:between w:val="nil"/>
              </w:pBdr>
              <w:spacing w:line="240" w:lineRule="auto"/>
              <w:ind w:right="49"/>
              <w:rPr>
                <w:rFonts w:ascii="Arial" w:eastAsia="Arial" w:hAnsi="Arial" w:cs="Arial"/>
                <w:color w:val="000000"/>
                <w:sz w:val="20"/>
                <w:szCs w:val="20"/>
              </w:rPr>
            </w:pPr>
            <w:r w:rsidRPr="00E118B6">
              <w:rPr>
                <w:rFonts w:ascii="Arial" w:eastAsia="Arial" w:hAnsi="Arial" w:cs="Arial"/>
                <w:color w:val="000000"/>
                <w:sz w:val="20"/>
                <w:szCs w:val="20"/>
              </w:rPr>
              <w:t>Canastillas plásticas limpias y desinfectadas.</w:t>
            </w:r>
          </w:p>
          <w:p w:rsidR="009A3AF4" w:rsidRPr="00E118B6" w:rsidRDefault="009A3AF4" w:rsidP="00CE44AF">
            <w:pPr>
              <w:pBdr>
                <w:top w:val="nil"/>
                <w:left w:val="nil"/>
                <w:bottom w:val="nil"/>
                <w:right w:val="nil"/>
                <w:between w:val="nil"/>
              </w:pBdr>
              <w:tabs>
                <w:tab w:val="left" w:pos="583"/>
                <w:tab w:val="left" w:pos="1056"/>
                <w:tab w:val="left" w:pos="1207"/>
                <w:tab w:val="left" w:pos="1291"/>
                <w:tab w:val="left" w:pos="1714"/>
                <w:tab w:val="left" w:pos="1843"/>
              </w:tabs>
              <w:spacing w:before="2" w:line="240" w:lineRule="auto"/>
              <w:ind w:right="49"/>
              <w:rPr>
                <w:rFonts w:ascii="Arial" w:eastAsia="Arial" w:hAnsi="Arial" w:cs="Arial"/>
                <w:color w:val="000000"/>
                <w:sz w:val="20"/>
                <w:szCs w:val="20"/>
              </w:rPr>
            </w:pPr>
            <w:r w:rsidRPr="00E118B6">
              <w:rPr>
                <w:rFonts w:ascii="Arial" w:eastAsia="Arial" w:hAnsi="Arial" w:cs="Arial"/>
                <w:color w:val="000000"/>
                <w:sz w:val="20"/>
                <w:szCs w:val="20"/>
              </w:rPr>
              <w:t>Cuando</w:t>
            </w:r>
            <w:r w:rsidRPr="00E118B6">
              <w:rPr>
                <w:rFonts w:ascii="Arial" w:eastAsia="Arial" w:hAnsi="Arial" w:cs="Arial"/>
                <w:color w:val="000000"/>
                <w:sz w:val="20"/>
                <w:szCs w:val="20"/>
              </w:rPr>
              <w:tab/>
              <w:t>se empaque</w:t>
            </w:r>
            <w:r>
              <w:rPr>
                <w:rFonts w:ascii="Arial" w:eastAsia="Arial" w:hAnsi="Arial" w:cs="Arial"/>
                <w:color w:val="000000"/>
                <w:sz w:val="20"/>
                <w:szCs w:val="20"/>
              </w:rPr>
              <w:t xml:space="preserve"> </w:t>
            </w:r>
            <w:r w:rsidRPr="00E118B6">
              <w:rPr>
                <w:rFonts w:ascii="Arial" w:eastAsia="Arial" w:hAnsi="Arial" w:cs="Arial"/>
                <w:color w:val="000000"/>
                <w:sz w:val="20"/>
                <w:szCs w:val="20"/>
              </w:rPr>
              <w:t>menos de</w:t>
            </w:r>
            <w:r w:rsidRPr="00E118B6">
              <w:rPr>
                <w:rFonts w:ascii="Arial" w:eastAsia="Arial" w:hAnsi="Arial" w:cs="Arial"/>
                <w:color w:val="000000"/>
                <w:sz w:val="20"/>
                <w:szCs w:val="20"/>
              </w:rPr>
              <w:tab/>
              <w:t>15</w:t>
            </w:r>
            <w:r w:rsidRPr="00E118B6">
              <w:rPr>
                <w:rFonts w:ascii="Arial" w:eastAsia="Arial" w:hAnsi="Arial" w:cs="Arial"/>
                <w:color w:val="000000"/>
                <w:sz w:val="20"/>
                <w:szCs w:val="20"/>
              </w:rPr>
              <w:tab/>
            </w:r>
            <w:r>
              <w:rPr>
                <w:rFonts w:ascii="Arial" w:eastAsia="Arial" w:hAnsi="Arial" w:cs="Arial"/>
                <w:color w:val="000000"/>
                <w:sz w:val="20"/>
                <w:szCs w:val="20"/>
              </w:rPr>
              <w:t xml:space="preserve"> </w:t>
            </w:r>
            <w:r w:rsidRPr="00E118B6">
              <w:rPr>
                <w:rFonts w:ascii="Arial" w:eastAsia="Arial" w:hAnsi="Arial" w:cs="Arial"/>
                <w:color w:val="000000"/>
                <w:sz w:val="20"/>
                <w:szCs w:val="20"/>
              </w:rPr>
              <w:t>kilos</w:t>
            </w:r>
            <w:r>
              <w:rPr>
                <w:rFonts w:ascii="Arial" w:eastAsia="Arial" w:hAnsi="Arial" w:cs="Arial"/>
                <w:color w:val="000000"/>
                <w:sz w:val="20"/>
                <w:szCs w:val="20"/>
              </w:rPr>
              <w:t xml:space="preserve"> </w:t>
            </w:r>
            <w:r w:rsidRPr="00E118B6">
              <w:rPr>
                <w:rFonts w:ascii="Arial" w:eastAsia="Arial" w:hAnsi="Arial" w:cs="Arial"/>
                <w:color w:val="000000"/>
                <w:sz w:val="20"/>
                <w:szCs w:val="20"/>
              </w:rPr>
              <w:t>se puede empacar en bolsa</w:t>
            </w:r>
            <w:r>
              <w:rPr>
                <w:rFonts w:ascii="Arial" w:eastAsia="Arial" w:hAnsi="Arial" w:cs="Arial"/>
                <w:color w:val="000000"/>
                <w:sz w:val="20"/>
                <w:szCs w:val="20"/>
              </w:rPr>
              <w:t xml:space="preserve">  </w:t>
            </w:r>
            <w:r w:rsidRPr="00E118B6">
              <w:rPr>
                <w:rFonts w:ascii="Arial" w:eastAsia="Arial" w:hAnsi="Arial" w:cs="Arial"/>
                <w:color w:val="000000"/>
                <w:sz w:val="20"/>
                <w:szCs w:val="20"/>
              </w:rPr>
              <w:t>plástica transparente, cerrada</w:t>
            </w:r>
            <w:r>
              <w:rPr>
                <w:rFonts w:ascii="Arial" w:eastAsia="Arial" w:hAnsi="Arial" w:cs="Arial"/>
                <w:color w:val="000000"/>
                <w:sz w:val="20"/>
                <w:szCs w:val="20"/>
              </w:rPr>
              <w:t xml:space="preserve"> </w:t>
            </w:r>
            <w:r w:rsidRPr="00E118B6">
              <w:rPr>
                <w:rFonts w:ascii="Arial" w:eastAsia="Arial" w:hAnsi="Arial" w:cs="Arial"/>
                <w:color w:val="000000"/>
                <w:sz w:val="20"/>
                <w:szCs w:val="20"/>
              </w:rPr>
              <w:t>y</w:t>
            </w:r>
            <w:r>
              <w:rPr>
                <w:rFonts w:ascii="Arial" w:eastAsia="Arial" w:hAnsi="Arial" w:cs="Arial"/>
                <w:color w:val="000000"/>
                <w:sz w:val="20"/>
                <w:szCs w:val="20"/>
              </w:rPr>
              <w:t xml:space="preserve"> </w:t>
            </w:r>
            <w:r w:rsidRPr="00E118B6">
              <w:rPr>
                <w:rFonts w:ascii="Arial" w:eastAsia="Arial" w:hAnsi="Arial" w:cs="Arial"/>
                <w:color w:val="000000"/>
                <w:sz w:val="20"/>
                <w:szCs w:val="20"/>
              </w:rPr>
              <w:t>perforada.</w:t>
            </w:r>
          </w:p>
        </w:tc>
        <w:tc>
          <w:tcPr>
            <w:tcW w:w="2118" w:type="dxa"/>
          </w:tcPr>
          <w:p w:rsidR="009A3AF4" w:rsidRPr="00E118B6" w:rsidRDefault="009A3AF4" w:rsidP="00CE44AF">
            <w:pPr>
              <w:pBdr>
                <w:top w:val="nil"/>
                <w:left w:val="nil"/>
                <w:bottom w:val="nil"/>
                <w:right w:val="nil"/>
                <w:between w:val="nil"/>
              </w:pBdr>
              <w:tabs>
                <w:tab w:val="left" w:pos="1324"/>
                <w:tab w:val="left" w:pos="1907"/>
              </w:tabs>
              <w:spacing w:line="240" w:lineRule="auto"/>
              <w:ind w:right="49"/>
              <w:rPr>
                <w:rFonts w:ascii="Arial" w:eastAsia="Arial" w:hAnsi="Arial" w:cs="Arial"/>
                <w:color w:val="000000"/>
                <w:sz w:val="20"/>
                <w:szCs w:val="20"/>
              </w:rPr>
            </w:pPr>
            <w:r w:rsidRPr="00E118B6">
              <w:rPr>
                <w:rFonts w:ascii="Arial" w:eastAsia="Arial" w:hAnsi="Arial" w:cs="Arial"/>
                <w:color w:val="000000"/>
                <w:sz w:val="20"/>
                <w:szCs w:val="20"/>
              </w:rPr>
              <w:t>Presencia</w:t>
            </w:r>
            <w:r w:rsidRPr="00E118B6">
              <w:rPr>
                <w:rFonts w:ascii="Arial" w:eastAsia="Arial" w:hAnsi="Arial" w:cs="Arial"/>
                <w:color w:val="000000"/>
                <w:sz w:val="20"/>
                <w:szCs w:val="20"/>
              </w:rPr>
              <w:tab/>
            </w:r>
            <w:r w:rsidRPr="00E118B6">
              <w:rPr>
                <w:rFonts w:ascii="Arial" w:eastAsia="Arial" w:hAnsi="Arial" w:cs="Arial"/>
                <w:color w:val="000000"/>
                <w:sz w:val="20"/>
                <w:szCs w:val="20"/>
              </w:rPr>
              <w:tab/>
              <w:t>de magulladuras, puntos</w:t>
            </w:r>
            <w:r w:rsidRPr="00E118B6">
              <w:rPr>
                <w:rFonts w:ascii="Arial" w:eastAsia="Arial" w:hAnsi="Arial" w:cs="Arial"/>
                <w:color w:val="000000"/>
                <w:sz w:val="20"/>
                <w:szCs w:val="20"/>
              </w:rPr>
              <w:tab/>
              <w:t>blandos, manchas, decoloraciones, vetas de color verde, perforaciones, humedad, signos de pudrición, germinadas, sucia,</w:t>
            </w:r>
            <w:r>
              <w:rPr>
                <w:rFonts w:ascii="Arial" w:eastAsia="Arial" w:hAnsi="Arial" w:cs="Arial"/>
                <w:color w:val="000000"/>
                <w:sz w:val="20"/>
                <w:szCs w:val="20"/>
              </w:rPr>
              <w:t xml:space="preserve"> </w:t>
            </w:r>
            <w:r w:rsidRPr="00E118B6">
              <w:rPr>
                <w:rFonts w:ascii="Arial" w:eastAsia="Arial" w:hAnsi="Arial" w:cs="Arial"/>
                <w:color w:val="000000"/>
                <w:sz w:val="20"/>
                <w:szCs w:val="20"/>
              </w:rPr>
              <w:t>peso</w:t>
            </w:r>
            <w:r>
              <w:rPr>
                <w:rFonts w:ascii="Arial" w:eastAsia="Arial" w:hAnsi="Arial" w:cs="Arial"/>
                <w:color w:val="000000"/>
                <w:sz w:val="20"/>
                <w:szCs w:val="20"/>
              </w:rPr>
              <w:t xml:space="preserve"> </w:t>
            </w:r>
            <w:r w:rsidRPr="00E118B6">
              <w:rPr>
                <w:rFonts w:ascii="Arial" w:eastAsia="Arial" w:hAnsi="Arial" w:cs="Arial"/>
                <w:color w:val="000000"/>
                <w:sz w:val="20"/>
                <w:szCs w:val="20"/>
              </w:rPr>
              <w:t>inferior</w:t>
            </w:r>
            <w:r>
              <w:rPr>
                <w:rFonts w:ascii="Arial" w:eastAsia="Arial" w:hAnsi="Arial" w:cs="Arial"/>
                <w:color w:val="000000"/>
                <w:sz w:val="20"/>
                <w:szCs w:val="20"/>
              </w:rPr>
              <w:t xml:space="preserve"> </w:t>
            </w:r>
            <w:r w:rsidRPr="00E118B6">
              <w:rPr>
                <w:rFonts w:ascii="Arial" w:eastAsia="Arial" w:hAnsi="Arial" w:cs="Arial"/>
                <w:color w:val="000000"/>
                <w:sz w:val="20"/>
                <w:szCs w:val="20"/>
              </w:rPr>
              <w:t>a 100gr.</w:t>
            </w:r>
          </w:p>
        </w:tc>
      </w:tr>
      <w:tr w:rsidR="009A3AF4" w:rsidTr="00CE44AF">
        <w:trPr>
          <w:trHeight w:val="182"/>
        </w:trPr>
        <w:tc>
          <w:tcPr>
            <w:tcW w:w="1560" w:type="dxa"/>
          </w:tcPr>
          <w:p w:rsidR="009A3AF4" w:rsidRDefault="009A3AF4" w:rsidP="00CE44AF">
            <w:pPr>
              <w:pBdr>
                <w:top w:val="nil"/>
                <w:left w:val="nil"/>
                <w:bottom w:val="nil"/>
                <w:right w:val="nil"/>
                <w:between w:val="nil"/>
              </w:pBdr>
              <w:spacing w:line="240" w:lineRule="auto"/>
              <w:ind w:right="49"/>
              <w:rPr>
                <w:rFonts w:ascii="Arial" w:eastAsia="Arial" w:hAnsi="Arial" w:cs="Arial"/>
                <w:b/>
                <w:color w:val="000000"/>
                <w:sz w:val="20"/>
                <w:szCs w:val="20"/>
              </w:rPr>
            </w:pPr>
            <w:r w:rsidRPr="00C97BA2">
              <w:rPr>
                <w:rFonts w:ascii="Arial" w:eastAsia="Arial" w:hAnsi="Arial" w:cs="Arial"/>
                <w:b/>
                <w:color w:val="000000"/>
                <w:sz w:val="20"/>
                <w:szCs w:val="20"/>
              </w:rPr>
              <w:t xml:space="preserve">8. Papa criolla </w:t>
            </w:r>
          </w:p>
          <w:p w:rsidR="009A3AF4" w:rsidRPr="00C97BA2" w:rsidRDefault="009A3AF4" w:rsidP="00CE44AF">
            <w:pPr>
              <w:pBdr>
                <w:top w:val="nil"/>
                <w:left w:val="nil"/>
                <w:bottom w:val="nil"/>
                <w:right w:val="nil"/>
                <w:between w:val="nil"/>
              </w:pBdr>
              <w:spacing w:line="240" w:lineRule="auto"/>
              <w:ind w:right="49"/>
              <w:rPr>
                <w:rFonts w:ascii="Arial" w:eastAsia="Arial" w:hAnsi="Arial" w:cs="Arial"/>
                <w:color w:val="000000"/>
                <w:sz w:val="20"/>
                <w:szCs w:val="20"/>
              </w:rPr>
            </w:pPr>
            <w:r w:rsidRPr="00C97BA2">
              <w:rPr>
                <w:rFonts w:ascii="Arial" w:eastAsia="Arial" w:hAnsi="Arial" w:cs="Arial"/>
                <w:color w:val="000000"/>
                <w:sz w:val="20"/>
                <w:szCs w:val="20"/>
              </w:rPr>
              <w:t>% de</w:t>
            </w:r>
            <w:r>
              <w:rPr>
                <w:rFonts w:ascii="Arial" w:eastAsia="Arial" w:hAnsi="Arial" w:cs="Arial"/>
                <w:color w:val="000000"/>
                <w:sz w:val="20"/>
                <w:szCs w:val="20"/>
              </w:rPr>
              <w:t xml:space="preserve"> </w:t>
            </w:r>
            <w:r w:rsidRPr="00C97BA2">
              <w:rPr>
                <w:rFonts w:ascii="Arial" w:eastAsia="Arial" w:hAnsi="Arial" w:cs="Arial"/>
                <w:color w:val="000000"/>
                <w:sz w:val="20"/>
                <w:szCs w:val="20"/>
              </w:rPr>
              <w:t>pérdida 30%</w:t>
            </w:r>
          </w:p>
        </w:tc>
        <w:tc>
          <w:tcPr>
            <w:tcW w:w="3118" w:type="dxa"/>
          </w:tcPr>
          <w:p w:rsidR="009A3AF4" w:rsidRPr="00C97BA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97BA2">
              <w:rPr>
                <w:rFonts w:ascii="Arial" w:eastAsia="Arial" w:hAnsi="Arial" w:cs="Arial"/>
                <w:color w:val="000000"/>
                <w:sz w:val="20"/>
                <w:szCs w:val="20"/>
              </w:rPr>
              <w:t>Corteza limpia y suave, firme al tacto, color amarillo uniforme, aspecto fresco y sano, con peso promedio de 30 a 35gr por unidad.</w:t>
            </w:r>
          </w:p>
        </w:tc>
        <w:tc>
          <w:tcPr>
            <w:tcW w:w="2843" w:type="dxa"/>
          </w:tcPr>
          <w:p w:rsidR="009A3AF4" w:rsidRPr="00C97BA2" w:rsidRDefault="009A3AF4" w:rsidP="00CE44AF">
            <w:pPr>
              <w:pBdr>
                <w:top w:val="nil"/>
                <w:left w:val="nil"/>
                <w:bottom w:val="nil"/>
                <w:right w:val="nil"/>
                <w:between w:val="nil"/>
              </w:pBdr>
              <w:tabs>
                <w:tab w:val="left" w:pos="583"/>
                <w:tab w:val="left" w:pos="1056"/>
                <w:tab w:val="left" w:pos="1207"/>
                <w:tab w:val="left" w:pos="1291"/>
                <w:tab w:val="left" w:pos="1714"/>
                <w:tab w:val="left" w:pos="1843"/>
              </w:tabs>
              <w:spacing w:line="240" w:lineRule="auto"/>
              <w:ind w:right="49"/>
              <w:rPr>
                <w:rFonts w:ascii="Arial" w:eastAsia="Arial" w:hAnsi="Arial" w:cs="Arial"/>
                <w:color w:val="000000"/>
                <w:sz w:val="20"/>
                <w:szCs w:val="20"/>
              </w:rPr>
            </w:pPr>
            <w:r w:rsidRPr="00C97BA2">
              <w:rPr>
                <w:rFonts w:ascii="Arial" w:eastAsia="Arial" w:hAnsi="Arial" w:cs="Arial"/>
                <w:color w:val="000000"/>
                <w:sz w:val="20"/>
                <w:szCs w:val="20"/>
              </w:rPr>
              <w:t>Canastillas plásticas limpias y desinfectadas, cuando</w:t>
            </w:r>
            <w:r w:rsidRPr="00C97BA2">
              <w:rPr>
                <w:rFonts w:ascii="Arial" w:eastAsia="Arial" w:hAnsi="Arial" w:cs="Arial"/>
                <w:color w:val="000000"/>
                <w:sz w:val="20"/>
                <w:szCs w:val="20"/>
              </w:rPr>
              <w:tab/>
              <w:t>se entregue</w:t>
            </w:r>
            <w:r w:rsidRPr="00C97BA2">
              <w:rPr>
                <w:rFonts w:ascii="Arial" w:eastAsia="Arial" w:hAnsi="Arial" w:cs="Arial"/>
                <w:color w:val="000000"/>
                <w:sz w:val="20"/>
                <w:szCs w:val="20"/>
              </w:rPr>
              <w:tab/>
              <w:t>menos de</w:t>
            </w:r>
            <w:r w:rsidRPr="00C97BA2">
              <w:rPr>
                <w:rFonts w:ascii="Arial" w:eastAsia="Arial" w:hAnsi="Arial" w:cs="Arial"/>
                <w:color w:val="000000"/>
                <w:sz w:val="20"/>
                <w:szCs w:val="20"/>
              </w:rPr>
              <w:tab/>
              <w:t>15</w:t>
            </w:r>
            <w:r w:rsidRPr="00C97BA2">
              <w:rPr>
                <w:rFonts w:ascii="Arial" w:eastAsia="Arial" w:hAnsi="Arial" w:cs="Arial"/>
                <w:color w:val="000000"/>
                <w:sz w:val="20"/>
                <w:szCs w:val="20"/>
              </w:rPr>
              <w:tab/>
              <w:t>kilos</w:t>
            </w:r>
            <w:r w:rsidRPr="00C97BA2">
              <w:rPr>
                <w:rFonts w:ascii="Arial" w:eastAsia="Arial" w:hAnsi="Arial" w:cs="Arial"/>
                <w:color w:val="000000"/>
                <w:sz w:val="20"/>
                <w:szCs w:val="20"/>
              </w:rPr>
              <w:tab/>
              <w:t>se puede empacar en bolsa</w:t>
            </w:r>
            <w:r w:rsidRPr="00C97BA2">
              <w:rPr>
                <w:rFonts w:ascii="Arial" w:eastAsia="Arial" w:hAnsi="Arial" w:cs="Arial"/>
                <w:color w:val="000000"/>
                <w:sz w:val="20"/>
                <w:szCs w:val="20"/>
              </w:rPr>
              <w:tab/>
            </w:r>
            <w:r w:rsidRPr="00C97BA2">
              <w:rPr>
                <w:rFonts w:ascii="Arial" w:eastAsia="Arial" w:hAnsi="Arial" w:cs="Arial"/>
                <w:color w:val="000000"/>
                <w:sz w:val="20"/>
                <w:szCs w:val="20"/>
              </w:rPr>
              <w:tab/>
              <w:t>plástica transparente, cerrada</w:t>
            </w:r>
            <w:r w:rsidRPr="00C97BA2">
              <w:rPr>
                <w:rFonts w:ascii="Arial" w:eastAsia="Arial" w:hAnsi="Arial" w:cs="Arial"/>
                <w:color w:val="000000"/>
                <w:sz w:val="20"/>
                <w:szCs w:val="20"/>
              </w:rPr>
              <w:tab/>
            </w:r>
            <w:r w:rsidRPr="00C97BA2">
              <w:rPr>
                <w:rFonts w:ascii="Arial" w:eastAsia="Arial" w:hAnsi="Arial" w:cs="Arial"/>
                <w:color w:val="000000"/>
                <w:sz w:val="20"/>
                <w:szCs w:val="20"/>
              </w:rPr>
              <w:tab/>
              <w:t>y</w:t>
            </w:r>
            <w:r>
              <w:rPr>
                <w:rFonts w:ascii="Arial" w:eastAsia="Arial" w:hAnsi="Arial" w:cs="Arial"/>
                <w:color w:val="000000"/>
                <w:sz w:val="20"/>
                <w:szCs w:val="20"/>
              </w:rPr>
              <w:t xml:space="preserve"> </w:t>
            </w:r>
            <w:r w:rsidRPr="00C97BA2">
              <w:rPr>
                <w:rFonts w:ascii="Arial" w:eastAsia="Arial" w:hAnsi="Arial" w:cs="Arial"/>
                <w:color w:val="000000"/>
                <w:sz w:val="20"/>
                <w:szCs w:val="20"/>
              </w:rPr>
              <w:t>perforada.</w:t>
            </w:r>
          </w:p>
        </w:tc>
        <w:tc>
          <w:tcPr>
            <w:tcW w:w="2118" w:type="dxa"/>
          </w:tcPr>
          <w:p w:rsidR="009A3AF4" w:rsidRPr="00C97BA2" w:rsidRDefault="009A3AF4" w:rsidP="00CE44AF">
            <w:pPr>
              <w:pBdr>
                <w:top w:val="nil"/>
                <w:left w:val="nil"/>
                <w:bottom w:val="nil"/>
                <w:right w:val="nil"/>
                <w:between w:val="nil"/>
              </w:pBdr>
              <w:tabs>
                <w:tab w:val="left" w:pos="1324"/>
                <w:tab w:val="left" w:pos="1578"/>
                <w:tab w:val="left" w:pos="1907"/>
              </w:tabs>
              <w:spacing w:line="240" w:lineRule="auto"/>
              <w:ind w:right="49"/>
              <w:rPr>
                <w:rFonts w:ascii="Arial" w:eastAsia="Arial" w:hAnsi="Arial" w:cs="Arial"/>
                <w:color w:val="000000"/>
                <w:sz w:val="20"/>
                <w:szCs w:val="20"/>
              </w:rPr>
            </w:pPr>
            <w:r w:rsidRPr="00C97BA2">
              <w:rPr>
                <w:rFonts w:ascii="Arial" w:eastAsia="Arial" w:hAnsi="Arial" w:cs="Arial"/>
                <w:color w:val="000000"/>
                <w:sz w:val="20"/>
                <w:szCs w:val="20"/>
              </w:rPr>
              <w:t>Presencia</w:t>
            </w:r>
            <w:r w:rsidRPr="00C97BA2">
              <w:rPr>
                <w:rFonts w:ascii="Arial" w:eastAsia="Arial" w:hAnsi="Arial" w:cs="Arial"/>
                <w:color w:val="000000"/>
                <w:sz w:val="20"/>
                <w:szCs w:val="20"/>
              </w:rPr>
              <w:tab/>
            </w:r>
            <w:r w:rsidRPr="00C97BA2">
              <w:rPr>
                <w:rFonts w:ascii="Arial" w:eastAsia="Arial" w:hAnsi="Arial" w:cs="Arial"/>
                <w:color w:val="000000"/>
                <w:sz w:val="20"/>
                <w:szCs w:val="20"/>
              </w:rPr>
              <w:tab/>
            </w:r>
            <w:r w:rsidRPr="00C97BA2">
              <w:rPr>
                <w:rFonts w:ascii="Arial" w:eastAsia="Arial" w:hAnsi="Arial" w:cs="Arial"/>
                <w:color w:val="000000"/>
                <w:sz w:val="20"/>
                <w:szCs w:val="20"/>
              </w:rPr>
              <w:tab/>
              <w:t>de magulladuras, puntos</w:t>
            </w:r>
            <w:r w:rsidRPr="00C97BA2">
              <w:rPr>
                <w:rFonts w:ascii="Arial" w:eastAsia="Arial" w:hAnsi="Arial" w:cs="Arial"/>
                <w:color w:val="000000"/>
                <w:sz w:val="20"/>
                <w:szCs w:val="20"/>
              </w:rPr>
              <w:tab/>
              <w:t>blandos, manchas, decoloraciones, vetas de color verde, perforaciones, humedad, signos de pudrición, germinadas,</w:t>
            </w:r>
            <w:r w:rsidRPr="00C97BA2">
              <w:rPr>
                <w:rFonts w:ascii="Arial" w:eastAsia="Arial" w:hAnsi="Arial" w:cs="Arial"/>
                <w:color w:val="000000"/>
                <w:sz w:val="20"/>
                <w:szCs w:val="20"/>
              </w:rPr>
              <w:tab/>
            </w:r>
            <w:r w:rsidRPr="00C97BA2">
              <w:rPr>
                <w:rFonts w:ascii="Arial" w:eastAsia="Arial" w:hAnsi="Arial" w:cs="Arial"/>
                <w:color w:val="000000"/>
                <w:sz w:val="20"/>
                <w:szCs w:val="20"/>
              </w:rPr>
              <w:tab/>
              <w:t>sucia,</w:t>
            </w:r>
            <w:r>
              <w:rPr>
                <w:rFonts w:ascii="Arial" w:eastAsia="Arial" w:hAnsi="Arial" w:cs="Arial"/>
                <w:color w:val="000000"/>
                <w:sz w:val="20"/>
                <w:szCs w:val="20"/>
              </w:rPr>
              <w:t xml:space="preserve"> </w:t>
            </w:r>
            <w:r w:rsidRPr="00C97BA2">
              <w:rPr>
                <w:rFonts w:ascii="Arial" w:eastAsia="Arial" w:hAnsi="Arial" w:cs="Arial"/>
                <w:color w:val="000000"/>
                <w:sz w:val="20"/>
                <w:szCs w:val="20"/>
              </w:rPr>
              <w:t>peso inferior a 30gr.</w:t>
            </w:r>
          </w:p>
        </w:tc>
      </w:tr>
      <w:tr w:rsidR="009A3AF4" w:rsidTr="00CE44AF">
        <w:trPr>
          <w:trHeight w:val="749"/>
        </w:trPr>
        <w:tc>
          <w:tcPr>
            <w:tcW w:w="1560" w:type="dxa"/>
          </w:tcPr>
          <w:p w:rsidR="009A3AF4" w:rsidRPr="00657363" w:rsidRDefault="009A3AF4" w:rsidP="00CE44AF">
            <w:pPr>
              <w:pBdr>
                <w:top w:val="nil"/>
                <w:left w:val="nil"/>
                <w:bottom w:val="nil"/>
                <w:right w:val="nil"/>
                <w:between w:val="nil"/>
              </w:pBdr>
              <w:spacing w:line="240" w:lineRule="auto"/>
              <w:ind w:left="467" w:right="49" w:hanging="360"/>
              <w:rPr>
                <w:rFonts w:ascii="Arial" w:eastAsia="Arial" w:hAnsi="Arial" w:cs="Arial"/>
                <w:b/>
                <w:color w:val="000000"/>
                <w:sz w:val="20"/>
                <w:szCs w:val="20"/>
              </w:rPr>
            </w:pPr>
            <w:r w:rsidRPr="00657363">
              <w:rPr>
                <w:rFonts w:ascii="Arial" w:eastAsia="Arial" w:hAnsi="Arial" w:cs="Arial"/>
                <w:b/>
                <w:color w:val="000000"/>
                <w:sz w:val="20"/>
                <w:szCs w:val="20"/>
              </w:rPr>
              <w:t>9</w:t>
            </w:r>
            <w:r>
              <w:rPr>
                <w:rFonts w:ascii="Arial" w:eastAsia="Arial" w:hAnsi="Arial" w:cs="Arial"/>
                <w:b/>
                <w:color w:val="000000"/>
                <w:sz w:val="20"/>
                <w:szCs w:val="20"/>
              </w:rPr>
              <w:t xml:space="preserve">. </w:t>
            </w:r>
            <w:r w:rsidRPr="00657363">
              <w:rPr>
                <w:rFonts w:ascii="Arial" w:eastAsia="Arial" w:hAnsi="Arial" w:cs="Arial"/>
                <w:b/>
                <w:color w:val="000000"/>
                <w:sz w:val="20"/>
                <w:szCs w:val="20"/>
              </w:rPr>
              <w:t xml:space="preserve"> Plátano</w:t>
            </w:r>
            <w:r>
              <w:rPr>
                <w:rFonts w:ascii="Arial" w:eastAsia="Arial" w:hAnsi="Arial" w:cs="Arial"/>
                <w:b/>
                <w:color w:val="000000"/>
                <w:sz w:val="20"/>
                <w:szCs w:val="20"/>
              </w:rPr>
              <w:t xml:space="preserve"> </w:t>
            </w:r>
            <w:r w:rsidRPr="00657363">
              <w:rPr>
                <w:rFonts w:ascii="Arial" w:eastAsia="Arial" w:hAnsi="Arial" w:cs="Arial"/>
                <w:b/>
                <w:color w:val="000000"/>
                <w:sz w:val="20"/>
                <w:szCs w:val="20"/>
              </w:rPr>
              <w:t xml:space="preserve">Guineo </w:t>
            </w:r>
          </w:p>
          <w:p w:rsidR="009A3AF4" w:rsidRPr="00CA5FE6" w:rsidRDefault="009A3AF4" w:rsidP="00CE44AF">
            <w:pPr>
              <w:pBdr>
                <w:top w:val="nil"/>
                <w:left w:val="nil"/>
                <w:bottom w:val="nil"/>
                <w:right w:val="nil"/>
                <w:between w:val="nil"/>
              </w:pBdr>
              <w:ind w:right="49"/>
              <w:rPr>
                <w:rFonts w:ascii="Arial" w:eastAsia="Arial" w:hAnsi="Arial" w:cs="Arial"/>
                <w:b/>
                <w:color w:val="000000"/>
              </w:rPr>
            </w:pPr>
            <w:r>
              <w:rPr>
                <w:rFonts w:ascii="Arial" w:eastAsia="Arial" w:hAnsi="Arial" w:cs="Arial"/>
                <w:color w:val="000000"/>
              </w:rPr>
              <w:t>% de</w:t>
            </w:r>
            <w:r>
              <w:rPr>
                <w:rFonts w:ascii="Arial" w:eastAsia="Arial" w:hAnsi="Arial" w:cs="Arial"/>
                <w:b/>
                <w:color w:val="000000"/>
              </w:rPr>
              <w:t xml:space="preserve"> </w:t>
            </w:r>
            <w:r>
              <w:rPr>
                <w:rFonts w:ascii="Arial" w:eastAsia="Arial" w:hAnsi="Arial" w:cs="Arial"/>
                <w:color w:val="000000"/>
              </w:rPr>
              <w:t>pérdida 40%</w:t>
            </w:r>
          </w:p>
        </w:tc>
        <w:tc>
          <w:tcPr>
            <w:tcW w:w="3118" w:type="dxa"/>
          </w:tcPr>
          <w:p w:rsidR="009A3AF4" w:rsidRPr="007161AE"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7161AE">
              <w:rPr>
                <w:rFonts w:ascii="Arial" w:eastAsia="Arial" w:hAnsi="Arial" w:cs="Arial"/>
                <w:color w:val="000000"/>
                <w:sz w:val="20"/>
                <w:szCs w:val="20"/>
              </w:rPr>
              <w:t>Bien formado, ligeramente convexo, textura firme al tacto, cáscara dura, color verde intenso, aspecto de fruto lleno, con pecíolo sano y firme, con un peso promedio de 80 a</w:t>
            </w:r>
            <w:r>
              <w:rPr>
                <w:rFonts w:ascii="Arial" w:eastAsia="Arial" w:hAnsi="Arial" w:cs="Arial"/>
                <w:color w:val="000000"/>
                <w:sz w:val="20"/>
                <w:szCs w:val="20"/>
              </w:rPr>
              <w:t xml:space="preserve"> </w:t>
            </w:r>
            <w:r w:rsidRPr="007161AE">
              <w:rPr>
                <w:rFonts w:ascii="Arial" w:eastAsia="Arial" w:hAnsi="Arial" w:cs="Arial"/>
                <w:color w:val="000000"/>
                <w:sz w:val="20"/>
                <w:szCs w:val="20"/>
              </w:rPr>
              <w:t>100</w:t>
            </w:r>
            <w:r>
              <w:rPr>
                <w:rFonts w:ascii="Arial" w:eastAsia="Arial" w:hAnsi="Arial" w:cs="Arial"/>
                <w:color w:val="000000"/>
                <w:sz w:val="20"/>
                <w:szCs w:val="20"/>
              </w:rPr>
              <w:t xml:space="preserve"> </w:t>
            </w:r>
            <w:proofErr w:type="spellStart"/>
            <w:r w:rsidRPr="007161AE">
              <w:rPr>
                <w:rFonts w:ascii="Arial" w:eastAsia="Arial" w:hAnsi="Arial" w:cs="Arial"/>
                <w:color w:val="000000"/>
                <w:sz w:val="20"/>
                <w:szCs w:val="20"/>
              </w:rPr>
              <w:t>grs</w:t>
            </w:r>
            <w:proofErr w:type="spellEnd"/>
            <w:r w:rsidRPr="007161AE">
              <w:rPr>
                <w:rFonts w:ascii="Arial" w:eastAsia="Arial" w:hAnsi="Arial" w:cs="Arial"/>
                <w:color w:val="000000"/>
                <w:sz w:val="20"/>
                <w:szCs w:val="20"/>
              </w:rPr>
              <w:t xml:space="preserve"> por unidad, exterior seco y limpio.</w:t>
            </w:r>
          </w:p>
        </w:tc>
        <w:tc>
          <w:tcPr>
            <w:tcW w:w="2843" w:type="dxa"/>
          </w:tcPr>
          <w:p w:rsidR="009A3AF4" w:rsidRPr="007161AE" w:rsidRDefault="009A3AF4" w:rsidP="00CE44AF">
            <w:pPr>
              <w:pBdr>
                <w:top w:val="nil"/>
                <w:left w:val="nil"/>
                <w:bottom w:val="nil"/>
                <w:right w:val="nil"/>
                <w:between w:val="nil"/>
              </w:pBdr>
              <w:tabs>
                <w:tab w:val="left" w:pos="1843"/>
              </w:tabs>
              <w:spacing w:line="240" w:lineRule="auto"/>
              <w:ind w:right="49"/>
              <w:rPr>
                <w:rFonts w:ascii="Arial" w:eastAsia="Arial" w:hAnsi="Arial" w:cs="Arial"/>
                <w:color w:val="000000"/>
                <w:sz w:val="20"/>
                <w:szCs w:val="20"/>
              </w:rPr>
            </w:pPr>
            <w:r w:rsidRPr="007161AE">
              <w:rPr>
                <w:rFonts w:ascii="Arial" w:eastAsia="Arial" w:hAnsi="Arial" w:cs="Arial"/>
                <w:color w:val="000000"/>
                <w:sz w:val="20"/>
                <w:szCs w:val="20"/>
              </w:rPr>
              <w:t>Canastilla plástica limpia</w:t>
            </w:r>
            <w:r>
              <w:rPr>
                <w:rFonts w:ascii="Arial" w:eastAsia="Arial" w:hAnsi="Arial" w:cs="Arial"/>
                <w:color w:val="000000"/>
                <w:sz w:val="20"/>
                <w:szCs w:val="20"/>
              </w:rPr>
              <w:t xml:space="preserve"> </w:t>
            </w:r>
            <w:r w:rsidRPr="007161AE">
              <w:rPr>
                <w:rFonts w:ascii="Arial" w:eastAsia="Arial" w:hAnsi="Arial" w:cs="Arial"/>
                <w:color w:val="000000"/>
                <w:sz w:val="20"/>
                <w:szCs w:val="20"/>
              </w:rPr>
              <w:t>y</w:t>
            </w:r>
            <w:r>
              <w:rPr>
                <w:rFonts w:ascii="Arial" w:eastAsia="Arial" w:hAnsi="Arial" w:cs="Arial"/>
                <w:color w:val="000000"/>
                <w:sz w:val="20"/>
                <w:szCs w:val="20"/>
              </w:rPr>
              <w:t xml:space="preserve"> </w:t>
            </w:r>
            <w:r w:rsidRPr="007161AE">
              <w:rPr>
                <w:rFonts w:ascii="Arial" w:eastAsia="Arial" w:hAnsi="Arial" w:cs="Arial"/>
                <w:color w:val="000000"/>
                <w:sz w:val="20"/>
                <w:szCs w:val="20"/>
              </w:rPr>
              <w:t>desinfectada, cuando</w:t>
            </w:r>
            <w:r>
              <w:rPr>
                <w:rFonts w:ascii="Arial" w:eastAsia="Arial" w:hAnsi="Arial" w:cs="Arial"/>
                <w:color w:val="000000"/>
                <w:sz w:val="20"/>
                <w:szCs w:val="20"/>
              </w:rPr>
              <w:t xml:space="preserve">  </w:t>
            </w:r>
            <w:r w:rsidRPr="007161AE">
              <w:rPr>
                <w:rFonts w:ascii="Arial" w:eastAsia="Arial" w:hAnsi="Arial" w:cs="Arial"/>
                <w:color w:val="000000"/>
                <w:sz w:val="20"/>
                <w:szCs w:val="20"/>
              </w:rPr>
              <w:t>se entregue</w:t>
            </w:r>
            <w:r>
              <w:rPr>
                <w:rFonts w:ascii="Arial" w:eastAsia="Arial" w:hAnsi="Arial" w:cs="Arial"/>
                <w:color w:val="000000"/>
                <w:sz w:val="20"/>
                <w:szCs w:val="20"/>
              </w:rPr>
              <w:t xml:space="preserve"> </w:t>
            </w:r>
            <w:r w:rsidRPr="007161AE">
              <w:rPr>
                <w:rFonts w:ascii="Arial" w:eastAsia="Arial" w:hAnsi="Arial" w:cs="Arial"/>
                <w:color w:val="000000"/>
                <w:sz w:val="20"/>
                <w:szCs w:val="20"/>
              </w:rPr>
              <w:t>menos de</w:t>
            </w:r>
            <w:r>
              <w:rPr>
                <w:rFonts w:ascii="Arial" w:eastAsia="Arial" w:hAnsi="Arial" w:cs="Arial"/>
                <w:color w:val="000000"/>
                <w:sz w:val="20"/>
                <w:szCs w:val="20"/>
              </w:rPr>
              <w:t xml:space="preserve"> </w:t>
            </w:r>
            <w:r w:rsidRPr="007161AE">
              <w:rPr>
                <w:rFonts w:ascii="Arial" w:eastAsia="Arial" w:hAnsi="Arial" w:cs="Arial"/>
                <w:color w:val="000000"/>
                <w:sz w:val="20"/>
                <w:szCs w:val="20"/>
              </w:rPr>
              <w:t>15</w:t>
            </w:r>
            <w:r>
              <w:rPr>
                <w:rFonts w:ascii="Arial" w:eastAsia="Arial" w:hAnsi="Arial" w:cs="Arial"/>
                <w:color w:val="000000"/>
                <w:sz w:val="20"/>
                <w:szCs w:val="20"/>
              </w:rPr>
              <w:t xml:space="preserve"> </w:t>
            </w:r>
            <w:r w:rsidRPr="007161AE">
              <w:rPr>
                <w:rFonts w:ascii="Arial" w:eastAsia="Arial" w:hAnsi="Arial" w:cs="Arial"/>
                <w:color w:val="000000"/>
                <w:sz w:val="20"/>
                <w:szCs w:val="20"/>
              </w:rPr>
              <w:t>kilos</w:t>
            </w:r>
            <w:r>
              <w:rPr>
                <w:rFonts w:ascii="Arial" w:eastAsia="Arial" w:hAnsi="Arial" w:cs="Arial"/>
                <w:color w:val="000000"/>
                <w:sz w:val="20"/>
                <w:szCs w:val="20"/>
              </w:rPr>
              <w:t xml:space="preserve"> </w:t>
            </w:r>
            <w:r w:rsidRPr="007161AE">
              <w:rPr>
                <w:rFonts w:ascii="Arial" w:eastAsia="Arial" w:hAnsi="Arial" w:cs="Arial"/>
                <w:color w:val="000000"/>
                <w:sz w:val="20"/>
                <w:szCs w:val="20"/>
              </w:rPr>
              <w:t>se puede empacar en bolsa</w:t>
            </w:r>
            <w:r>
              <w:rPr>
                <w:rFonts w:ascii="Arial" w:eastAsia="Arial" w:hAnsi="Arial" w:cs="Arial"/>
                <w:color w:val="000000"/>
                <w:sz w:val="20"/>
                <w:szCs w:val="20"/>
              </w:rPr>
              <w:t xml:space="preserve"> </w:t>
            </w:r>
            <w:r w:rsidRPr="007161AE">
              <w:rPr>
                <w:rFonts w:ascii="Arial" w:eastAsia="Arial" w:hAnsi="Arial" w:cs="Arial"/>
                <w:color w:val="000000"/>
                <w:sz w:val="20"/>
                <w:szCs w:val="20"/>
              </w:rPr>
              <w:t>plástica transparente, cerrada</w:t>
            </w:r>
            <w:r>
              <w:rPr>
                <w:rFonts w:ascii="Arial" w:eastAsia="Arial" w:hAnsi="Arial" w:cs="Arial"/>
                <w:color w:val="000000"/>
                <w:sz w:val="20"/>
                <w:szCs w:val="20"/>
              </w:rPr>
              <w:t xml:space="preserve"> </w:t>
            </w:r>
            <w:r w:rsidRPr="007161AE">
              <w:rPr>
                <w:rFonts w:ascii="Arial" w:eastAsia="Arial" w:hAnsi="Arial" w:cs="Arial"/>
                <w:color w:val="000000"/>
                <w:sz w:val="20"/>
                <w:szCs w:val="20"/>
              </w:rPr>
              <w:t>y</w:t>
            </w:r>
            <w:r>
              <w:rPr>
                <w:rFonts w:ascii="Arial" w:eastAsia="Arial" w:hAnsi="Arial" w:cs="Arial"/>
                <w:color w:val="000000"/>
                <w:sz w:val="20"/>
                <w:szCs w:val="20"/>
              </w:rPr>
              <w:t xml:space="preserve"> </w:t>
            </w:r>
            <w:r w:rsidRPr="007161AE">
              <w:rPr>
                <w:rFonts w:ascii="Arial" w:eastAsia="Arial" w:hAnsi="Arial" w:cs="Arial"/>
                <w:color w:val="000000"/>
                <w:sz w:val="20"/>
                <w:szCs w:val="20"/>
              </w:rPr>
              <w:t>perforada.</w:t>
            </w:r>
          </w:p>
        </w:tc>
        <w:tc>
          <w:tcPr>
            <w:tcW w:w="2118" w:type="dxa"/>
          </w:tcPr>
          <w:p w:rsidR="009A3AF4" w:rsidRPr="007161AE" w:rsidRDefault="009A3AF4" w:rsidP="00CE44AF">
            <w:pPr>
              <w:pBdr>
                <w:top w:val="nil"/>
                <w:left w:val="nil"/>
                <w:bottom w:val="nil"/>
                <w:right w:val="nil"/>
                <w:between w:val="nil"/>
              </w:pBdr>
              <w:tabs>
                <w:tab w:val="left" w:pos="1674"/>
                <w:tab w:val="left" w:pos="1907"/>
                <w:tab w:val="left" w:pos="2044"/>
              </w:tabs>
              <w:spacing w:line="240" w:lineRule="auto"/>
              <w:ind w:right="49"/>
              <w:rPr>
                <w:rFonts w:ascii="Arial" w:eastAsia="Arial" w:hAnsi="Arial" w:cs="Arial"/>
                <w:color w:val="000000"/>
                <w:sz w:val="20"/>
                <w:szCs w:val="20"/>
              </w:rPr>
            </w:pPr>
            <w:r w:rsidRPr="007161AE">
              <w:rPr>
                <w:rFonts w:ascii="Arial" w:eastAsia="Arial" w:hAnsi="Arial" w:cs="Arial"/>
                <w:color w:val="000000"/>
                <w:sz w:val="20"/>
                <w:szCs w:val="20"/>
              </w:rPr>
              <w:t>Presencia</w:t>
            </w:r>
            <w:r w:rsidRPr="007161AE">
              <w:rPr>
                <w:rFonts w:ascii="Arial" w:eastAsia="Arial" w:hAnsi="Arial" w:cs="Arial"/>
                <w:color w:val="000000"/>
                <w:sz w:val="20"/>
                <w:szCs w:val="20"/>
              </w:rPr>
              <w:tab/>
            </w:r>
            <w:r w:rsidRPr="007161AE">
              <w:rPr>
                <w:rFonts w:ascii="Arial" w:eastAsia="Arial" w:hAnsi="Arial" w:cs="Arial"/>
                <w:color w:val="000000"/>
                <w:sz w:val="20"/>
                <w:szCs w:val="20"/>
              </w:rPr>
              <w:tab/>
              <w:t>de</w:t>
            </w:r>
            <w:r>
              <w:rPr>
                <w:rFonts w:ascii="Arial" w:eastAsia="Arial" w:hAnsi="Arial" w:cs="Arial"/>
                <w:color w:val="000000"/>
                <w:sz w:val="20"/>
                <w:szCs w:val="20"/>
              </w:rPr>
              <w:t xml:space="preserve"> </w:t>
            </w:r>
            <w:r w:rsidRPr="007161AE">
              <w:rPr>
                <w:rFonts w:ascii="Arial" w:eastAsia="Arial" w:hAnsi="Arial" w:cs="Arial"/>
                <w:color w:val="000000"/>
                <w:sz w:val="20"/>
                <w:szCs w:val="20"/>
              </w:rPr>
              <w:t>magulladuras, blandos, pasmados, manchas, decoloraciones, perforaciones</w:t>
            </w:r>
            <w:r w:rsidRPr="007161AE">
              <w:rPr>
                <w:rFonts w:ascii="Arial" w:eastAsia="Arial" w:hAnsi="Arial" w:cs="Arial"/>
                <w:color w:val="000000"/>
                <w:sz w:val="20"/>
                <w:szCs w:val="20"/>
              </w:rPr>
              <w:tab/>
              <w:t xml:space="preserve">y signos de pudrición y </w:t>
            </w:r>
            <w:r>
              <w:rPr>
                <w:rFonts w:ascii="Arial" w:eastAsia="Arial" w:hAnsi="Arial" w:cs="Arial"/>
                <w:color w:val="000000"/>
                <w:sz w:val="20"/>
                <w:szCs w:val="20"/>
              </w:rPr>
              <w:t xml:space="preserve"> </w:t>
            </w:r>
            <w:r w:rsidRPr="007161AE">
              <w:rPr>
                <w:rFonts w:ascii="Arial" w:eastAsia="Arial" w:hAnsi="Arial" w:cs="Arial"/>
                <w:color w:val="000000"/>
                <w:sz w:val="20"/>
                <w:szCs w:val="20"/>
              </w:rPr>
              <w:t>maduración,</w:t>
            </w:r>
            <w:r w:rsidRPr="007161AE">
              <w:rPr>
                <w:rFonts w:ascii="Arial" w:eastAsia="Arial" w:hAnsi="Arial" w:cs="Arial"/>
                <w:color w:val="000000"/>
                <w:sz w:val="20"/>
                <w:szCs w:val="20"/>
              </w:rPr>
              <w:tab/>
              <w:t>peso inferior a 80gr.</w:t>
            </w:r>
          </w:p>
        </w:tc>
      </w:tr>
      <w:tr w:rsidR="009A3AF4" w:rsidTr="00CE44AF">
        <w:trPr>
          <w:trHeight w:val="2291"/>
        </w:trPr>
        <w:tc>
          <w:tcPr>
            <w:tcW w:w="1560" w:type="dxa"/>
          </w:tcPr>
          <w:p w:rsidR="009A3AF4" w:rsidRDefault="009A3AF4" w:rsidP="00CE44AF">
            <w:pPr>
              <w:pBdr>
                <w:top w:val="nil"/>
                <w:left w:val="nil"/>
                <w:bottom w:val="nil"/>
                <w:right w:val="nil"/>
                <w:between w:val="nil"/>
              </w:pBdr>
              <w:spacing w:line="240" w:lineRule="auto"/>
              <w:ind w:left="467" w:right="49" w:hanging="360"/>
              <w:rPr>
                <w:rFonts w:ascii="Arial" w:eastAsia="Arial" w:hAnsi="Arial" w:cs="Arial"/>
                <w:b/>
                <w:color w:val="000000"/>
                <w:sz w:val="20"/>
                <w:szCs w:val="20"/>
              </w:rPr>
            </w:pPr>
            <w:r w:rsidRPr="00460290">
              <w:rPr>
                <w:rFonts w:ascii="Arial" w:eastAsia="Arial" w:hAnsi="Arial" w:cs="Arial"/>
                <w:b/>
                <w:color w:val="000000"/>
                <w:sz w:val="20"/>
                <w:szCs w:val="20"/>
              </w:rPr>
              <w:lastRenderedPageBreak/>
              <w:t>10. Plátano</w:t>
            </w:r>
            <w:r>
              <w:rPr>
                <w:rFonts w:ascii="Arial" w:eastAsia="Arial" w:hAnsi="Arial" w:cs="Arial"/>
                <w:b/>
                <w:color w:val="000000"/>
                <w:sz w:val="20"/>
                <w:szCs w:val="20"/>
              </w:rPr>
              <w:t xml:space="preserve"> </w:t>
            </w:r>
            <w:r w:rsidRPr="00460290">
              <w:rPr>
                <w:rFonts w:ascii="Arial" w:eastAsia="Arial" w:hAnsi="Arial" w:cs="Arial"/>
                <w:b/>
                <w:color w:val="000000"/>
                <w:sz w:val="20"/>
                <w:szCs w:val="20"/>
              </w:rPr>
              <w:t>hartón verde o maduro</w:t>
            </w:r>
            <w:r>
              <w:rPr>
                <w:rFonts w:ascii="Arial" w:eastAsia="Arial" w:hAnsi="Arial" w:cs="Arial"/>
                <w:b/>
                <w:color w:val="000000"/>
                <w:sz w:val="20"/>
                <w:szCs w:val="20"/>
              </w:rPr>
              <w:t xml:space="preserve"> </w:t>
            </w:r>
          </w:p>
          <w:p w:rsidR="009A3AF4" w:rsidRPr="00460290" w:rsidRDefault="009A3AF4" w:rsidP="00CE44AF">
            <w:pPr>
              <w:pBdr>
                <w:top w:val="nil"/>
                <w:left w:val="nil"/>
                <w:bottom w:val="nil"/>
                <w:right w:val="nil"/>
                <w:between w:val="nil"/>
              </w:pBdr>
              <w:spacing w:line="240" w:lineRule="auto"/>
              <w:ind w:right="49"/>
              <w:rPr>
                <w:rFonts w:ascii="Arial" w:eastAsia="Arial" w:hAnsi="Arial" w:cs="Arial"/>
                <w:b/>
                <w:color w:val="000000"/>
                <w:sz w:val="20"/>
                <w:szCs w:val="20"/>
              </w:rPr>
            </w:pPr>
            <w:r w:rsidRPr="00460290">
              <w:rPr>
                <w:rFonts w:ascii="Arial" w:eastAsia="Arial" w:hAnsi="Arial" w:cs="Arial"/>
                <w:color w:val="000000"/>
                <w:sz w:val="20"/>
                <w:szCs w:val="20"/>
              </w:rPr>
              <w:t>%</w:t>
            </w:r>
            <w:r>
              <w:rPr>
                <w:rFonts w:ascii="Arial" w:eastAsia="Arial" w:hAnsi="Arial" w:cs="Arial"/>
                <w:color w:val="000000"/>
                <w:sz w:val="20"/>
                <w:szCs w:val="20"/>
              </w:rPr>
              <w:t xml:space="preserve"> </w:t>
            </w:r>
            <w:r w:rsidRPr="00460290">
              <w:rPr>
                <w:rFonts w:ascii="Arial" w:eastAsia="Arial" w:hAnsi="Arial" w:cs="Arial"/>
                <w:color w:val="000000"/>
                <w:sz w:val="20"/>
                <w:szCs w:val="20"/>
              </w:rPr>
              <w:t>de pérdida 35%</w:t>
            </w:r>
          </w:p>
        </w:tc>
        <w:tc>
          <w:tcPr>
            <w:tcW w:w="3118" w:type="dxa"/>
          </w:tcPr>
          <w:p w:rsidR="009A3AF4" w:rsidRPr="00460290" w:rsidRDefault="009A3AF4" w:rsidP="00CE44AF">
            <w:pPr>
              <w:pBdr>
                <w:top w:val="nil"/>
                <w:left w:val="nil"/>
                <w:bottom w:val="nil"/>
                <w:right w:val="nil"/>
                <w:between w:val="nil"/>
              </w:pBdr>
              <w:spacing w:before="4" w:line="240" w:lineRule="auto"/>
              <w:ind w:right="49"/>
              <w:jc w:val="both"/>
              <w:rPr>
                <w:rFonts w:ascii="Arial" w:eastAsia="Arial" w:hAnsi="Arial" w:cs="Arial"/>
                <w:color w:val="000000"/>
                <w:sz w:val="20"/>
                <w:szCs w:val="20"/>
              </w:rPr>
            </w:pPr>
            <w:r w:rsidRPr="00460290">
              <w:rPr>
                <w:rFonts w:ascii="Arial" w:eastAsia="Arial" w:hAnsi="Arial" w:cs="Arial"/>
                <w:color w:val="000000"/>
                <w:sz w:val="20"/>
                <w:szCs w:val="20"/>
              </w:rPr>
              <w:t>Bien formado y ligeramente convexo, textura firme al tacto, cáscara dura y gruesa</w:t>
            </w:r>
            <w:r>
              <w:rPr>
                <w:rFonts w:ascii="Arial" w:eastAsia="Arial" w:hAnsi="Arial" w:cs="Arial"/>
                <w:color w:val="000000"/>
                <w:sz w:val="20"/>
                <w:szCs w:val="20"/>
              </w:rPr>
              <w:t>,</w:t>
            </w:r>
            <w:r w:rsidRPr="00460290">
              <w:rPr>
                <w:rFonts w:ascii="Arial" w:eastAsia="Arial" w:hAnsi="Arial" w:cs="Arial"/>
                <w:color w:val="000000"/>
                <w:sz w:val="20"/>
                <w:szCs w:val="20"/>
              </w:rPr>
              <w:t xml:space="preserve"> de color verde o amarillo uniformemente distribuido, con pequeñas manchas negras o cafés, aspecto de fruto lleno, pecíolo firme y sano, con un peso promedio</w:t>
            </w:r>
            <w:r>
              <w:rPr>
                <w:rFonts w:ascii="Arial" w:eastAsia="Arial" w:hAnsi="Arial" w:cs="Arial"/>
                <w:color w:val="000000"/>
                <w:sz w:val="20"/>
                <w:szCs w:val="20"/>
              </w:rPr>
              <w:t xml:space="preserve"> </w:t>
            </w:r>
            <w:r w:rsidRPr="00460290">
              <w:rPr>
                <w:rFonts w:ascii="Arial" w:eastAsia="Arial" w:hAnsi="Arial" w:cs="Arial"/>
                <w:color w:val="000000"/>
                <w:sz w:val="20"/>
                <w:szCs w:val="20"/>
              </w:rPr>
              <w:t>de 200 a 250 gramos por unidad.</w:t>
            </w:r>
          </w:p>
        </w:tc>
        <w:tc>
          <w:tcPr>
            <w:tcW w:w="2843" w:type="dxa"/>
          </w:tcPr>
          <w:p w:rsidR="009A3AF4" w:rsidRPr="00460290" w:rsidRDefault="009A3AF4" w:rsidP="00CE44AF">
            <w:pPr>
              <w:pBdr>
                <w:top w:val="nil"/>
                <w:left w:val="nil"/>
                <w:bottom w:val="nil"/>
                <w:right w:val="nil"/>
                <w:between w:val="nil"/>
              </w:pBdr>
              <w:tabs>
                <w:tab w:val="left" w:pos="1841"/>
              </w:tabs>
              <w:spacing w:before="2" w:line="240" w:lineRule="auto"/>
              <w:ind w:right="49"/>
              <w:rPr>
                <w:rFonts w:ascii="Arial" w:eastAsia="Arial" w:hAnsi="Arial" w:cs="Arial"/>
                <w:color w:val="000000"/>
                <w:sz w:val="20"/>
                <w:szCs w:val="20"/>
              </w:rPr>
            </w:pPr>
            <w:r w:rsidRPr="00460290">
              <w:rPr>
                <w:rFonts w:ascii="Arial" w:eastAsia="Arial" w:hAnsi="Arial" w:cs="Arial"/>
                <w:color w:val="000000"/>
                <w:sz w:val="20"/>
                <w:szCs w:val="20"/>
              </w:rPr>
              <w:t>Canastilla plástica limpia</w:t>
            </w:r>
            <w:r>
              <w:rPr>
                <w:rFonts w:ascii="Arial" w:eastAsia="Arial" w:hAnsi="Arial" w:cs="Arial"/>
                <w:color w:val="000000"/>
                <w:sz w:val="20"/>
                <w:szCs w:val="20"/>
              </w:rPr>
              <w:t xml:space="preserve"> </w:t>
            </w:r>
            <w:r w:rsidRPr="00460290">
              <w:rPr>
                <w:rFonts w:ascii="Arial" w:eastAsia="Arial" w:hAnsi="Arial" w:cs="Arial"/>
                <w:color w:val="000000"/>
                <w:sz w:val="20"/>
                <w:szCs w:val="20"/>
              </w:rPr>
              <w:t>y</w:t>
            </w:r>
            <w:r>
              <w:rPr>
                <w:rFonts w:ascii="Arial" w:eastAsia="Arial" w:hAnsi="Arial" w:cs="Arial"/>
                <w:color w:val="000000"/>
                <w:sz w:val="20"/>
                <w:szCs w:val="20"/>
              </w:rPr>
              <w:t xml:space="preserve"> </w:t>
            </w:r>
            <w:r w:rsidRPr="00460290">
              <w:rPr>
                <w:rFonts w:ascii="Arial" w:eastAsia="Arial" w:hAnsi="Arial" w:cs="Arial"/>
                <w:color w:val="000000"/>
                <w:sz w:val="20"/>
                <w:szCs w:val="20"/>
              </w:rPr>
              <w:t>desinfectada.</w:t>
            </w:r>
          </w:p>
        </w:tc>
        <w:tc>
          <w:tcPr>
            <w:tcW w:w="2118" w:type="dxa"/>
          </w:tcPr>
          <w:p w:rsidR="009A3AF4" w:rsidRPr="00460290" w:rsidRDefault="009A3AF4" w:rsidP="00CE44AF">
            <w:pPr>
              <w:pBdr>
                <w:top w:val="nil"/>
                <w:left w:val="nil"/>
                <w:bottom w:val="nil"/>
                <w:right w:val="nil"/>
                <w:between w:val="nil"/>
              </w:pBdr>
              <w:tabs>
                <w:tab w:val="left" w:pos="1120"/>
                <w:tab w:val="left" w:pos="1679"/>
              </w:tabs>
              <w:spacing w:before="4" w:line="240" w:lineRule="auto"/>
              <w:ind w:right="49"/>
              <w:rPr>
                <w:rFonts w:ascii="Arial" w:eastAsia="Arial" w:hAnsi="Arial" w:cs="Arial"/>
                <w:color w:val="000000"/>
                <w:sz w:val="20"/>
                <w:szCs w:val="20"/>
              </w:rPr>
            </w:pPr>
            <w:r w:rsidRPr="00460290">
              <w:rPr>
                <w:rFonts w:ascii="Arial" w:eastAsia="Arial" w:hAnsi="Arial" w:cs="Arial"/>
                <w:color w:val="000000"/>
                <w:sz w:val="20"/>
                <w:szCs w:val="20"/>
              </w:rPr>
              <w:t>Rayas</w:t>
            </w:r>
            <w:r w:rsidRPr="00460290">
              <w:rPr>
                <w:rFonts w:ascii="Arial" w:eastAsia="Arial" w:hAnsi="Arial" w:cs="Arial"/>
                <w:color w:val="000000"/>
                <w:sz w:val="20"/>
                <w:szCs w:val="20"/>
              </w:rPr>
              <w:tab/>
              <w:t>profundas, grietas o cortaduras, color negro oscuro, sobre maduros, indicios de pudrición, magulladuras, pasmados y pecíolo deteriorado,</w:t>
            </w:r>
            <w:r>
              <w:rPr>
                <w:rFonts w:ascii="Arial" w:eastAsia="Arial" w:hAnsi="Arial" w:cs="Arial"/>
                <w:color w:val="000000"/>
                <w:sz w:val="20"/>
                <w:szCs w:val="20"/>
              </w:rPr>
              <w:t xml:space="preserve"> </w:t>
            </w:r>
            <w:r w:rsidRPr="00460290">
              <w:rPr>
                <w:rFonts w:ascii="Arial" w:eastAsia="Arial" w:hAnsi="Arial" w:cs="Arial"/>
                <w:color w:val="000000"/>
                <w:sz w:val="20"/>
                <w:szCs w:val="20"/>
              </w:rPr>
              <w:t>peso inferior a 200gr.</w:t>
            </w:r>
          </w:p>
        </w:tc>
      </w:tr>
    </w:tbl>
    <w:p w:rsidR="009A3AF4" w:rsidRDefault="009A3AF4" w:rsidP="009A3AF4">
      <w:pPr>
        <w:pBdr>
          <w:top w:val="nil"/>
          <w:left w:val="nil"/>
          <w:bottom w:val="nil"/>
          <w:right w:val="nil"/>
          <w:between w:val="nil"/>
        </w:pBdr>
        <w:ind w:right="49"/>
        <w:rPr>
          <w:rFonts w:ascii="Arial" w:eastAsia="Arial" w:hAnsi="Arial" w:cs="Arial"/>
          <w:b/>
          <w:color w:val="000000"/>
          <w:sz w:val="20"/>
          <w:szCs w:val="20"/>
        </w:rPr>
      </w:pPr>
    </w:p>
    <w:p w:rsidR="009A3AF4" w:rsidRDefault="009A3AF4" w:rsidP="009A3AF4">
      <w:pPr>
        <w:pBdr>
          <w:top w:val="nil"/>
          <w:left w:val="nil"/>
          <w:bottom w:val="nil"/>
          <w:right w:val="nil"/>
          <w:between w:val="nil"/>
        </w:pBdr>
        <w:spacing w:before="46" w:after="1"/>
        <w:ind w:right="49"/>
        <w:rPr>
          <w:rFonts w:ascii="Arial" w:eastAsia="Arial" w:hAnsi="Arial" w:cs="Arial"/>
          <w:b/>
          <w:color w:val="000000"/>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693"/>
        <w:gridCol w:w="3021"/>
        <w:gridCol w:w="98"/>
        <w:gridCol w:w="1984"/>
      </w:tblGrid>
      <w:tr w:rsidR="009A3AF4" w:rsidTr="00CE44AF">
        <w:trPr>
          <w:trHeight w:val="254"/>
        </w:trPr>
        <w:tc>
          <w:tcPr>
            <w:tcW w:w="9639" w:type="dxa"/>
            <w:gridSpan w:val="5"/>
          </w:tcPr>
          <w:p w:rsidR="009A3AF4" w:rsidRDefault="009A3AF4" w:rsidP="00CE44AF">
            <w:pPr>
              <w:pBdr>
                <w:top w:val="nil"/>
                <w:left w:val="nil"/>
                <w:bottom w:val="nil"/>
                <w:right w:val="nil"/>
                <w:between w:val="nil"/>
              </w:pBdr>
              <w:spacing w:line="234" w:lineRule="auto"/>
              <w:ind w:right="49"/>
              <w:jc w:val="center"/>
              <w:rPr>
                <w:rFonts w:ascii="Arial" w:eastAsia="Arial" w:hAnsi="Arial" w:cs="Arial"/>
                <w:b/>
                <w:color w:val="000000"/>
              </w:rPr>
            </w:pPr>
            <w:r>
              <w:rPr>
                <w:rFonts w:ascii="Arial" w:eastAsia="Arial" w:hAnsi="Arial" w:cs="Arial"/>
                <w:b/>
                <w:color w:val="000000"/>
              </w:rPr>
              <w:t>Grupo de alimentos: VERDURAS</w:t>
            </w:r>
          </w:p>
        </w:tc>
      </w:tr>
      <w:tr w:rsidR="009A3AF4" w:rsidTr="00CE44AF">
        <w:trPr>
          <w:trHeight w:val="506"/>
        </w:trPr>
        <w:tc>
          <w:tcPr>
            <w:tcW w:w="1843" w:type="dxa"/>
          </w:tcPr>
          <w:p w:rsidR="009A3AF4" w:rsidRDefault="009A3AF4" w:rsidP="00CE44AF">
            <w:pPr>
              <w:pBdr>
                <w:top w:val="nil"/>
                <w:left w:val="nil"/>
                <w:bottom w:val="nil"/>
                <w:right w:val="nil"/>
                <w:between w:val="nil"/>
              </w:pBdr>
              <w:spacing w:line="248" w:lineRule="auto"/>
              <w:ind w:left="393" w:right="49"/>
              <w:rPr>
                <w:rFonts w:ascii="Arial" w:eastAsia="Arial" w:hAnsi="Arial" w:cs="Arial"/>
                <w:b/>
                <w:color w:val="000000"/>
              </w:rPr>
            </w:pPr>
            <w:r>
              <w:rPr>
                <w:rFonts w:ascii="Arial" w:eastAsia="Arial" w:hAnsi="Arial" w:cs="Arial"/>
                <w:b/>
                <w:color w:val="000000"/>
              </w:rPr>
              <w:t>NOMBRE</w:t>
            </w:r>
          </w:p>
          <w:p w:rsidR="009A3AF4" w:rsidRDefault="009A3AF4" w:rsidP="00CE44AF">
            <w:pPr>
              <w:pBdr>
                <w:top w:val="nil"/>
                <w:left w:val="nil"/>
                <w:bottom w:val="nil"/>
                <w:right w:val="nil"/>
                <w:between w:val="nil"/>
              </w:pBdr>
              <w:spacing w:line="238" w:lineRule="auto"/>
              <w:ind w:left="309" w:right="49"/>
              <w:rPr>
                <w:rFonts w:ascii="Arial" w:eastAsia="Arial" w:hAnsi="Arial" w:cs="Arial"/>
                <w:b/>
                <w:color w:val="000000"/>
              </w:rPr>
            </w:pPr>
            <w:r>
              <w:rPr>
                <w:rFonts w:ascii="Arial" w:eastAsia="Arial" w:hAnsi="Arial" w:cs="Arial"/>
                <w:b/>
                <w:color w:val="000000"/>
              </w:rPr>
              <w:t>ALIMENTO</w:t>
            </w:r>
          </w:p>
        </w:tc>
        <w:tc>
          <w:tcPr>
            <w:tcW w:w="2693" w:type="dxa"/>
          </w:tcPr>
          <w:p w:rsidR="009A3AF4" w:rsidRDefault="009A3AF4" w:rsidP="00CE44AF">
            <w:pPr>
              <w:pBdr>
                <w:top w:val="nil"/>
                <w:left w:val="nil"/>
                <w:bottom w:val="nil"/>
                <w:right w:val="nil"/>
                <w:between w:val="nil"/>
              </w:pBdr>
              <w:ind w:left="261" w:right="49"/>
              <w:rPr>
                <w:rFonts w:ascii="Arial" w:eastAsia="Arial" w:hAnsi="Arial" w:cs="Arial"/>
                <w:b/>
                <w:color w:val="000000"/>
              </w:rPr>
            </w:pPr>
            <w:r>
              <w:rPr>
                <w:rFonts w:ascii="Arial" w:eastAsia="Arial" w:hAnsi="Arial" w:cs="Arial"/>
                <w:b/>
                <w:color w:val="000000"/>
              </w:rPr>
              <w:t>CARACTERÍSTICAS</w:t>
            </w:r>
          </w:p>
        </w:tc>
        <w:tc>
          <w:tcPr>
            <w:tcW w:w="3021" w:type="dxa"/>
          </w:tcPr>
          <w:p w:rsidR="009A3AF4" w:rsidRDefault="009A3AF4" w:rsidP="00CE44AF">
            <w:pPr>
              <w:pBdr>
                <w:top w:val="nil"/>
                <w:left w:val="nil"/>
                <w:bottom w:val="nil"/>
                <w:right w:val="nil"/>
                <w:between w:val="nil"/>
              </w:pBdr>
              <w:ind w:left="551" w:right="49"/>
              <w:rPr>
                <w:rFonts w:ascii="Arial" w:eastAsia="Arial" w:hAnsi="Arial" w:cs="Arial"/>
                <w:b/>
                <w:color w:val="000000"/>
              </w:rPr>
            </w:pPr>
            <w:r>
              <w:rPr>
                <w:rFonts w:ascii="Arial" w:eastAsia="Arial" w:hAnsi="Arial" w:cs="Arial"/>
                <w:b/>
                <w:color w:val="000000"/>
              </w:rPr>
              <w:t>EMPAQUE</w:t>
            </w:r>
          </w:p>
        </w:tc>
        <w:tc>
          <w:tcPr>
            <w:tcW w:w="2082" w:type="dxa"/>
            <w:gridSpan w:val="2"/>
          </w:tcPr>
          <w:p w:rsidR="009A3AF4" w:rsidRDefault="009A3AF4" w:rsidP="00CE44AF">
            <w:pPr>
              <w:pBdr>
                <w:top w:val="nil"/>
                <w:left w:val="nil"/>
                <w:bottom w:val="nil"/>
                <w:right w:val="nil"/>
                <w:between w:val="nil"/>
              </w:pBdr>
              <w:spacing w:line="248" w:lineRule="auto"/>
              <w:ind w:left="14" w:right="49"/>
              <w:jc w:val="center"/>
              <w:rPr>
                <w:rFonts w:ascii="Arial" w:eastAsia="Arial" w:hAnsi="Arial" w:cs="Arial"/>
                <w:b/>
                <w:color w:val="000000"/>
              </w:rPr>
            </w:pPr>
            <w:r>
              <w:rPr>
                <w:rFonts w:ascii="Arial" w:eastAsia="Arial" w:hAnsi="Arial" w:cs="Arial"/>
                <w:b/>
                <w:color w:val="000000"/>
              </w:rPr>
              <w:t>CONDICIONES DE</w:t>
            </w:r>
          </w:p>
          <w:p w:rsidR="009A3AF4" w:rsidRDefault="009A3AF4" w:rsidP="00CE44AF">
            <w:pPr>
              <w:pBdr>
                <w:top w:val="nil"/>
                <w:left w:val="nil"/>
                <w:bottom w:val="nil"/>
                <w:right w:val="nil"/>
                <w:between w:val="nil"/>
              </w:pBdr>
              <w:spacing w:line="238" w:lineRule="auto"/>
              <w:ind w:left="14" w:right="49"/>
              <w:jc w:val="center"/>
              <w:rPr>
                <w:rFonts w:ascii="Arial" w:eastAsia="Arial" w:hAnsi="Arial" w:cs="Arial"/>
                <w:b/>
                <w:color w:val="000000"/>
              </w:rPr>
            </w:pPr>
            <w:r>
              <w:rPr>
                <w:rFonts w:ascii="Arial" w:eastAsia="Arial" w:hAnsi="Arial" w:cs="Arial"/>
                <w:b/>
                <w:color w:val="000000"/>
              </w:rPr>
              <w:t>RECHAZO</w:t>
            </w:r>
          </w:p>
        </w:tc>
      </w:tr>
      <w:tr w:rsidR="009A3AF4" w:rsidRPr="00CD7C42" w:rsidTr="00CE44AF">
        <w:trPr>
          <w:trHeight w:val="2043"/>
        </w:trPr>
        <w:tc>
          <w:tcPr>
            <w:tcW w:w="1843" w:type="dxa"/>
          </w:tcPr>
          <w:p w:rsidR="009A3AF4" w:rsidRDefault="009A3AF4" w:rsidP="00CE44AF">
            <w:pPr>
              <w:pBdr>
                <w:top w:val="nil"/>
                <w:left w:val="nil"/>
                <w:bottom w:val="nil"/>
                <w:right w:val="nil"/>
                <w:between w:val="nil"/>
              </w:pBdr>
              <w:spacing w:line="240" w:lineRule="auto"/>
              <w:ind w:left="107" w:right="49"/>
              <w:rPr>
                <w:rFonts w:ascii="Arial" w:eastAsia="Arial" w:hAnsi="Arial" w:cs="Arial"/>
                <w:b/>
                <w:color w:val="000000"/>
                <w:sz w:val="20"/>
                <w:szCs w:val="20"/>
              </w:rPr>
            </w:pPr>
            <w:r w:rsidRPr="00CD7C42">
              <w:rPr>
                <w:rFonts w:ascii="Arial" w:eastAsia="Arial" w:hAnsi="Arial" w:cs="Arial"/>
                <w:b/>
                <w:color w:val="000000"/>
                <w:sz w:val="20"/>
                <w:szCs w:val="20"/>
              </w:rPr>
              <w:t>11. Zanahoria</w:t>
            </w:r>
            <w:r>
              <w:rPr>
                <w:rFonts w:ascii="Arial" w:eastAsia="Arial" w:hAnsi="Arial" w:cs="Arial"/>
                <w:b/>
                <w:color w:val="000000"/>
                <w:sz w:val="20"/>
                <w:szCs w:val="20"/>
              </w:rPr>
              <w:t xml:space="preserve"> </w:t>
            </w:r>
          </w:p>
          <w:p w:rsidR="009A3AF4" w:rsidRPr="00CD7C42" w:rsidRDefault="009A3AF4" w:rsidP="00CE44AF">
            <w:pPr>
              <w:pBdr>
                <w:top w:val="nil"/>
                <w:left w:val="nil"/>
                <w:bottom w:val="nil"/>
                <w:right w:val="nil"/>
                <w:between w:val="nil"/>
              </w:pBdr>
              <w:spacing w:line="240" w:lineRule="auto"/>
              <w:ind w:left="107" w:right="49"/>
              <w:rPr>
                <w:rFonts w:ascii="Arial" w:eastAsia="Arial" w:hAnsi="Arial" w:cs="Arial"/>
                <w:color w:val="000000"/>
                <w:sz w:val="20"/>
                <w:szCs w:val="20"/>
              </w:rPr>
            </w:pPr>
            <w:r w:rsidRPr="00CD7C42">
              <w:rPr>
                <w:rFonts w:ascii="Arial" w:eastAsia="Arial" w:hAnsi="Arial" w:cs="Arial"/>
                <w:color w:val="000000"/>
                <w:sz w:val="20"/>
                <w:szCs w:val="20"/>
              </w:rPr>
              <w:t>% de pérdida 15%</w:t>
            </w:r>
          </w:p>
        </w:tc>
        <w:tc>
          <w:tcPr>
            <w:tcW w:w="2693" w:type="dxa"/>
          </w:tcPr>
          <w:p w:rsidR="009A3AF4" w:rsidRPr="00CD7C4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Bien formadas, lisas, color naranja brillante, corteza firme, aspecto fresco, crujientes al partirlas con la mano.</w:t>
            </w:r>
          </w:p>
        </w:tc>
        <w:tc>
          <w:tcPr>
            <w:tcW w:w="3021" w:type="dxa"/>
          </w:tcPr>
          <w:p w:rsidR="009A3AF4" w:rsidRPr="00CD7C42" w:rsidRDefault="009A3AF4" w:rsidP="00CE44AF">
            <w:pPr>
              <w:pBdr>
                <w:top w:val="nil"/>
                <w:left w:val="nil"/>
                <w:bottom w:val="nil"/>
                <w:right w:val="nil"/>
                <w:between w:val="nil"/>
              </w:pBdr>
              <w:tabs>
                <w:tab w:val="left" w:pos="1353"/>
                <w:tab w:val="left" w:pos="1994"/>
              </w:tabs>
              <w:spacing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Canastilla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 limpia</w:t>
            </w:r>
            <w:r>
              <w:rPr>
                <w:rFonts w:ascii="Arial" w:eastAsia="Arial" w:hAnsi="Arial" w:cs="Arial"/>
                <w:color w:val="000000"/>
                <w:sz w:val="20"/>
                <w:szCs w:val="20"/>
              </w:rPr>
              <w:t xml:space="preserve">  </w:t>
            </w:r>
            <w:r w:rsidRPr="00CD7C42">
              <w:rPr>
                <w:rFonts w:ascii="Arial" w:eastAsia="Arial" w:hAnsi="Arial" w:cs="Arial"/>
                <w:color w:val="000000"/>
                <w:sz w:val="20"/>
                <w:szCs w:val="20"/>
              </w:rPr>
              <w:t>y</w:t>
            </w:r>
            <w:r>
              <w:rPr>
                <w:rFonts w:ascii="Arial" w:eastAsia="Arial" w:hAnsi="Arial" w:cs="Arial"/>
                <w:color w:val="000000"/>
                <w:sz w:val="20"/>
                <w:szCs w:val="20"/>
              </w:rPr>
              <w:t xml:space="preserve"> </w:t>
            </w:r>
            <w:r w:rsidRPr="00CD7C42">
              <w:rPr>
                <w:rFonts w:ascii="Arial" w:eastAsia="Arial" w:hAnsi="Arial" w:cs="Arial"/>
                <w:color w:val="000000"/>
                <w:sz w:val="20"/>
                <w:szCs w:val="20"/>
              </w:rPr>
              <w:t>desinfectada. Cuando se entregue menos de 15 kilos se puede empacar en bolsa plástica transparente, cerrada y perforada.</w:t>
            </w:r>
          </w:p>
        </w:tc>
        <w:tc>
          <w:tcPr>
            <w:tcW w:w="2082" w:type="dxa"/>
            <w:gridSpan w:val="2"/>
          </w:tcPr>
          <w:p w:rsidR="009A3AF4" w:rsidRPr="00CD7C42" w:rsidRDefault="009A3AF4" w:rsidP="00CE44AF">
            <w:pPr>
              <w:pBdr>
                <w:top w:val="nil"/>
                <w:left w:val="nil"/>
                <w:bottom w:val="nil"/>
                <w:right w:val="nil"/>
                <w:between w:val="nil"/>
              </w:pBdr>
              <w:tabs>
                <w:tab w:val="left" w:pos="1250"/>
                <w:tab w:val="left" w:pos="1989"/>
              </w:tabs>
              <w:spacing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Muy</w:t>
            </w:r>
            <w:r>
              <w:rPr>
                <w:rFonts w:ascii="Arial" w:eastAsia="Arial" w:hAnsi="Arial" w:cs="Arial"/>
                <w:color w:val="000000"/>
                <w:sz w:val="20"/>
                <w:szCs w:val="20"/>
              </w:rPr>
              <w:t xml:space="preserve"> </w:t>
            </w:r>
            <w:r w:rsidRPr="00CD7C42">
              <w:rPr>
                <w:rFonts w:ascii="Arial" w:eastAsia="Arial" w:hAnsi="Arial" w:cs="Arial"/>
                <w:color w:val="000000"/>
                <w:sz w:val="20"/>
                <w:szCs w:val="20"/>
              </w:rPr>
              <w:t>menuda, delgada</w:t>
            </w:r>
            <w:r w:rsidRPr="00CD7C42">
              <w:rPr>
                <w:rFonts w:ascii="Arial" w:eastAsia="Arial" w:hAnsi="Arial" w:cs="Arial"/>
                <w:color w:val="000000"/>
                <w:sz w:val="20"/>
                <w:szCs w:val="20"/>
              </w:rPr>
              <w:tab/>
            </w:r>
            <w:r w:rsidRPr="00CD7C42">
              <w:rPr>
                <w:rFonts w:ascii="Arial" w:eastAsia="Arial" w:hAnsi="Arial" w:cs="Arial"/>
                <w:color w:val="000000"/>
                <w:sz w:val="20"/>
                <w:szCs w:val="20"/>
              </w:rPr>
              <w:tab/>
              <w:t>o</w:t>
            </w:r>
            <w:r>
              <w:rPr>
                <w:rFonts w:ascii="Arial" w:eastAsia="Arial" w:hAnsi="Arial" w:cs="Arial"/>
                <w:color w:val="000000"/>
                <w:sz w:val="20"/>
                <w:szCs w:val="20"/>
              </w:rPr>
              <w:t xml:space="preserve"> </w:t>
            </w:r>
            <w:r w:rsidRPr="00CD7C42">
              <w:rPr>
                <w:rFonts w:ascii="Arial" w:eastAsia="Arial" w:hAnsi="Arial" w:cs="Arial"/>
                <w:color w:val="000000"/>
                <w:sz w:val="20"/>
                <w:szCs w:val="20"/>
              </w:rPr>
              <w:t>excesivamente gruesa,</w:t>
            </w:r>
            <w:r>
              <w:rPr>
                <w:rFonts w:ascii="Arial" w:eastAsia="Arial" w:hAnsi="Arial" w:cs="Arial"/>
                <w:color w:val="000000"/>
                <w:sz w:val="20"/>
                <w:szCs w:val="20"/>
              </w:rPr>
              <w:t xml:space="preserve"> </w:t>
            </w:r>
            <w:r w:rsidRPr="00CD7C42">
              <w:rPr>
                <w:rFonts w:ascii="Arial" w:eastAsia="Arial" w:hAnsi="Arial" w:cs="Arial"/>
                <w:color w:val="000000"/>
                <w:sz w:val="20"/>
                <w:szCs w:val="20"/>
              </w:rPr>
              <w:t>marchitas, blanda o arrugada, áreas</w:t>
            </w:r>
            <w:r>
              <w:rPr>
                <w:rFonts w:ascii="Arial" w:eastAsia="Arial" w:hAnsi="Arial" w:cs="Arial"/>
                <w:color w:val="000000"/>
                <w:sz w:val="20"/>
                <w:szCs w:val="20"/>
              </w:rPr>
              <w:t xml:space="preserve"> </w:t>
            </w:r>
            <w:r w:rsidRPr="00CD7C42">
              <w:rPr>
                <w:rFonts w:ascii="Arial" w:eastAsia="Arial" w:hAnsi="Arial" w:cs="Arial"/>
                <w:color w:val="000000"/>
                <w:sz w:val="20"/>
                <w:szCs w:val="20"/>
              </w:rPr>
              <w:t>verdes</w:t>
            </w:r>
            <w:r>
              <w:rPr>
                <w:rFonts w:ascii="Arial" w:eastAsia="Arial" w:hAnsi="Arial" w:cs="Arial"/>
                <w:color w:val="000000"/>
                <w:sz w:val="20"/>
                <w:szCs w:val="20"/>
              </w:rPr>
              <w:t xml:space="preserve"> </w:t>
            </w:r>
            <w:r w:rsidRPr="00CD7C42">
              <w:rPr>
                <w:rFonts w:ascii="Arial" w:eastAsia="Arial" w:hAnsi="Arial" w:cs="Arial"/>
                <w:color w:val="000000"/>
                <w:sz w:val="20"/>
                <w:szCs w:val="20"/>
              </w:rPr>
              <w:t>o negras</w:t>
            </w:r>
            <w:r>
              <w:rPr>
                <w:rFonts w:ascii="Arial" w:eastAsia="Arial" w:hAnsi="Arial" w:cs="Arial"/>
                <w:color w:val="000000"/>
                <w:sz w:val="20"/>
                <w:szCs w:val="20"/>
              </w:rPr>
              <w:t xml:space="preserve"> </w:t>
            </w:r>
            <w:r w:rsidRPr="00CD7C42">
              <w:rPr>
                <w:rFonts w:ascii="Arial" w:eastAsia="Arial" w:hAnsi="Arial" w:cs="Arial"/>
                <w:color w:val="000000"/>
                <w:sz w:val="20"/>
                <w:szCs w:val="20"/>
              </w:rPr>
              <w:t>quemadas por el sol, partidas o con</w:t>
            </w:r>
            <w:r>
              <w:rPr>
                <w:rFonts w:ascii="Arial" w:eastAsia="Arial" w:hAnsi="Arial" w:cs="Arial"/>
                <w:color w:val="000000"/>
                <w:sz w:val="20"/>
                <w:szCs w:val="20"/>
              </w:rPr>
              <w:t xml:space="preserve"> </w:t>
            </w:r>
            <w:r w:rsidRPr="00CD7C42">
              <w:rPr>
                <w:rFonts w:ascii="Arial" w:eastAsia="Arial" w:hAnsi="Arial" w:cs="Arial"/>
                <w:color w:val="000000"/>
                <w:sz w:val="20"/>
                <w:szCs w:val="20"/>
              </w:rPr>
              <w:t>presencia</w:t>
            </w:r>
            <w:r>
              <w:rPr>
                <w:rFonts w:ascii="Arial" w:eastAsia="Arial" w:hAnsi="Arial" w:cs="Arial"/>
                <w:color w:val="000000"/>
                <w:sz w:val="20"/>
                <w:szCs w:val="20"/>
              </w:rPr>
              <w:t xml:space="preserve"> </w:t>
            </w:r>
            <w:r w:rsidRPr="00CD7C42">
              <w:rPr>
                <w:rFonts w:ascii="Arial" w:eastAsia="Arial" w:hAnsi="Arial" w:cs="Arial"/>
                <w:color w:val="000000"/>
                <w:sz w:val="20"/>
                <w:szCs w:val="20"/>
              </w:rPr>
              <w:t>de grietas, magulladuras</w:t>
            </w:r>
            <w:r>
              <w:rPr>
                <w:rFonts w:ascii="Arial" w:eastAsia="Arial" w:hAnsi="Arial" w:cs="Arial"/>
                <w:color w:val="000000"/>
                <w:sz w:val="20"/>
                <w:szCs w:val="20"/>
              </w:rPr>
              <w:t xml:space="preserve"> </w:t>
            </w:r>
            <w:r w:rsidRPr="00CD7C42">
              <w:rPr>
                <w:rFonts w:ascii="Arial" w:eastAsia="Arial" w:hAnsi="Arial" w:cs="Arial"/>
                <w:color w:val="000000"/>
                <w:sz w:val="20"/>
                <w:szCs w:val="20"/>
              </w:rPr>
              <w:t>y signos de pudrición, con corazón blando.</w:t>
            </w:r>
          </w:p>
        </w:tc>
      </w:tr>
      <w:tr w:rsidR="009A3AF4" w:rsidRPr="00CD7C42" w:rsidTr="00CE44AF">
        <w:trPr>
          <w:trHeight w:val="1791"/>
        </w:trPr>
        <w:tc>
          <w:tcPr>
            <w:tcW w:w="1843" w:type="dxa"/>
          </w:tcPr>
          <w:p w:rsidR="009A3AF4" w:rsidRPr="00CD7C42" w:rsidRDefault="009A3AF4" w:rsidP="00CE44AF">
            <w:pPr>
              <w:pBdr>
                <w:top w:val="nil"/>
                <w:left w:val="nil"/>
                <w:bottom w:val="nil"/>
                <w:right w:val="nil"/>
                <w:between w:val="nil"/>
              </w:pBdr>
              <w:spacing w:line="240" w:lineRule="auto"/>
              <w:ind w:left="467" w:right="49" w:hanging="360"/>
              <w:rPr>
                <w:rFonts w:ascii="Arial" w:eastAsia="Arial" w:hAnsi="Arial" w:cs="Arial"/>
                <w:b/>
                <w:color w:val="000000"/>
                <w:sz w:val="20"/>
                <w:szCs w:val="20"/>
              </w:rPr>
            </w:pPr>
            <w:r w:rsidRPr="00CD7C42">
              <w:rPr>
                <w:rFonts w:ascii="Arial" w:eastAsia="Arial" w:hAnsi="Arial" w:cs="Arial"/>
                <w:b/>
                <w:color w:val="000000"/>
                <w:sz w:val="20"/>
                <w:szCs w:val="20"/>
              </w:rPr>
              <w:t>12. Repollo común</w:t>
            </w:r>
          </w:p>
          <w:p w:rsidR="009A3AF4" w:rsidRPr="00CD7C42" w:rsidRDefault="009A3AF4" w:rsidP="00CE44AF">
            <w:pPr>
              <w:pBdr>
                <w:top w:val="nil"/>
                <w:left w:val="nil"/>
                <w:bottom w:val="nil"/>
                <w:right w:val="nil"/>
                <w:between w:val="nil"/>
              </w:pBdr>
              <w:spacing w:before="246" w:line="240" w:lineRule="auto"/>
              <w:ind w:left="107" w:right="49"/>
              <w:rPr>
                <w:rFonts w:ascii="Arial" w:eastAsia="Arial" w:hAnsi="Arial" w:cs="Arial"/>
                <w:color w:val="000000"/>
                <w:sz w:val="20"/>
                <w:szCs w:val="20"/>
              </w:rPr>
            </w:pPr>
            <w:r w:rsidRPr="00CD7C42">
              <w:rPr>
                <w:rFonts w:ascii="Arial" w:eastAsia="Arial" w:hAnsi="Arial" w:cs="Arial"/>
                <w:color w:val="000000"/>
                <w:sz w:val="20"/>
                <w:szCs w:val="20"/>
              </w:rPr>
              <w:t>% de pérdida 30%</w:t>
            </w:r>
          </w:p>
        </w:tc>
        <w:tc>
          <w:tcPr>
            <w:tcW w:w="2693" w:type="dxa"/>
          </w:tcPr>
          <w:p w:rsidR="009A3AF4" w:rsidRPr="00CD7C4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Forma redonda, color verde claro brillante, hojas frescas y crujientes, consistente, corazón duro, con peso compacto, limpio.</w:t>
            </w:r>
          </w:p>
        </w:tc>
        <w:tc>
          <w:tcPr>
            <w:tcW w:w="3021" w:type="dxa"/>
          </w:tcPr>
          <w:p w:rsidR="009A3AF4" w:rsidRPr="00CD7C42" w:rsidRDefault="009A3AF4" w:rsidP="00CE44AF">
            <w:pPr>
              <w:pBdr>
                <w:top w:val="nil"/>
                <w:left w:val="nil"/>
                <w:bottom w:val="nil"/>
                <w:right w:val="nil"/>
                <w:between w:val="nil"/>
              </w:pBdr>
              <w:tabs>
                <w:tab w:val="left" w:pos="1353"/>
                <w:tab w:val="left" w:pos="1994"/>
              </w:tabs>
              <w:spacing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Canastilla</w:t>
            </w:r>
            <w:r w:rsidRPr="00CD7C42">
              <w:rPr>
                <w:rFonts w:ascii="Arial" w:eastAsia="Arial" w:hAnsi="Arial" w:cs="Arial"/>
                <w:color w:val="000000"/>
                <w:sz w:val="20"/>
                <w:szCs w:val="20"/>
              </w:rPr>
              <w:tab/>
              <w:t>plástica limpia</w:t>
            </w:r>
            <w:r>
              <w:rPr>
                <w:rFonts w:ascii="Arial" w:eastAsia="Arial" w:hAnsi="Arial" w:cs="Arial"/>
                <w:color w:val="000000"/>
                <w:sz w:val="20"/>
                <w:szCs w:val="20"/>
              </w:rPr>
              <w:t xml:space="preserve"> </w:t>
            </w:r>
            <w:r w:rsidRPr="00CD7C42">
              <w:rPr>
                <w:rFonts w:ascii="Arial" w:eastAsia="Arial" w:hAnsi="Arial" w:cs="Arial"/>
                <w:color w:val="000000"/>
                <w:sz w:val="20"/>
                <w:szCs w:val="20"/>
              </w:rPr>
              <w:t>y</w:t>
            </w:r>
            <w:r>
              <w:rPr>
                <w:rFonts w:ascii="Arial" w:eastAsia="Arial" w:hAnsi="Arial" w:cs="Arial"/>
                <w:color w:val="000000"/>
                <w:sz w:val="20"/>
                <w:szCs w:val="20"/>
              </w:rPr>
              <w:t xml:space="preserve"> </w:t>
            </w:r>
            <w:r w:rsidRPr="00CD7C42">
              <w:rPr>
                <w:rFonts w:ascii="Arial" w:eastAsia="Arial" w:hAnsi="Arial" w:cs="Arial"/>
                <w:color w:val="000000"/>
                <w:sz w:val="20"/>
                <w:szCs w:val="20"/>
              </w:rPr>
              <w:t>desinfectada</w:t>
            </w:r>
            <w:r w:rsidRPr="00CD7C42">
              <w:rPr>
                <w:rFonts w:ascii="Arial" w:eastAsia="Arial" w:hAnsi="Arial" w:cs="Arial"/>
                <w:color w:val="000000"/>
                <w:sz w:val="20"/>
                <w:szCs w:val="20"/>
              </w:rPr>
              <w:tab/>
            </w:r>
            <w:r w:rsidRPr="00CD7C42">
              <w:rPr>
                <w:rFonts w:ascii="Arial" w:eastAsia="Arial" w:hAnsi="Arial" w:cs="Arial"/>
                <w:color w:val="000000"/>
                <w:sz w:val="20"/>
                <w:szCs w:val="20"/>
              </w:rPr>
              <w:tab/>
              <w:t>o en bolsa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 transparente, perforada y cerrada.</w:t>
            </w:r>
          </w:p>
        </w:tc>
        <w:tc>
          <w:tcPr>
            <w:tcW w:w="2082" w:type="dxa"/>
            <w:gridSpan w:val="2"/>
          </w:tcPr>
          <w:p w:rsidR="009A3AF4" w:rsidRPr="00CD7C4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Corazón   blando,</w:t>
            </w:r>
            <w:r>
              <w:rPr>
                <w:rFonts w:ascii="Arial" w:eastAsia="Arial" w:hAnsi="Arial" w:cs="Arial"/>
                <w:color w:val="000000"/>
                <w:sz w:val="20"/>
                <w:szCs w:val="20"/>
              </w:rPr>
              <w:t xml:space="preserve"> </w:t>
            </w:r>
            <w:r w:rsidRPr="00CD7C42">
              <w:rPr>
                <w:rFonts w:ascii="Arial" w:eastAsia="Arial" w:hAnsi="Arial" w:cs="Arial"/>
                <w:color w:val="000000"/>
                <w:sz w:val="20"/>
                <w:szCs w:val="20"/>
              </w:rPr>
              <w:t>hojas</w:t>
            </w:r>
            <w:r w:rsidRPr="00CD7C42">
              <w:rPr>
                <w:rFonts w:ascii="Arial" w:eastAsia="Arial" w:hAnsi="Arial" w:cs="Arial"/>
                <w:color w:val="000000"/>
                <w:sz w:val="20"/>
                <w:szCs w:val="20"/>
              </w:rPr>
              <w:tab/>
              <w:t>sueltas, cabezas abiertas, muy livianos para su tamaño, presencia de gusanos, hongos o plagas, signos de pudrición, hojas amarillas o secas, puntos negros, suciedad.</w:t>
            </w:r>
          </w:p>
        </w:tc>
      </w:tr>
      <w:tr w:rsidR="009A3AF4" w:rsidRPr="00CD7C42" w:rsidTr="00CE44AF">
        <w:trPr>
          <w:trHeight w:val="113"/>
        </w:trPr>
        <w:tc>
          <w:tcPr>
            <w:tcW w:w="1843" w:type="dxa"/>
          </w:tcPr>
          <w:p w:rsidR="009A3AF4" w:rsidRPr="00CD7C42" w:rsidRDefault="009A3AF4" w:rsidP="00CE44AF">
            <w:pPr>
              <w:pBdr>
                <w:top w:val="nil"/>
                <w:left w:val="nil"/>
                <w:bottom w:val="nil"/>
                <w:right w:val="nil"/>
                <w:between w:val="nil"/>
              </w:pBdr>
              <w:spacing w:before="3" w:line="240" w:lineRule="auto"/>
              <w:ind w:left="107" w:right="49"/>
              <w:rPr>
                <w:rFonts w:ascii="Arial" w:eastAsia="Arial" w:hAnsi="Arial" w:cs="Arial"/>
                <w:b/>
                <w:color w:val="000000"/>
                <w:sz w:val="20"/>
                <w:szCs w:val="20"/>
              </w:rPr>
            </w:pPr>
            <w:r w:rsidRPr="00CD7C42">
              <w:rPr>
                <w:rFonts w:ascii="Arial" w:eastAsia="Arial" w:hAnsi="Arial" w:cs="Arial"/>
                <w:b/>
                <w:color w:val="000000"/>
                <w:sz w:val="20"/>
                <w:szCs w:val="20"/>
              </w:rPr>
              <w:t>13. Espinaca</w:t>
            </w:r>
          </w:p>
          <w:p w:rsidR="009A3AF4" w:rsidRPr="00CD7C42" w:rsidRDefault="009A3AF4" w:rsidP="00CE44AF">
            <w:pPr>
              <w:pBdr>
                <w:top w:val="nil"/>
                <w:left w:val="nil"/>
                <w:bottom w:val="nil"/>
                <w:right w:val="nil"/>
                <w:between w:val="nil"/>
              </w:pBdr>
              <w:spacing w:before="7" w:line="240" w:lineRule="auto"/>
              <w:ind w:right="49"/>
              <w:rPr>
                <w:rFonts w:ascii="Arial" w:eastAsia="Arial" w:hAnsi="Arial" w:cs="Arial"/>
                <w:b/>
                <w:color w:val="000000"/>
                <w:sz w:val="20"/>
                <w:szCs w:val="20"/>
              </w:rPr>
            </w:pPr>
          </w:p>
          <w:p w:rsidR="009A3AF4" w:rsidRPr="00CD7C42" w:rsidRDefault="009A3AF4" w:rsidP="00CE44AF">
            <w:pPr>
              <w:pBdr>
                <w:top w:val="nil"/>
                <w:left w:val="nil"/>
                <w:bottom w:val="nil"/>
                <w:right w:val="nil"/>
                <w:between w:val="nil"/>
              </w:pBdr>
              <w:spacing w:line="240" w:lineRule="auto"/>
              <w:ind w:left="107" w:right="49"/>
              <w:rPr>
                <w:rFonts w:ascii="Arial" w:eastAsia="Arial" w:hAnsi="Arial" w:cs="Arial"/>
                <w:color w:val="000000"/>
                <w:sz w:val="20"/>
                <w:szCs w:val="20"/>
              </w:rPr>
            </w:pPr>
            <w:r w:rsidRPr="00CD7C42">
              <w:rPr>
                <w:rFonts w:ascii="Arial" w:eastAsia="Arial" w:hAnsi="Arial" w:cs="Arial"/>
                <w:color w:val="000000"/>
                <w:sz w:val="20"/>
                <w:szCs w:val="20"/>
              </w:rPr>
              <w:t>% de pérdida 40%</w:t>
            </w:r>
          </w:p>
        </w:tc>
        <w:tc>
          <w:tcPr>
            <w:tcW w:w="2693" w:type="dxa"/>
          </w:tcPr>
          <w:p w:rsidR="009A3AF4" w:rsidRPr="00CD7C42" w:rsidRDefault="009A3AF4" w:rsidP="00CE44AF">
            <w:pPr>
              <w:pBdr>
                <w:top w:val="nil"/>
                <w:left w:val="nil"/>
                <w:bottom w:val="nil"/>
                <w:right w:val="nil"/>
                <w:between w:val="nil"/>
              </w:pBdr>
              <w:spacing w:before="3"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Tallo y hojas de color verde oscuro, fresca, y crujiente al tacto, libre de imperfecciones.</w:t>
            </w:r>
          </w:p>
        </w:tc>
        <w:tc>
          <w:tcPr>
            <w:tcW w:w="3021" w:type="dxa"/>
          </w:tcPr>
          <w:p w:rsidR="009A3AF4" w:rsidRPr="00CD7C42" w:rsidRDefault="009A3AF4" w:rsidP="00CE44AF">
            <w:pPr>
              <w:pBdr>
                <w:top w:val="nil"/>
                <w:left w:val="nil"/>
                <w:bottom w:val="nil"/>
                <w:right w:val="nil"/>
                <w:between w:val="nil"/>
              </w:pBdr>
              <w:tabs>
                <w:tab w:val="left" w:pos="1190"/>
                <w:tab w:val="left" w:pos="1999"/>
              </w:tabs>
              <w:spacing w:before="3"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Bolsas</w:t>
            </w:r>
            <w:r>
              <w:rPr>
                <w:rFonts w:ascii="Arial" w:eastAsia="Arial" w:hAnsi="Arial" w:cs="Arial"/>
                <w:color w:val="000000"/>
                <w:sz w:val="20"/>
                <w:szCs w:val="20"/>
              </w:rPr>
              <w:t xml:space="preserve"> </w:t>
            </w:r>
            <w:r w:rsidRPr="00CD7C42">
              <w:rPr>
                <w:rFonts w:ascii="Arial" w:eastAsia="Arial" w:hAnsi="Arial" w:cs="Arial"/>
                <w:color w:val="000000"/>
                <w:sz w:val="20"/>
                <w:szCs w:val="20"/>
              </w:rPr>
              <w:t xml:space="preserve">plásticas, limpias, </w:t>
            </w:r>
            <w:r>
              <w:rPr>
                <w:rFonts w:ascii="Arial" w:eastAsia="Arial" w:hAnsi="Arial" w:cs="Arial"/>
                <w:color w:val="000000"/>
                <w:sz w:val="20"/>
                <w:szCs w:val="20"/>
              </w:rPr>
              <w:t>transparentes</w:t>
            </w:r>
            <w:r w:rsidRPr="00CD7C42">
              <w:rPr>
                <w:rFonts w:ascii="Arial" w:eastAsia="Arial" w:hAnsi="Arial" w:cs="Arial"/>
                <w:color w:val="000000"/>
                <w:sz w:val="20"/>
                <w:szCs w:val="20"/>
              </w:rPr>
              <w:t>, perforadas</w:t>
            </w:r>
            <w:r>
              <w:rPr>
                <w:rFonts w:ascii="Arial" w:eastAsia="Arial" w:hAnsi="Arial" w:cs="Arial"/>
                <w:color w:val="000000"/>
                <w:sz w:val="20"/>
                <w:szCs w:val="20"/>
              </w:rPr>
              <w:t xml:space="preserve"> </w:t>
            </w:r>
            <w:r w:rsidRPr="00CD7C42">
              <w:rPr>
                <w:rFonts w:ascii="Arial" w:eastAsia="Arial" w:hAnsi="Arial" w:cs="Arial"/>
                <w:color w:val="000000"/>
                <w:sz w:val="20"/>
                <w:szCs w:val="20"/>
              </w:rPr>
              <w:t xml:space="preserve">y </w:t>
            </w:r>
            <w:r>
              <w:rPr>
                <w:rFonts w:ascii="Arial" w:eastAsia="Arial" w:hAnsi="Arial" w:cs="Arial"/>
                <w:color w:val="000000"/>
                <w:sz w:val="20"/>
                <w:szCs w:val="20"/>
              </w:rPr>
              <w:t xml:space="preserve"> </w:t>
            </w:r>
            <w:r w:rsidRPr="00CD7C42">
              <w:rPr>
                <w:rFonts w:ascii="Arial" w:eastAsia="Arial" w:hAnsi="Arial" w:cs="Arial"/>
                <w:color w:val="000000"/>
                <w:sz w:val="20"/>
                <w:szCs w:val="20"/>
              </w:rPr>
              <w:t>cerradas.</w:t>
            </w:r>
          </w:p>
        </w:tc>
        <w:tc>
          <w:tcPr>
            <w:tcW w:w="2082" w:type="dxa"/>
            <w:gridSpan w:val="2"/>
          </w:tcPr>
          <w:p w:rsidR="009A3AF4" w:rsidRPr="00CD7C42" w:rsidRDefault="009A3AF4" w:rsidP="00CE44AF">
            <w:pPr>
              <w:pBdr>
                <w:top w:val="nil"/>
                <w:left w:val="nil"/>
                <w:bottom w:val="nil"/>
                <w:right w:val="nil"/>
                <w:between w:val="nil"/>
              </w:pBdr>
              <w:tabs>
                <w:tab w:val="left" w:pos="1027"/>
                <w:tab w:val="left" w:pos="1581"/>
              </w:tabs>
              <w:spacing w:line="240" w:lineRule="auto"/>
              <w:ind w:right="49"/>
              <w:rPr>
                <w:rFonts w:ascii="Arial" w:eastAsia="Arial" w:hAnsi="Arial" w:cs="Arial"/>
                <w:color w:val="000000"/>
                <w:sz w:val="20"/>
                <w:szCs w:val="20"/>
              </w:rPr>
            </w:pPr>
            <w:r>
              <w:rPr>
                <w:rFonts w:ascii="Arial" w:eastAsia="Arial" w:hAnsi="Arial" w:cs="Arial"/>
                <w:color w:val="000000"/>
                <w:sz w:val="20"/>
                <w:szCs w:val="20"/>
              </w:rPr>
              <w:t>T</w:t>
            </w:r>
            <w:r w:rsidRPr="00CD7C42">
              <w:rPr>
                <w:rFonts w:ascii="Arial" w:eastAsia="Arial" w:hAnsi="Arial" w:cs="Arial"/>
                <w:color w:val="000000"/>
                <w:sz w:val="20"/>
                <w:szCs w:val="20"/>
              </w:rPr>
              <w:t>allo</w:t>
            </w:r>
            <w:r w:rsidRPr="00CD7C42">
              <w:rPr>
                <w:rFonts w:ascii="Arial" w:eastAsia="Arial" w:hAnsi="Arial" w:cs="Arial"/>
                <w:color w:val="000000"/>
                <w:sz w:val="20"/>
                <w:szCs w:val="20"/>
              </w:rPr>
              <w:tab/>
              <w:t>y</w:t>
            </w:r>
            <w:r w:rsidRPr="00CD7C42">
              <w:rPr>
                <w:rFonts w:ascii="Arial" w:eastAsia="Arial" w:hAnsi="Arial" w:cs="Arial"/>
                <w:color w:val="000000"/>
                <w:sz w:val="20"/>
                <w:szCs w:val="20"/>
              </w:rPr>
              <w:tab/>
              <w:t>hojas</w:t>
            </w:r>
            <w:r>
              <w:rPr>
                <w:rFonts w:ascii="Arial" w:eastAsia="Arial" w:hAnsi="Arial" w:cs="Arial"/>
                <w:color w:val="000000"/>
                <w:sz w:val="20"/>
                <w:szCs w:val="20"/>
              </w:rPr>
              <w:t xml:space="preserve"> </w:t>
            </w:r>
            <w:r w:rsidRPr="00CD7C42">
              <w:rPr>
                <w:rFonts w:ascii="Arial" w:eastAsia="Arial" w:hAnsi="Arial" w:cs="Arial"/>
                <w:color w:val="000000"/>
                <w:sz w:val="20"/>
                <w:szCs w:val="20"/>
              </w:rPr>
              <w:t>remojadas</w:t>
            </w:r>
            <w:r w:rsidRPr="00CD7C42">
              <w:rPr>
                <w:rFonts w:ascii="Arial" w:eastAsia="Arial" w:hAnsi="Arial" w:cs="Arial"/>
                <w:color w:val="000000"/>
                <w:sz w:val="20"/>
                <w:szCs w:val="20"/>
              </w:rPr>
              <w:tab/>
            </w:r>
            <w:r w:rsidRPr="00CD7C42">
              <w:rPr>
                <w:rFonts w:ascii="Arial" w:eastAsia="Arial" w:hAnsi="Arial" w:cs="Arial"/>
                <w:color w:val="000000"/>
                <w:sz w:val="20"/>
                <w:szCs w:val="20"/>
              </w:rPr>
              <w:tab/>
              <w:t>o</w:t>
            </w:r>
            <w:r>
              <w:rPr>
                <w:rFonts w:ascii="Arial" w:eastAsia="Arial" w:hAnsi="Arial" w:cs="Arial"/>
                <w:color w:val="000000"/>
                <w:sz w:val="20"/>
                <w:szCs w:val="20"/>
              </w:rPr>
              <w:t xml:space="preserve"> </w:t>
            </w:r>
            <w:r w:rsidRPr="00CD7C42">
              <w:rPr>
                <w:rFonts w:ascii="Arial" w:eastAsia="Arial" w:hAnsi="Arial" w:cs="Arial"/>
                <w:color w:val="000000"/>
                <w:sz w:val="20"/>
                <w:szCs w:val="20"/>
              </w:rPr>
              <w:t>quemadas (resecas), marchitas,</w:t>
            </w:r>
            <w:r w:rsidRPr="00CD7C42">
              <w:rPr>
                <w:rFonts w:ascii="Arial" w:eastAsia="Arial" w:hAnsi="Arial" w:cs="Arial"/>
                <w:color w:val="000000"/>
                <w:sz w:val="20"/>
                <w:szCs w:val="20"/>
              </w:rPr>
              <w:tab/>
              <w:t>con</w:t>
            </w:r>
            <w:r>
              <w:rPr>
                <w:rFonts w:ascii="Arial" w:eastAsia="Arial" w:hAnsi="Arial" w:cs="Arial"/>
                <w:color w:val="000000"/>
                <w:sz w:val="20"/>
                <w:szCs w:val="20"/>
              </w:rPr>
              <w:t xml:space="preserve"> </w:t>
            </w:r>
            <w:r w:rsidRPr="00CD7C42">
              <w:rPr>
                <w:rFonts w:ascii="Arial" w:eastAsia="Arial" w:hAnsi="Arial" w:cs="Arial"/>
                <w:color w:val="000000"/>
                <w:sz w:val="20"/>
                <w:szCs w:val="20"/>
              </w:rPr>
              <w:t>presencia</w:t>
            </w:r>
            <w:r>
              <w:rPr>
                <w:rFonts w:ascii="Arial" w:eastAsia="Arial" w:hAnsi="Arial" w:cs="Arial"/>
                <w:color w:val="000000"/>
                <w:sz w:val="20"/>
                <w:szCs w:val="20"/>
              </w:rPr>
              <w:t xml:space="preserve"> </w:t>
            </w:r>
            <w:r w:rsidRPr="00CD7C42">
              <w:rPr>
                <w:rFonts w:ascii="Arial" w:eastAsia="Arial" w:hAnsi="Arial" w:cs="Arial"/>
                <w:color w:val="000000"/>
                <w:sz w:val="20"/>
                <w:szCs w:val="20"/>
              </w:rPr>
              <w:t xml:space="preserve">de </w:t>
            </w:r>
            <w:r w:rsidRPr="00CD7C42">
              <w:rPr>
                <w:rFonts w:ascii="Arial" w:eastAsia="Arial" w:hAnsi="Arial" w:cs="Arial"/>
                <w:color w:val="000000"/>
                <w:sz w:val="20"/>
                <w:szCs w:val="20"/>
              </w:rPr>
              <w:lastRenderedPageBreak/>
              <w:t>hongos o humedad, perforaciones    o</w:t>
            </w:r>
            <w:r>
              <w:rPr>
                <w:rFonts w:ascii="Arial" w:eastAsia="Arial" w:hAnsi="Arial" w:cs="Arial"/>
                <w:color w:val="000000"/>
                <w:sz w:val="20"/>
                <w:szCs w:val="20"/>
              </w:rPr>
              <w:t xml:space="preserve"> </w:t>
            </w:r>
            <w:r w:rsidRPr="00CD7C42">
              <w:rPr>
                <w:rFonts w:ascii="Arial" w:eastAsia="Arial" w:hAnsi="Arial" w:cs="Arial"/>
                <w:color w:val="000000"/>
                <w:sz w:val="20"/>
                <w:szCs w:val="20"/>
              </w:rPr>
              <w:t>evidencia</w:t>
            </w:r>
            <w:r w:rsidRPr="00CD7C42">
              <w:rPr>
                <w:rFonts w:ascii="Arial" w:eastAsia="Arial" w:hAnsi="Arial" w:cs="Arial"/>
                <w:color w:val="000000"/>
                <w:sz w:val="20"/>
                <w:szCs w:val="20"/>
              </w:rPr>
              <w:tab/>
              <w:t>de</w:t>
            </w:r>
            <w:r>
              <w:rPr>
                <w:rFonts w:ascii="Arial" w:eastAsia="Arial" w:hAnsi="Arial" w:cs="Arial"/>
                <w:color w:val="000000"/>
                <w:sz w:val="20"/>
                <w:szCs w:val="20"/>
              </w:rPr>
              <w:t xml:space="preserve"> </w:t>
            </w:r>
            <w:r w:rsidRPr="00CD7C42">
              <w:rPr>
                <w:rFonts w:ascii="Arial" w:eastAsia="Arial" w:hAnsi="Arial" w:cs="Arial"/>
                <w:color w:val="000000"/>
                <w:sz w:val="20"/>
                <w:szCs w:val="20"/>
              </w:rPr>
              <w:t>picadura</w:t>
            </w:r>
            <w:r>
              <w:rPr>
                <w:rFonts w:ascii="Arial" w:eastAsia="Arial" w:hAnsi="Arial" w:cs="Arial"/>
                <w:color w:val="000000"/>
                <w:sz w:val="20"/>
                <w:szCs w:val="20"/>
              </w:rPr>
              <w:t xml:space="preserve"> </w:t>
            </w:r>
            <w:r w:rsidRPr="00CD7C42">
              <w:rPr>
                <w:rFonts w:ascii="Arial" w:eastAsia="Arial" w:hAnsi="Arial" w:cs="Arial"/>
                <w:color w:val="000000"/>
                <w:sz w:val="20"/>
                <w:szCs w:val="20"/>
              </w:rPr>
              <w:t>de insectos.</w:t>
            </w:r>
          </w:p>
        </w:tc>
      </w:tr>
      <w:tr w:rsidR="009A3AF4" w:rsidRPr="00CD7C42" w:rsidTr="00CE44AF">
        <w:trPr>
          <w:trHeight w:val="1770"/>
        </w:trPr>
        <w:tc>
          <w:tcPr>
            <w:tcW w:w="1843" w:type="dxa"/>
          </w:tcPr>
          <w:p w:rsidR="009A3AF4" w:rsidRPr="00CD7C42" w:rsidRDefault="009A3AF4" w:rsidP="00CE44AF">
            <w:pPr>
              <w:pBdr>
                <w:top w:val="nil"/>
                <w:left w:val="nil"/>
                <w:bottom w:val="nil"/>
                <w:right w:val="nil"/>
                <w:between w:val="nil"/>
              </w:pBdr>
              <w:spacing w:line="240" w:lineRule="auto"/>
              <w:ind w:left="467" w:right="49" w:hanging="360"/>
              <w:rPr>
                <w:rFonts w:ascii="Arial" w:eastAsia="Arial" w:hAnsi="Arial" w:cs="Arial"/>
                <w:b/>
                <w:color w:val="000000"/>
                <w:sz w:val="20"/>
                <w:szCs w:val="20"/>
              </w:rPr>
            </w:pPr>
            <w:r w:rsidRPr="00CD7C42">
              <w:rPr>
                <w:rFonts w:ascii="Arial" w:eastAsia="Arial" w:hAnsi="Arial" w:cs="Arial"/>
                <w:b/>
                <w:color w:val="000000"/>
                <w:sz w:val="20"/>
                <w:szCs w:val="20"/>
              </w:rPr>
              <w:lastRenderedPageBreak/>
              <w:t xml:space="preserve">14. Tomate </w:t>
            </w:r>
            <w:proofErr w:type="spellStart"/>
            <w:r w:rsidRPr="00CD7C42">
              <w:rPr>
                <w:rFonts w:ascii="Arial" w:eastAsia="Arial" w:hAnsi="Arial" w:cs="Arial"/>
                <w:b/>
                <w:color w:val="000000"/>
                <w:sz w:val="20"/>
                <w:szCs w:val="20"/>
              </w:rPr>
              <w:t>Chonto</w:t>
            </w:r>
            <w:proofErr w:type="spellEnd"/>
          </w:p>
          <w:p w:rsidR="009A3AF4" w:rsidRPr="00CD7C42" w:rsidRDefault="009A3AF4" w:rsidP="00CE44AF">
            <w:pPr>
              <w:pBdr>
                <w:top w:val="nil"/>
                <w:left w:val="nil"/>
                <w:bottom w:val="nil"/>
                <w:right w:val="nil"/>
                <w:between w:val="nil"/>
              </w:pBdr>
              <w:tabs>
                <w:tab w:val="left" w:pos="961"/>
              </w:tabs>
              <w:spacing w:before="248" w:line="240" w:lineRule="auto"/>
              <w:ind w:left="2" w:right="49"/>
              <w:rPr>
                <w:rFonts w:ascii="Arial" w:eastAsia="Arial" w:hAnsi="Arial" w:cs="Arial"/>
                <w:color w:val="000000"/>
                <w:sz w:val="20"/>
                <w:szCs w:val="20"/>
              </w:rPr>
            </w:pPr>
            <w:r w:rsidRPr="00CD7C42">
              <w:rPr>
                <w:rFonts w:ascii="Arial" w:eastAsia="Arial" w:hAnsi="Arial" w:cs="Arial"/>
                <w:color w:val="000000"/>
                <w:sz w:val="20"/>
                <w:szCs w:val="20"/>
              </w:rPr>
              <w:t>%</w:t>
            </w:r>
            <w:r>
              <w:rPr>
                <w:rFonts w:ascii="Arial" w:eastAsia="Arial" w:hAnsi="Arial" w:cs="Arial"/>
                <w:color w:val="000000"/>
                <w:sz w:val="20"/>
                <w:szCs w:val="20"/>
              </w:rPr>
              <w:t xml:space="preserve"> </w:t>
            </w:r>
            <w:r w:rsidRPr="00CD7C42">
              <w:rPr>
                <w:rFonts w:ascii="Arial" w:eastAsia="Arial" w:hAnsi="Arial" w:cs="Arial"/>
                <w:color w:val="000000"/>
                <w:sz w:val="20"/>
                <w:szCs w:val="20"/>
              </w:rPr>
              <w:t>de</w:t>
            </w:r>
            <w:r>
              <w:rPr>
                <w:rFonts w:ascii="Arial" w:eastAsia="Arial" w:hAnsi="Arial" w:cs="Arial"/>
                <w:color w:val="000000"/>
                <w:sz w:val="20"/>
                <w:szCs w:val="20"/>
              </w:rPr>
              <w:t xml:space="preserve"> </w:t>
            </w:r>
            <w:r w:rsidRPr="00CD7C42">
              <w:rPr>
                <w:rFonts w:ascii="Arial" w:hAnsi="Arial" w:cs="Arial"/>
                <w:sz w:val="20"/>
                <w:szCs w:val="20"/>
              </w:rPr>
              <w:t>pérdida 20</w:t>
            </w:r>
            <w:r w:rsidRPr="00CD7C42">
              <w:rPr>
                <w:rFonts w:ascii="Arial" w:eastAsia="Arial" w:hAnsi="Arial" w:cs="Arial"/>
                <w:color w:val="000000"/>
                <w:sz w:val="20"/>
                <w:szCs w:val="20"/>
              </w:rPr>
              <w:t>%</w:t>
            </w:r>
          </w:p>
        </w:tc>
        <w:tc>
          <w:tcPr>
            <w:tcW w:w="2693" w:type="dxa"/>
          </w:tcPr>
          <w:p w:rsidR="009A3AF4" w:rsidRPr="00CD7C42" w:rsidRDefault="009A3AF4" w:rsidP="00CE44AF">
            <w:pPr>
              <w:pBdr>
                <w:top w:val="nil"/>
                <w:left w:val="nil"/>
                <w:bottom w:val="nil"/>
                <w:right w:val="nil"/>
                <w:between w:val="nil"/>
              </w:pBdr>
              <w:tabs>
                <w:tab w:val="left" w:pos="2277"/>
              </w:tabs>
              <w:spacing w:before="9"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Forma redondeada, bien formados, que se encuentren en la parte intermedia</w:t>
            </w:r>
            <w:r>
              <w:rPr>
                <w:rFonts w:ascii="Arial" w:eastAsia="Arial" w:hAnsi="Arial" w:cs="Arial"/>
                <w:color w:val="000000"/>
                <w:sz w:val="20"/>
                <w:szCs w:val="20"/>
              </w:rPr>
              <w:t xml:space="preserve"> </w:t>
            </w:r>
            <w:r w:rsidRPr="00CD7C42">
              <w:rPr>
                <w:rFonts w:ascii="Arial" w:eastAsia="Arial" w:hAnsi="Arial" w:cs="Arial"/>
                <w:color w:val="000000"/>
                <w:sz w:val="20"/>
                <w:szCs w:val="20"/>
              </w:rPr>
              <w:t>de</w:t>
            </w:r>
            <w:r>
              <w:rPr>
                <w:rFonts w:ascii="Arial" w:eastAsia="Arial" w:hAnsi="Arial" w:cs="Arial"/>
                <w:color w:val="000000"/>
                <w:sz w:val="20"/>
                <w:szCs w:val="20"/>
              </w:rPr>
              <w:t xml:space="preserve"> </w:t>
            </w:r>
            <w:r w:rsidRPr="00CD7C42">
              <w:rPr>
                <w:rFonts w:ascii="Arial" w:eastAsia="Arial" w:hAnsi="Arial" w:cs="Arial"/>
                <w:color w:val="000000"/>
                <w:sz w:val="20"/>
                <w:szCs w:val="20"/>
              </w:rPr>
              <w:t>maduración (pintón), brillante, fresco, limpio, textura firme.</w:t>
            </w:r>
          </w:p>
        </w:tc>
        <w:tc>
          <w:tcPr>
            <w:tcW w:w="3021" w:type="dxa"/>
          </w:tcPr>
          <w:p w:rsidR="009A3AF4" w:rsidRPr="00CD7C42" w:rsidRDefault="009A3AF4" w:rsidP="00CE44AF">
            <w:pPr>
              <w:pBdr>
                <w:top w:val="nil"/>
                <w:left w:val="nil"/>
                <w:bottom w:val="nil"/>
                <w:right w:val="nil"/>
                <w:between w:val="nil"/>
              </w:pBdr>
              <w:tabs>
                <w:tab w:val="left" w:pos="1353"/>
                <w:tab w:val="left" w:pos="1994"/>
              </w:tabs>
              <w:spacing w:before="2"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Canastilla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 limpia</w:t>
            </w:r>
            <w:r>
              <w:rPr>
                <w:rFonts w:ascii="Arial" w:eastAsia="Arial" w:hAnsi="Arial" w:cs="Arial"/>
                <w:color w:val="000000"/>
                <w:sz w:val="20"/>
                <w:szCs w:val="20"/>
              </w:rPr>
              <w:t xml:space="preserve"> </w:t>
            </w:r>
            <w:r w:rsidRPr="00CD7C42">
              <w:rPr>
                <w:rFonts w:ascii="Arial" w:eastAsia="Arial" w:hAnsi="Arial" w:cs="Arial"/>
                <w:color w:val="000000"/>
                <w:sz w:val="20"/>
                <w:szCs w:val="20"/>
              </w:rPr>
              <w:t>y</w:t>
            </w:r>
            <w:r>
              <w:rPr>
                <w:rFonts w:ascii="Arial" w:eastAsia="Arial" w:hAnsi="Arial" w:cs="Arial"/>
                <w:color w:val="000000"/>
                <w:sz w:val="20"/>
                <w:szCs w:val="20"/>
              </w:rPr>
              <w:t xml:space="preserve"> </w:t>
            </w:r>
            <w:r w:rsidRPr="00CD7C42">
              <w:rPr>
                <w:rFonts w:ascii="Arial" w:eastAsia="Arial" w:hAnsi="Arial" w:cs="Arial"/>
                <w:color w:val="000000"/>
                <w:sz w:val="20"/>
                <w:szCs w:val="20"/>
              </w:rPr>
              <w:t>desinfectada. Cuando se entregue menos de 10 kilos se puede</w:t>
            </w:r>
            <w:r>
              <w:rPr>
                <w:rFonts w:ascii="Arial" w:eastAsia="Arial" w:hAnsi="Arial" w:cs="Arial"/>
                <w:color w:val="000000"/>
                <w:sz w:val="20"/>
                <w:szCs w:val="20"/>
              </w:rPr>
              <w:t xml:space="preserve"> </w:t>
            </w:r>
            <w:r w:rsidRPr="00CD7C42">
              <w:rPr>
                <w:rFonts w:ascii="Arial" w:eastAsia="Arial" w:hAnsi="Arial" w:cs="Arial"/>
                <w:color w:val="000000"/>
                <w:sz w:val="20"/>
                <w:szCs w:val="20"/>
              </w:rPr>
              <w:t>empacar en malla de fibra o bolsa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 transparente, perforada y cerrada.</w:t>
            </w:r>
          </w:p>
        </w:tc>
        <w:tc>
          <w:tcPr>
            <w:tcW w:w="2082" w:type="dxa"/>
            <w:gridSpan w:val="2"/>
          </w:tcPr>
          <w:p w:rsidR="009A3AF4" w:rsidRPr="00CD7C42" w:rsidRDefault="009A3AF4" w:rsidP="00CE44AF">
            <w:pPr>
              <w:pBdr>
                <w:top w:val="nil"/>
                <w:left w:val="nil"/>
                <w:bottom w:val="nil"/>
                <w:right w:val="nil"/>
                <w:between w:val="nil"/>
              </w:pBdr>
              <w:tabs>
                <w:tab w:val="left" w:pos="852"/>
                <w:tab w:val="left" w:pos="1068"/>
                <w:tab w:val="left" w:pos="1169"/>
                <w:tab w:val="left" w:pos="1389"/>
                <w:tab w:val="left" w:pos="1877"/>
              </w:tabs>
              <w:spacing w:before="2"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Sobre</w:t>
            </w:r>
            <w:r w:rsidRPr="00CD7C42">
              <w:rPr>
                <w:rFonts w:ascii="Arial" w:eastAsia="Arial" w:hAnsi="Arial" w:cs="Arial"/>
                <w:color w:val="000000"/>
                <w:sz w:val="20"/>
                <w:szCs w:val="20"/>
              </w:rPr>
              <w:tab/>
            </w:r>
            <w:r w:rsidRPr="00CD7C42">
              <w:rPr>
                <w:rFonts w:ascii="Arial" w:eastAsia="Arial" w:hAnsi="Arial" w:cs="Arial"/>
                <w:color w:val="000000"/>
                <w:sz w:val="20"/>
                <w:szCs w:val="20"/>
              </w:rPr>
              <w:tab/>
              <w:t>madurado, con</w:t>
            </w:r>
            <w:r>
              <w:rPr>
                <w:rFonts w:ascii="Arial" w:eastAsia="Arial" w:hAnsi="Arial" w:cs="Arial"/>
                <w:color w:val="000000"/>
                <w:sz w:val="20"/>
                <w:szCs w:val="20"/>
              </w:rPr>
              <w:t xml:space="preserve"> </w:t>
            </w:r>
            <w:r w:rsidRPr="00CD7C42">
              <w:rPr>
                <w:rFonts w:ascii="Arial" w:eastAsia="Arial" w:hAnsi="Arial" w:cs="Arial"/>
                <w:color w:val="000000"/>
                <w:sz w:val="20"/>
                <w:szCs w:val="20"/>
              </w:rPr>
              <w:t>signos</w:t>
            </w:r>
            <w:r w:rsidRPr="00CD7C42">
              <w:rPr>
                <w:rFonts w:ascii="Arial" w:eastAsia="Arial" w:hAnsi="Arial" w:cs="Arial"/>
                <w:color w:val="000000"/>
                <w:sz w:val="20"/>
                <w:szCs w:val="20"/>
              </w:rPr>
              <w:tab/>
              <w:t>de pudrición o verdes, blandos,</w:t>
            </w:r>
            <w:r w:rsidRPr="00CD7C42">
              <w:rPr>
                <w:rFonts w:ascii="Arial" w:eastAsia="Arial" w:hAnsi="Arial" w:cs="Arial"/>
                <w:color w:val="000000"/>
                <w:sz w:val="20"/>
                <w:szCs w:val="20"/>
              </w:rPr>
              <w:tab/>
            </w:r>
            <w:r w:rsidRPr="00CD7C42">
              <w:rPr>
                <w:rFonts w:ascii="Arial" w:eastAsia="Arial" w:hAnsi="Arial" w:cs="Arial"/>
                <w:color w:val="000000"/>
                <w:sz w:val="20"/>
                <w:szCs w:val="20"/>
              </w:rPr>
              <w:tab/>
              <w:t>piel arrugada,</w:t>
            </w:r>
            <w:r>
              <w:rPr>
                <w:rFonts w:ascii="Arial" w:eastAsia="Arial" w:hAnsi="Arial" w:cs="Arial"/>
                <w:color w:val="000000"/>
                <w:sz w:val="20"/>
                <w:szCs w:val="20"/>
              </w:rPr>
              <w:t xml:space="preserve"> </w:t>
            </w:r>
            <w:r w:rsidRPr="00CD7C42">
              <w:rPr>
                <w:rFonts w:ascii="Arial" w:eastAsia="Arial" w:hAnsi="Arial" w:cs="Arial"/>
                <w:color w:val="000000"/>
                <w:sz w:val="20"/>
                <w:szCs w:val="20"/>
              </w:rPr>
              <w:t>grietas, manchas, lesiones, magulladuras, plagas, evidencia de residuos</w:t>
            </w:r>
            <w:r>
              <w:rPr>
                <w:rFonts w:ascii="Arial" w:eastAsia="Arial" w:hAnsi="Arial" w:cs="Arial"/>
                <w:color w:val="000000"/>
                <w:sz w:val="20"/>
                <w:szCs w:val="20"/>
              </w:rPr>
              <w:t xml:space="preserve"> </w:t>
            </w:r>
            <w:r w:rsidRPr="00CD7C42">
              <w:rPr>
                <w:rFonts w:ascii="Arial" w:eastAsia="Arial" w:hAnsi="Arial" w:cs="Arial"/>
                <w:color w:val="000000"/>
                <w:sz w:val="20"/>
                <w:szCs w:val="20"/>
              </w:rPr>
              <w:t>químicos,</w:t>
            </w:r>
            <w:r>
              <w:rPr>
                <w:rFonts w:ascii="Arial" w:eastAsia="Arial" w:hAnsi="Arial" w:cs="Arial"/>
                <w:color w:val="000000"/>
                <w:sz w:val="20"/>
                <w:szCs w:val="20"/>
              </w:rPr>
              <w:t xml:space="preserve"> </w:t>
            </w:r>
            <w:r w:rsidRPr="00CD7C42">
              <w:rPr>
                <w:rFonts w:ascii="Arial" w:eastAsia="Arial" w:hAnsi="Arial" w:cs="Arial"/>
                <w:color w:val="000000"/>
                <w:sz w:val="20"/>
                <w:szCs w:val="20"/>
              </w:rPr>
              <w:t>quemaduras de sol, suciedad.</w:t>
            </w:r>
          </w:p>
        </w:tc>
      </w:tr>
      <w:tr w:rsidR="009A3AF4" w:rsidRPr="00CD7C42" w:rsidTr="00CE44AF">
        <w:trPr>
          <w:trHeight w:val="1381"/>
        </w:trPr>
        <w:tc>
          <w:tcPr>
            <w:tcW w:w="1843" w:type="dxa"/>
          </w:tcPr>
          <w:p w:rsidR="009A3AF4" w:rsidRPr="00CD7C42" w:rsidRDefault="009A3AF4" w:rsidP="00CE44AF">
            <w:pPr>
              <w:pBdr>
                <w:top w:val="nil"/>
                <w:left w:val="nil"/>
                <w:bottom w:val="nil"/>
                <w:right w:val="nil"/>
                <w:between w:val="nil"/>
              </w:pBdr>
              <w:spacing w:line="240" w:lineRule="auto"/>
              <w:ind w:left="107" w:right="49"/>
              <w:rPr>
                <w:rFonts w:ascii="Arial" w:eastAsia="Arial" w:hAnsi="Arial" w:cs="Arial"/>
                <w:b/>
                <w:color w:val="000000"/>
                <w:sz w:val="20"/>
                <w:szCs w:val="20"/>
              </w:rPr>
            </w:pPr>
            <w:r w:rsidRPr="00CD7C42">
              <w:rPr>
                <w:rFonts w:ascii="Arial" w:eastAsia="Arial" w:hAnsi="Arial" w:cs="Arial"/>
                <w:b/>
                <w:color w:val="000000"/>
                <w:sz w:val="20"/>
                <w:szCs w:val="20"/>
              </w:rPr>
              <w:t>15.Habichuela</w:t>
            </w:r>
          </w:p>
          <w:p w:rsidR="009A3AF4" w:rsidRPr="00CD7C42" w:rsidRDefault="009A3AF4" w:rsidP="00CE44AF">
            <w:pPr>
              <w:pBdr>
                <w:top w:val="nil"/>
                <w:left w:val="nil"/>
                <w:bottom w:val="nil"/>
                <w:right w:val="nil"/>
                <w:between w:val="nil"/>
              </w:pBdr>
              <w:spacing w:before="9" w:line="240" w:lineRule="auto"/>
              <w:ind w:right="49"/>
              <w:rPr>
                <w:rFonts w:ascii="Arial" w:eastAsia="Arial" w:hAnsi="Arial" w:cs="Arial"/>
                <w:b/>
                <w:color w:val="000000"/>
                <w:sz w:val="20"/>
                <w:szCs w:val="20"/>
              </w:rPr>
            </w:pPr>
          </w:p>
          <w:p w:rsidR="009A3AF4" w:rsidRPr="00CD7C42" w:rsidRDefault="009A3AF4" w:rsidP="00CE44AF">
            <w:pPr>
              <w:pBdr>
                <w:top w:val="nil"/>
                <w:left w:val="nil"/>
                <w:bottom w:val="nil"/>
                <w:right w:val="nil"/>
                <w:between w:val="nil"/>
              </w:pBdr>
              <w:spacing w:before="1"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 de pérdida 10%</w:t>
            </w:r>
          </w:p>
        </w:tc>
        <w:tc>
          <w:tcPr>
            <w:tcW w:w="2693" w:type="dxa"/>
          </w:tcPr>
          <w:p w:rsidR="009A3AF4" w:rsidRPr="00CD7C4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Vainas verdes intenso, ligeramente brillante, frescas, limpias, tiernas, frágiles, superficie lisa con ondulaciones de la semilla, crujientes al partirlas con la mano.</w:t>
            </w:r>
          </w:p>
        </w:tc>
        <w:tc>
          <w:tcPr>
            <w:tcW w:w="3021" w:type="dxa"/>
          </w:tcPr>
          <w:p w:rsidR="009A3AF4" w:rsidRPr="00CD7C42" w:rsidRDefault="009A3AF4" w:rsidP="00CE44AF">
            <w:pPr>
              <w:pBdr>
                <w:top w:val="nil"/>
                <w:left w:val="nil"/>
                <w:bottom w:val="nil"/>
                <w:right w:val="nil"/>
                <w:between w:val="nil"/>
              </w:pBdr>
              <w:tabs>
                <w:tab w:val="left" w:pos="1353"/>
                <w:tab w:val="left" w:pos="1994"/>
              </w:tabs>
              <w:spacing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Canastilla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 limpi</w:t>
            </w:r>
            <w:r>
              <w:rPr>
                <w:rFonts w:ascii="Arial" w:eastAsia="Arial" w:hAnsi="Arial" w:cs="Arial"/>
                <w:color w:val="000000"/>
                <w:sz w:val="20"/>
                <w:szCs w:val="20"/>
              </w:rPr>
              <w:t xml:space="preserve">a </w:t>
            </w:r>
            <w:r w:rsidRPr="00CD7C42">
              <w:rPr>
                <w:rFonts w:ascii="Arial" w:eastAsia="Arial" w:hAnsi="Arial" w:cs="Arial"/>
                <w:color w:val="000000"/>
                <w:sz w:val="20"/>
                <w:szCs w:val="20"/>
              </w:rPr>
              <w:t>y</w:t>
            </w:r>
            <w:r>
              <w:rPr>
                <w:rFonts w:ascii="Arial" w:eastAsia="Arial" w:hAnsi="Arial" w:cs="Arial"/>
                <w:color w:val="000000"/>
                <w:sz w:val="20"/>
                <w:szCs w:val="20"/>
              </w:rPr>
              <w:t xml:space="preserve"> </w:t>
            </w:r>
            <w:r w:rsidRPr="00CD7C42">
              <w:rPr>
                <w:rFonts w:ascii="Arial" w:eastAsia="Arial" w:hAnsi="Arial" w:cs="Arial"/>
                <w:color w:val="000000"/>
                <w:sz w:val="20"/>
                <w:szCs w:val="20"/>
              </w:rPr>
              <w:t>desinfectada en</w:t>
            </w:r>
            <w:r>
              <w:rPr>
                <w:rFonts w:ascii="Arial" w:eastAsia="Arial" w:hAnsi="Arial" w:cs="Arial"/>
                <w:color w:val="000000"/>
                <w:sz w:val="20"/>
                <w:szCs w:val="20"/>
              </w:rPr>
              <w:t xml:space="preserve"> </w:t>
            </w:r>
            <w:r w:rsidRPr="00CD7C42">
              <w:rPr>
                <w:rFonts w:ascii="Arial" w:eastAsia="Arial" w:hAnsi="Arial" w:cs="Arial"/>
                <w:color w:val="000000"/>
                <w:sz w:val="20"/>
                <w:szCs w:val="20"/>
              </w:rPr>
              <w:t>bolsa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 transparente, perforada y cerrada.</w:t>
            </w:r>
          </w:p>
        </w:tc>
        <w:tc>
          <w:tcPr>
            <w:tcW w:w="2082" w:type="dxa"/>
            <w:gridSpan w:val="2"/>
          </w:tcPr>
          <w:p w:rsidR="009A3AF4" w:rsidRPr="00CD7C42" w:rsidRDefault="009A3AF4" w:rsidP="00CE44AF">
            <w:pPr>
              <w:pBdr>
                <w:top w:val="nil"/>
                <w:left w:val="nil"/>
                <w:bottom w:val="nil"/>
                <w:right w:val="nil"/>
                <w:between w:val="nil"/>
              </w:pBdr>
              <w:tabs>
                <w:tab w:val="left" w:pos="1219"/>
                <w:tab w:val="left" w:pos="1329"/>
                <w:tab w:val="left" w:pos="1375"/>
                <w:tab w:val="left" w:pos="1644"/>
              </w:tabs>
              <w:spacing w:before="2"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Vainas</w:t>
            </w:r>
            <w:r>
              <w:rPr>
                <w:rFonts w:ascii="Arial" w:eastAsia="Arial" w:hAnsi="Arial" w:cs="Arial"/>
                <w:color w:val="000000"/>
                <w:sz w:val="20"/>
                <w:szCs w:val="20"/>
              </w:rPr>
              <w:t xml:space="preserve"> </w:t>
            </w:r>
            <w:r w:rsidRPr="00CD7C42">
              <w:rPr>
                <w:rFonts w:ascii="Arial" w:eastAsia="Arial" w:hAnsi="Arial" w:cs="Arial"/>
                <w:color w:val="000000"/>
                <w:sz w:val="20"/>
                <w:szCs w:val="20"/>
              </w:rPr>
              <w:t>opacas, partidas,</w:t>
            </w:r>
            <w:r>
              <w:rPr>
                <w:rFonts w:ascii="Arial" w:eastAsia="Arial" w:hAnsi="Arial" w:cs="Arial"/>
                <w:color w:val="000000"/>
                <w:sz w:val="20"/>
                <w:szCs w:val="20"/>
              </w:rPr>
              <w:t xml:space="preserve"> </w:t>
            </w:r>
            <w:r w:rsidRPr="00CD7C42">
              <w:rPr>
                <w:rFonts w:ascii="Arial" w:eastAsia="Arial" w:hAnsi="Arial" w:cs="Arial"/>
                <w:color w:val="000000"/>
                <w:sz w:val="20"/>
                <w:szCs w:val="20"/>
              </w:rPr>
              <w:t>manchas negras,</w:t>
            </w:r>
            <w:r w:rsidRPr="00CD7C42">
              <w:rPr>
                <w:rFonts w:ascii="Arial" w:eastAsia="Arial" w:hAnsi="Arial" w:cs="Arial"/>
                <w:color w:val="000000"/>
                <w:sz w:val="20"/>
                <w:szCs w:val="20"/>
              </w:rPr>
              <w:tab/>
            </w:r>
            <w:r w:rsidRPr="00CD7C42">
              <w:rPr>
                <w:rFonts w:ascii="Arial" w:eastAsia="Arial" w:hAnsi="Arial" w:cs="Arial"/>
                <w:color w:val="000000"/>
                <w:sz w:val="20"/>
                <w:szCs w:val="20"/>
              </w:rPr>
              <w:tab/>
              <w:t>hongos, pudriciones, superficie rugosa y deshidratada,</w:t>
            </w:r>
            <w:r>
              <w:rPr>
                <w:rFonts w:ascii="Arial" w:eastAsia="Arial" w:hAnsi="Arial" w:cs="Arial"/>
                <w:color w:val="000000"/>
                <w:sz w:val="20"/>
                <w:szCs w:val="20"/>
              </w:rPr>
              <w:t xml:space="preserve"> </w:t>
            </w:r>
            <w:r w:rsidRPr="00CD7C42">
              <w:rPr>
                <w:rFonts w:ascii="Arial" w:eastAsia="Arial" w:hAnsi="Arial" w:cs="Arial"/>
                <w:color w:val="000000"/>
                <w:sz w:val="20"/>
                <w:szCs w:val="20"/>
              </w:rPr>
              <w:t>color amarillo,</w:t>
            </w:r>
            <w:r>
              <w:rPr>
                <w:rFonts w:ascii="Arial" w:eastAsia="Arial" w:hAnsi="Arial" w:cs="Arial"/>
                <w:color w:val="000000"/>
                <w:sz w:val="20"/>
                <w:szCs w:val="20"/>
              </w:rPr>
              <w:t xml:space="preserve"> </w:t>
            </w:r>
            <w:r w:rsidRPr="00CD7C42">
              <w:rPr>
                <w:rFonts w:ascii="Arial" w:eastAsia="Arial" w:hAnsi="Arial" w:cs="Arial"/>
                <w:color w:val="000000"/>
                <w:sz w:val="20"/>
                <w:szCs w:val="20"/>
              </w:rPr>
              <w:t>tamaño demasiado pequeña o delgada.</w:t>
            </w:r>
          </w:p>
        </w:tc>
      </w:tr>
      <w:tr w:rsidR="009A3AF4" w:rsidRPr="00CD7C42" w:rsidTr="00CE44AF">
        <w:trPr>
          <w:trHeight w:val="1175"/>
        </w:trPr>
        <w:tc>
          <w:tcPr>
            <w:tcW w:w="1843" w:type="dxa"/>
          </w:tcPr>
          <w:p w:rsidR="009A3AF4" w:rsidRPr="00CD7C42" w:rsidRDefault="009A3AF4" w:rsidP="00CE44AF">
            <w:pPr>
              <w:pBdr>
                <w:top w:val="nil"/>
                <w:left w:val="nil"/>
                <w:bottom w:val="nil"/>
                <w:right w:val="nil"/>
                <w:between w:val="nil"/>
              </w:pBdr>
              <w:spacing w:line="240" w:lineRule="auto"/>
              <w:ind w:left="467" w:right="49" w:hanging="360"/>
              <w:rPr>
                <w:rFonts w:ascii="Arial" w:eastAsia="Arial" w:hAnsi="Arial" w:cs="Arial"/>
                <w:b/>
                <w:color w:val="000000"/>
                <w:sz w:val="20"/>
                <w:szCs w:val="20"/>
              </w:rPr>
            </w:pPr>
            <w:r w:rsidRPr="00CD7C42">
              <w:rPr>
                <w:rFonts w:ascii="Arial" w:eastAsia="Arial" w:hAnsi="Arial" w:cs="Arial"/>
                <w:b/>
                <w:color w:val="000000"/>
                <w:sz w:val="20"/>
                <w:szCs w:val="20"/>
              </w:rPr>
              <w:t>16. Cebolla</w:t>
            </w:r>
            <w:r>
              <w:rPr>
                <w:rFonts w:ascii="Arial" w:eastAsia="Arial" w:hAnsi="Arial" w:cs="Arial"/>
                <w:b/>
                <w:color w:val="000000"/>
                <w:sz w:val="20"/>
                <w:szCs w:val="20"/>
              </w:rPr>
              <w:t xml:space="preserve"> </w:t>
            </w:r>
            <w:proofErr w:type="spellStart"/>
            <w:r>
              <w:rPr>
                <w:rFonts w:ascii="Arial" w:eastAsia="Arial" w:hAnsi="Arial" w:cs="Arial"/>
                <w:b/>
                <w:color w:val="000000"/>
                <w:sz w:val="20"/>
                <w:szCs w:val="20"/>
              </w:rPr>
              <w:t>j</w:t>
            </w:r>
            <w:r w:rsidRPr="00CD7C42">
              <w:rPr>
                <w:rFonts w:ascii="Arial" w:eastAsia="Arial" w:hAnsi="Arial" w:cs="Arial"/>
                <w:b/>
                <w:color w:val="000000"/>
                <w:sz w:val="20"/>
                <w:szCs w:val="20"/>
              </w:rPr>
              <w:t>unca</w:t>
            </w:r>
            <w:proofErr w:type="spellEnd"/>
          </w:p>
          <w:p w:rsidR="009A3AF4" w:rsidRPr="00CD7C42" w:rsidRDefault="009A3AF4" w:rsidP="00CE44AF">
            <w:pPr>
              <w:pBdr>
                <w:top w:val="nil"/>
                <w:left w:val="nil"/>
                <w:bottom w:val="nil"/>
                <w:right w:val="nil"/>
                <w:between w:val="nil"/>
              </w:pBdr>
              <w:spacing w:before="1" w:line="240" w:lineRule="auto"/>
              <w:ind w:right="49"/>
              <w:rPr>
                <w:rFonts w:ascii="Arial" w:eastAsia="Arial" w:hAnsi="Arial" w:cs="Arial"/>
                <w:color w:val="000000"/>
                <w:sz w:val="20"/>
                <w:szCs w:val="20"/>
                <w:highlight w:val="green"/>
              </w:rPr>
            </w:pPr>
            <w:r w:rsidRPr="00CD7C42">
              <w:rPr>
                <w:rFonts w:ascii="Arial" w:eastAsia="Arial" w:hAnsi="Arial" w:cs="Arial"/>
                <w:color w:val="000000"/>
                <w:sz w:val="20"/>
                <w:szCs w:val="20"/>
              </w:rPr>
              <w:t xml:space="preserve">% de pérdida </w:t>
            </w:r>
            <w:r w:rsidRPr="00D65C40">
              <w:rPr>
                <w:rFonts w:ascii="Arial" w:eastAsia="Arial" w:hAnsi="Arial" w:cs="Arial"/>
                <w:color w:val="000000"/>
                <w:sz w:val="20"/>
                <w:szCs w:val="20"/>
              </w:rPr>
              <w:t>10%</w:t>
            </w:r>
          </w:p>
        </w:tc>
        <w:tc>
          <w:tcPr>
            <w:tcW w:w="2693" w:type="dxa"/>
          </w:tcPr>
          <w:p w:rsidR="009A3AF4" w:rsidRPr="00CD7C4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De forma alargada, color blanco en el tallo, verde oscuro en las hojas, suave y firme, aspecto fresco, y sin humedad.</w:t>
            </w:r>
          </w:p>
        </w:tc>
        <w:tc>
          <w:tcPr>
            <w:tcW w:w="3021" w:type="dxa"/>
          </w:tcPr>
          <w:p w:rsidR="009A3AF4" w:rsidRPr="00CD7C42" w:rsidRDefault="009A3AF4" w:rsidP="00CE44AF">
            <w:pPr>
              <w:pBdr>
                <w:top w:val="nil"/>
                <w:left w:val="nil"/>
                <w:bottom w:val="nil"/>
                <w:right w:val="nil"/>
                <w:between w:val="nil"/>
              </w:pBdr>
              <w:tabs>
                <w:tab w:val="left" w:pos="1353"/>
                <w:tab w:val="left" w:pos="1994"/>
              </w:tabs>
              <w:spacing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Canastilla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 limpia</w:t>
            </w:r>
            <w:r>
              <w:rPr>
                <w:rFonts w:ascii="Arial" w:eastAsia="Arial" w:hAnsi="Arial" w:cs="Arial"/>
                <w:color w:val="000000"/>
                <w:sz w:val="20"/>
                <w:szCs w:val="20"/>
              </w:rPr>
              <w:t xml:space="preserve"> </w:t>
            </w:r>
            <w:r w:rsidRPr="00CD7C42">
              <w:rPr>
                <w:rFonts w:ascii="Arial" w:eastAsia="Arial" w:hAnsi="Arial" w:cs="Arial"/>
                <w:color w:val="000000"/>
                <w:sz w:val="20"/>
                <w:szCs w:val="20"/>
              </w:rPr>
              <w:t>y</w:t>
            </w:r>
            <w:r>
              <w:rPr>
                <w:rFonts w:ascii="Arial" w:eastAsia="Arial" w:hAnsi="Arial" w:cs="Arial"/>
                <w:color w:val="000000"/>
                <w:sz w:val="20"/>
                <w:szCs w:val="20"/>
              </w:rPr>
              <w:t xml:space="preserve"> </w:t>
            </w:r>
            <w:r w:rsidRPr="00CD7C42">
              <w:rPr>
                <w:rFonts w:ascii="Arial" w:eastAsia="Arial" w:hAnsi="Arial" w:cs="Arial"/>
                <w:color w:val="000000"/>
                <w:sz w:val="20"/>
                <w:szCs w:val="20"/>
              </w:rPr>
              <w:t>desinfectada,</w:t>
            </w:r>
            <w:r w:rsidRPr="00CD7C42">
              <w:rPr>
                <w:rFonts w:ascii="Arial" w:eastAsia="Arial" w:hAnsi="Arial" w:cs="Arial"/>
                <w:color w:val="000000"/>
                <w:sz w:val="20"/>
                <w:szCs w:val="20"/>
              </w:rPr>
              <w:tab/>
              <w:t>o manojo por libras en bolsa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 transparente, perforada y cerrada.</w:t>
            </w:r>
          </w:p>
        </w:tc>
        <w:tc>
          <w:tcPr>
            <w:tcW w:w="2082" w:type="dxa"/>
            <w:gridSpan w:val="2"/>
          </w:tcPr>
          <w:p w:rsidR="009A3AF4" w:rsidRPr="00CD7C42" w:rsidRDefault="009A3AF4" w:rsidP="00CE44AF">
            <w:pPr>
              <w:pBdr>
                <w:top w:val="nil"/>
                <w:left w:val="nil"/>
                <w:bottom w:val="nil"/>
                <w:right w:val="nil"/>
                <w:between w:val="nil"/>
              </w:pBdr>
              <w:tabs>
                <w:tab w:val="left" w:pos="1171"/>
                <w:tab w:val="left" w:pos="1279"/>
                <w:tab w:val="left" w:pos="1867"/>
              </w:tabs>
              <w:spacing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Hojas</w:t>
            </w:r>
            <w:r>
              <w:rPr>
                <w:rFonts w:ascii="Arial" w:eastAsia="Arial" w:hAnsi="Arial" w:cs="Arial"/>
                <w:color w:val="000000"/>
                <w:sz w:val="20"/>
                <w:szCs w:val="20"/>
              </w:rPr>
              <w:t xml:space="preserve"> </w:t>
            </w:r>
            <w:r w:rsidRPr="00CD7C42">
              <w:rPr>
                <w:rFonts w:ascii="Arial" w:eastAsia="Arial" w:hAnsi="Arial" w:cs="Arial"/>
                <w:color w:val="000000"/>
                <w:sz w:val="20"/>
                <w:szCs w:val="20"/>
              </w:rPr>
              <w:t>amarillas, partidas,</w:t>
            </w:r>
            <w:r>
              <w:rPr>
                <w:rFonts w:ascii="Arial" w:eastAsia="Arial" w:hAnsi="Arial" w:cs="Arial"/>
                <w:color w:val="000000"/>
                <w:sz w:val="20"/>
                <w:szCs w:val="20"/>
              </w:rPr>
              <w:t xml:space="preserve"> </w:t>
            </w:r>
            <w:r w:rsidRPr="00CD7C42">
              <w:rPr>
                <w:rFonts w:ascii="Arial" w:eastAsia="Arial" w:hAnsi="Arial" w:cs="Arial"/>
                <w:color w:val="000000"/>
                <w:sz w:val="20"/>
                <w:szCs w:val="20"/>
              </w:rPr>
              <w:t>resecas, marchitas, presencia</w:t>
            </w:r>
            <w:r>
              <w:rPr>
                <w:rFonts w:ascii="Arial" w:eastAsia="Arial" w:hAnsi="Arial" w:cs="Arial"/>
                <w:color w:val="000000"/>
                <w:sz w:val="20"/>
                <w:szCs w:val="20"/>
              </w:rPr>
              <w:t xml:space="preserve"> </w:t>
            </w:r>
            <w:r w:rsidRPr="00CD7C42">
              <w:rPr>
                <w:rFonts w:ascii="Arial" w:eastAsia="Arial" w:hAnsi="Arial" w:cs="Arial"/>
                <w:color w:val="000000"/>
                <w:sz w:val="20"/>
                <w:szCs w:val="20"/>
              </w:rPr>
              <w:t>de humedad, signos de pudrición, con raíz sucia con residuos</w:t>
            </w:r>
            <w:r>
              <w:rPr>
                <w:rFonts w:ascii="Arial" w:eastAsia="Arial" w:hAnsi="Arial" w:cs="Arial"/>
                <w:color w:val="000000"/>
                <w:sz w:val="20"/>
                <w:szCs w:val="20"/>
              </w:rPr>
              <w:t xml:space="preserve"> </w:t>
            </w:r>
            <w:r w:rsidRPr="00CD7C42">
              <w:rPr>
                <w:rFonts w:ascii="Arial" w:eastAsia="Arial" w:hAnsi="Arial" w:cs="Arial"/>
                <w:color w:val="000000"/>
                <w:sz w:val="20"/>
                <w:szCs w:val="20"/>
              </w:rPr>
              <w:t>de tierra.</w:t>
            </w:r>
          </w:p>
        </w:tc>
      </w:tr>
      <w:tr w:rsidR="009A3AF4" w:rsidRPr="00CD7C42" w:rsidTr="00CE44AF">
        <w:trPr>
          <w:trHeight w:val="1985"/>
        </w:trPr>
        <w:tc>
          <w:tcPr>
            <w:tcW w:w="1843" w:type="dxa"/>
          </w:tcPr>
          <w:p w:rsidR="009A3AF4" w:rsidRPr="00CD7C42" w:rsidRDefault="009A3AF4" w:rsidP="00CE44AF">
            <w:pPr>
              <w:pBdr>
                <w:top w:val="nil"/>
                <w:left w:val="nil"/>
                <w:bottom w:val="nil"/>
                <w:right w:val="nil"/>
                <w:between w:val="nil"/>
              </w:pBdr>
              <w:spacing w:line="240" w:lineRule="auto"/>
              <w:ind w:left="107" w:right="49"/>
              <w:rPr>
                <w:rFonts w:ascii="Arial" w:eastAsia="Arial" w:hAnsi="Arial" w:cs="Arial"/>
                <w:b/>
                <w:color w:val="000000"/>
                <w:sz w:val="20"/>
                <w:szCs w:val="20"/>
              </w:rPr>
            </w:pPr>
            <w:r w:rsidRPr="00CD7C42">
              <w:rPr>
                <w:rFonts w:ascii="Arial" w:eastAsia="Arial" w:hAnsi="Arial" w:cs="Arial"/>
                <w:b/>
                <w:color w:val="000000"/>
                <w:sz w:val="20"/>
                <w:szCs w:val="20"/>
              </w:rPr>
              <w:t>17. Ahuyama</w:t>
            </w:r>
          </w:p>
          <w:p w:rsidR="009A3AF4" w:rsidRPr="00CD7C42" w:rsidRDefault="009A3AF4" w:rsidP="00CE44AF">
            <w:pPr>
              <w:pBdr>
                <w:top w:val="nil"/>
                <w:left w:val="nil"/>
                <w:bottom w:val="nil"/>
                <w:right w:val="nil"/>
                <w:between w:val="nil"/>
              </w:pBdr>
              <w:spacing w:before="9" w:line="240" w:lineRule="auto"/>
              <w:ind w:right="49"/>
              <w:rPr>
                <w:rFonts w:ascii="Arial" w:eastAsia="Arial" w:hAnsi="Arial" w:cs="Arial"/>
                <w:b/>
                <w:color w:val="000000"/>
                <w:sz w:val="20"/>
                <w:szCs w:val="20"/>
              </w:rPr>
            </w:pPr>
          </w:p>
          <w:p w:rsidR="009A3AF4" w:rsidRPr="00CD7C42" w:rsidRDefault="009A3AF4" w:rsidP="00CE44AF">
            <w:pPr>
              <w:pBdr>
                <w:top w:val="nil"/>
                <w:left w:val="nil"/>
                <w:bottom w:val="nil"/>
                <w:right w:val="nil"/>
                <w:between w:val="nil"/>
              </w:pBdr>
              <w:spacing w:before="1"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 de pérdida 45%</w:t>
            </w:r>
          </w:p>
        </w:tc>
        <w:tc>
          <w:tcPr>
            <w:tcW w:w="2693" w:type="dxa"/>
          </w:tcPr>
          <w:p w:rsidR="009A3AF4" w:rsidRPr="00CD7C4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Forma ovalada, color amarillo fuerte en su interior, verde y anaranjado en la cáscara, textura suave y firme al tacto, aspecto de fruto lleno y fresco.</w:t>
            </w:r>
          </w:p>
        </w:tc>
        <w:tc>
          <w:tcPr>
            <w:tcW w:w="3021" w:type="dxa"/>
          </w:tcPr>
          <w:p w:rsidR="009A3AF4" w:rsidRPr="00CD7C42" w:rsidRDefault="009A3AF4" w:rsidP="00CE44AF">
            <w:pPr>
              <w:pBdr>
                <w:top w:val="nil"/>
                <w:left w:val="nil"/>
                <w:bottom w:val="nil"/>
                <w:right w:val="nil"/>
                <w:between w:val="nil"/>
              </w:pBdr>
              <w:tabs>
                <w:tab w:val="left" w:pos="1934"/>
              </w:tabs>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En caso de que la ahuyama no sea entera,</w:t>
            </w:r>
            <w:r>
              <w:rPr>
                <w:rFonts w:ascii="Arial" w:eastAsia="Arial" w:hAnsi="Arial" w:cs="Arial"/>
                <w:color w:val="000000"/>
                <w:sz w:val="20"/>
                <w:szCs w:val="20"/>
              </w:rPr>
              <w:t xml:space="preserve"> </w:t>
            </w:r>
            <w:r w:rsidRPr="00CD7C42">
              <w:rPr>
                <w:rFonts w:ascii="Arial" w:eastAsia="Arial" w:hAnsi="Arial" w:cs="Arial"/>
                <w:color w:val="000000"/>
                <w:sz w:val="20"/>
                <w:szCs w:val="20"/>
              </w:rPr>
              <w:t>el</w:t>
            </w:r>
            <w:r>
              <w:rPr>
                <w:rFonts w:ascii="Arial" w:eastAsia="Arial" w:hAnsi="Arial" w:cs="Arial"/>
                <w:color w:val="000000"/>
                <w:sz w:val="20"/>
                <w:szCs w:val="20"/>
              </w:rPr>
              <w:t xml:space="preserve"> </w:t>
            </w:r>
            <w:proofErr w:type="spellStart"/>
            <w:r w:rsidRPr="00CD7C42">
              <w:rPr>
                <w:rFonts w:ascii="Arial" w:eastAsia="Arial" w:hAnsi="Arial" w:cs="Arial"/>
                <w:color w:val="000000"/>
                <w:sz w:val="20"/>
                <w:szCs w:val="20"/>
              </w:rPr>
              <w:t>porcionado</w:t>
            </w:r>
            <w:proofErr w:type="spellEnd"/>
            <w:r w:rsidRPr="00CD7C42">
              <w:rPr>
                <w:rFonts w:ascii="Arial" w:eastAsia="Arial" w:hAnsi="Arial" w:cs="Arial"/>
                <w:color w:val="000000"/>
                <w:sz w:val="20"/>
                <w:szCs w:val="20"/>
              </w:rPr>
              <w:t>, debe realizarse   previa</w:t>
            </w:r>
            <w:r>
              <w:rPr>
                <w:rFonts w:ascii="Arial" w:eastAsia="Arial" w:hAnsi="Arial" w:cs="Arial"/>
                <w:color w:val="000000"/>
                <w:sz w:val="20"/>
                <w:szCs w:val="20"/>
              </w:rPr>
              <w:t xml:space="preserve"> </w:t>
            </w:r>
            <w:r w:rsidRPr="00CD7C42">
              <w:rPr>
                <w:rFonts w:ascii="Arial" w:eastAsia="Arial" w:hAnsi="Arial" w:cs="Arial"/>
                <w:color w:val="000000"/>
                <w:sz w:val="20"/>
                <w:szCs w:val="20"/>
              </w:rPr>
              <w:t>limpieza</w:t>
            </w:r>
            <w:r>
              <w:rPr>
                <w:rFonts w:ascii="Arial" w:eastAsia="Arial" w:hAnsi="Arial" w:cs="Arial"/>
                <w:color w:val="000000"/>
                <w:sz w:val="20"/>
                <w:szCs w:val="20"/>
              </w:rPr>
              <w:t xml:space="preserve"> </w:t>
            </w:r>
            <w:r w:rsidRPr="00CD7C42">
              <w:rPr>
                <w:rFonts w:ascii="Arial" w:eastAsia="Arial" w:hAnsi="Arial" w:cs="Arial"/>
                <w:color w:val="000000"/>
                <w:sz w:val="20"/>
                <w:szCs w:val="20"/>
              </w:rPr>
              <w:t>y</w:t>
            </w:r>
            <w:r>
              <w:rPr>
                <w:rFonts w:ascii="Arial" w:eastAsia="Arial" w:hAnsi="Arial" w:cs="Arial"/>
                <w:color w:val="000000"/>
                <w:sz w:val="20"/>
                <w:szCs w:val="20"/>
              </w:rPr>
              <w:t xml:space="preserve"> </w:t>
            </w:r>
            <w:r w:rsidRPr="00CD7C42">
              <w:rPr>
                <w:rFonts w:ascii="Arial" w:eastAsia="Arial" w:hAnsi="Arial" w:cs="Arial"/>
                <w:color w:val="000000"/>
                <w:sz w:val="20"/>
                <w:szCs w:val="20"/>
              </w:rPr>
              <w:t>desinfección</w:t>
            </w:r>
            <w:r>
              <w:rPr>
                <w:rFonts w:ascii="Arial" w:eastAsia="Arial" w:hAnsi="Arial" w:cs="Arial"/>
                <w:color w:val="000000"/>
                <w:sz w:val="20"/>
                <w:szCs w:val="20"/>
              </w:rPr>
              <w:t xml:space="preserve"> </w:t>
            </w:r>
            <w:r w:rsidRPr="00CD7C42">
              <w:rPr>
                <w:rFonts w:ascii="Arial" w:eastAsia="Arial" w:hAnsi="Arial" w:cs="Arial"/>
                <w:color w:val="000000"/>
                <w:sz w:val="20"/>
                <w:szCs w:val="20"/>
              </w:rPr>
              <w:t>en planta y destinar un lugar exclusivo para este</w:t>
            </w:r>
            <w:r>
              <w:rPr>
                <w:rFonts w:ascii="Arial" w:eastAsia="Arial" w:hAnsi="Arial" w:cs="Arial"/>
                <w:color w:val="000000"/>
                <w:sz w:val="20"/>
                <w:szCs w:val="20"/>
              </w:rPr>
              <w:t xml:space="preserve"> f</w:t>
            </w:r>
            <w:r w:rsidRPr="00CD7C42">
              <w:rPr>
                <w:rFonts w:ascii="Arial" w:eastAsia="Arial" w:hAnsi="Arial" w:cs="Arial"/>
                <w:color w:val="000000"/>
                <w:sz w:val="20"/>
                <w:szCs w:val="20"/>
              </w:rPr>
              <w:t>in</w:t>
            </w:r>
            <w:r>
              <w:rPr>
                <w:rFonts w:ascii="Arial" w:eastAsia="Arial" w:hAnsi="Arial" w:cs="Arial"/>
                <w:color w:val="000000"/>
                <w:sz w:val="20"/>
                <w:szCs w:val="20"/>
              </w:rPr>
              <w:t xml:space="preserve"> </w:t>
            </w:r>
            <w:r w:rsidRPr="00CD7C42">
              <w:rPr>
                <w:rFonts w:ascii="Arial" w:eastAsia="Arial" w:hAnsi="Arial" w:cs="Arial"/>
                <w:color w:val="000000"/>
                <w:sz w:val="20"/>
                <w:szCs w:val="20"/>
              </w:rPr>
              <w:t>con adecuaciones higiénico sanitarias aptas,</w:t>
            </w:r>
            <w:r>
              <w:rPr>
                <w:rFonts w:ascii="Arial" w:eastAsia="Arial" w:hAnsi="Arial" w:cs="Arial"/>
                <w:color w:val="000000"/>
                <w:sz w:val="20"/>
                <w:szCs w:val="20"/>
              </w:rPr>
              <w:t xml:space="preserve"> s</w:t>
            </w:r>
            <w:r w:rsidRPr="00CD7C42">
              <w:rPr>
                <w:rFonts w:ascii="Arial" w:eastAsia="Arial" w:hAnsi="Arial" w:cs="Arial"/>
                <w:color w:val="000000"/>
                <w:sz w:val="20"/>
                <w:szCs w:val="20"/>
              </w:rPr>
              <w:t>e</w:t>
            </w:r>
            <w:r>
              <w:rPr>
                <w:rFonts w:ascii="Arial" w:eastAsia="Arial" w:hAnsi="Arial" w:cs="Arial"/>
                <w:color w:val="000000"/>
                <w:sz w:val="20"/>
                <w:szCs w:val="20"/>
              </w:rPr>
              <w:t xml:space="preserve"> </w:t>
            </w:r>
            <w:r w:rsidRPr="00CD7C42">
              <w:rPr>
                <w:rFonts w:ascii="Arial" w:eastAsia="Arial" w:hAnsi="Arial" w:cs="Arial"/>
                <w:color w:val="000000"/>
                <w:sz w:val="20"/>
                <w:szCs w:val="20"/>
              </w:rPr>
              <w:t>debe empacar en bolsa plástica</w:t>
            </w:r>
            <w:r>
              <w:rPr>
                <w:rFonts w:ascii="Arial" w:eastAsia="Arial" w:hAnsi="Arial" w:cs="Arial"/>
                <w:color w:val="000000"/>
                <w:sz w:val="20"/>
                <w:szCs w:val="20"/>
              </w:rPr>
              <w:t xml:space="preserve"> </w:t>
            </w:r>
            <w:r w:rsidRPr="00CD7C42">
              <w:rPr>
                <w:rFonts w:ascii="Arial" w:eastAsia="Arial" w:hAnsi="Arial" w:cs="Arial"/>
                <w:color w:val="000000"/>
                <w:sz w:val="20"/>
                <w:szCs w:val="20"/>
              </w:rPr>
              <w:t>limpia, transparente perforada y cerrada.</w:t>
            </w:r>
          </w:p>
        </w:tc>
        <w:tc>
          <w:tcPr>
            <w:tcW w:w="2082" w:type="dxa"/>
            <w:gridSpan w:val="2"/>
          </w:tcPr>
          <w:p w:rsidR="009A3AF4" w:rsidRPr="00CD7C42" w:rsidRDefault="009A3AF4" w:rsidP="00CE44AF">
            <w:pPr>
              <w:pBdr>
                <w:top w:val="nil"/>
                <w:left w:val="nil"/>
                <w:bottom w:val="nil"/>
                <w:right w:val="nil"/>
                <w:between w:val="nil"/>
              </w:pBdr>
              <w:tabs>
                <w:tab w:val="left" w:pos="1867"/>
              </w:tabs>
              <w:spacing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Magulladuras, manchas, decoloraciones, perforaciones, evidencia</w:t>
            </w:r>
            <w:r>
              <w:rPr>
                <w:rFonts w:ascii="Arial" w:eastAsia="Arial" w:hAnsi="Arial" w:cs="Arial"/>
                <w:color w:val="000000"/>
                <w:sz w:val="20"/>
                <w:szCs w:val="20"/>
              </w:rPr>
              <w:t xml:space="preserve"> </w:t>
            </w:r>
            <w:r w:rsidRPr="00CD7C42">
              <w:rPr>
                <w:rFonts w:ascii="Arial" w:eastAsia="Arial" w:hAnsi="Arial" w:cs="Arial"/>
                <w:color w:val="000000"/>
                <w:sz w:val="20"/>
                <w:szCs w:val="20"/>
              </w:rPr>
              <w:t>de residuos químicos y signos de pudrición.</w:t>
            </w:r>
          </w:p>
        </w:tc>
      </w:tr>
      <w:tr w:rsidR="009A3AF4" w:rsidRPr="00CD7C42" w:rsidTr="00CE44AF">
        <w:trPr>
          <w:trHeight w:val="1098"/>
        </w:trPr>
        <w:tc>
          <w:tcPr>
            <w:tcW w:w="1843" w:type="dxa"/>
          </w:tcPr>
          <w:p w:rsidR="009A3AF4" w:rsidRPr="00CD7C42" w:rsidRDefault="009A3AF4" w:rsidP="00CE44AF">
            <w:pPr>
              <w:pBdr>
                <w:top w:val="nil"/>
                <w:left w:val="nil"/>
                <w:bottom w:val="nil"/>
                <w:right w:val="nil"/>
                <w:between w:val="nil"/>
              </w:pBdr>
              <w:spacing w:line="240" w:lineRule="auto"/>
              <w:ind w:left="467" w:right="49" w:hanging="360"/>
              <w:rPr>
                <w:rFonts w:ascii="Arial" w:eastAsia="Arial" w:hAnsi="Arial" w:cs="Arial"/>
                <w:b/>
                <w:color w:val="000000"/>
                <w:sz w:val="20"/>
                <w:szCs w:val="20"/>
              </w:rPr>
            </w:pPr>
            <w:r w:rsidRPr="00CD7C42">
              <w:rPr>
                <w:rFonts w:ascii="Arial" w:eastAsia="Arial" w:hAnsi="Arial" w:cs="Arial"/>
                <w:b/>
                <w:color w:val="000000"/>
                <w:sz w:val="20"/>
                <w:szCs w:val="20"/>
              </w:rPr>
              <w:t>18. Pepino</w:t>
            </w:r>
            <w:r>
              <w:rPr>
                <w:rFonts w:ascii="Arial" w:eastAsia="Arial" w:hAnsi="Arial" w:cs="Arial"/>
                <w:b/>
                <w:color w:val="000000"/>
                <w:sz w:val="20"/>
                <w:szCs w:val="20"/>
              </w:rPr>
              <w:t xml:space="preserve"> </w:t>
            </w:r>
            <w:r w:rsidRPr="00CD7C42">
              <w:rPr>
                <w:rFonts w:ascii="Arial" w:eastAsia="Arial" w:hAnsi="Arial" w:cs="Arial"/>
                <w:b/>
                <w:color w:val="000000"/>
                <w:sz w:val="20"/>
                <w:szCs w:val="20"/>
              </w:rPr>
              <w:t>cohombro</w:t>
            </w:r>
          </w:p>
          <w:p w:rsidR="009A3AF4" w:rsidRPr="00CD7C42" w:rsidRDefault="009A3AF4" w:rsidP="00CE44AF">
            <w:pPr>
              <w:pBdr>
                <w:top w:val="nil"/>
                <w:left w:val="nil"/>
                <w:bottom w:val="nil"/>
                <w:right w:val="nil"/>
                <w:between w:val="nil"/>
              </w:pBdr>
              <w:spacing w:before="1"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lastRenderedPageBreak/>
              <w:t>% de pérdida 25%</w:t>
            </w:r>
          </w:p>
        </w:tc>
        <w:tc>
          <w:tcPr>
            <w:tcW w:w="2693" w:type="dxa"/>
          </w:tcPr>
          <w:p w:rsidR="009A3AF4" w:rsidRPr="00CD7C42" w:rsidRDefault="009A3AF4" w:rsidP="00CE44AF">
            <w:pPr>
              <w:pBdr>
                <w:top w:val="nil"/>
                <w:left w:val="nil"/>
                <w:bottom w:val="nil"/>
                <w:right w:val="nil"/>
                <w:between w:val="nil"/>
              </w:pBdr>
              <w:spacing w:before="2"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lastRenderedPageBreak/>
              <w:t xml:space="preserve">Forma larga y ovalada, verde oscuro en la cáscara, textura suave y firme al </w:t>
            </w:r>
            <w:r w:rsidRPr="00CD7C42">
              <w:rPr>
                <w:rFonts w:ascii="Arial" w:eastAsia="Arial" w:hAnsi="Arial" w:cs="Arial"/>
                <w:color w:val="000000"/>
                <w:sz w:val="20"/>
                <w:szCs w:val="20"/>
              </w:rPr>
              <w:lastRenderedPageBreak/>
              <w:t>tacto, aspecto de fruto lleno y fresco.</w:t>
            </w:r>
          </w:p>
        </w:tc>
        <w:tc>
          <w:tcPr>
            <w:tcW w:w="3021" w:type="dxa"/>
          </w:tcPr>
          <w:p w:rsidR="009A3AF4" w:rsidRPr="00CD7C42" w:rsidRDefault="009A3AF4" w:rsidP="00CE44AF">
            <w:pPr>
              <w:pBdr>
                <w:top w:val="nil"/>
                <w:left w:val="nil"/>
                <w:bottom w:val="nil"/>
                <w:right w:val="nil"/>
                <w:between w:val="nil"/>
              </w:pBdr>
              <w:tabs>
                <w:tab w:val="left" w:pos="610"/>
                <w:tab w:val="left" w:pos="1363"/>
                <w:tab w:val="left" w:pos="1997"/>
              </w:tabs>
              <w:spacing w:before="2"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lastRenderedPageBreak/>
              <w:t>En</w:t>
            </w:r>
            <w:r w:rsidRPr="00CD7C42">
              <w:rPr>
                <w:rFonts w:ascii="Arial" w:eastAsia="Arial" w:hAnsi="Arial" w:cs="Arial"/>
                <w:color w:val="000000"/>
                <w:sz w:val="20"/>
                <w:szCs w:val="20"/>
              </w:rPr>
              <w:tab/>
              <w:t>bolsa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 limpia</w:t>
            </w:r>
            <w:r>
              <w:rPr>
                <w:rFonts w:ascii="Arial" w:eastAsia="Arial" w:hAnsi="Arial" w:cs="Arial"/>
                <w:color w:val="000000"/>
                <w:sz w:val="20"/>
                <w:szCs w:val="20"/>
              </w:rPr>
              <w:t xml:space="preserve"> </w:t>
            </w:r>
            <w:r w:rsidRPr="00CD7C42">
              <w:rPr>
                <w:rFonts w:ascii="Arial" w:eastAsia="Arial" w:hAnsi="Arial" w:cs="Arial"/>
                <w:color w:val="000000"/>
                <w:sz w:val="20"/>
                <w:szCs w:val="20"/>
              </w:rPr>
              <w:t>y</w:t>
            </w:r>
            <w:r>
              <w:rPr>
                <w:rFonts w:ascii="Arial" w:eastAsia="Arial" w:hAnsi="Arial" w:cs="Arial"/>
                <w:color w:val="000000"/>
                <w:sz w:val="20"/>
                <w:szCs w:val="20"/>
              </w:rPr>
              <w:t xml:space="preserve"> </w:t>
            </w:r>
            <w:r w:rsidRPr="00CD7C42">
              <w:rPr>
                <w:rFonts w:ascii="Arial" w:eastAsia="Arial" w:hAnsi="Arial" w:cs="Arial"/>
                <w:color w:val="000000"/>
                <w:sz w:val="20"/>
                <w:szCs w:val="20"/>
              </w:rPr>
              <w:t>transparente, perforada y cerrada o canastilla.</w:t>
            </w:r>
          </w:p>
        </w:tc>
        <w:tc>
          <w:tcPr>
            <w:tcW w:w="2082" w:type="dxa"/>
            <w:gridSpan w:val="2"/>
          </w:tcPr>
          <w:p w:rsidR="009A3AF4" w:rsidRPr="00CD7C42" w:rsidRDefault="009A3AF4" w:rsidP="00CE44AF">
            <w:pPr>
              <w:pBdr>
                <w:top w:val="nil"/>
                <w:left w:val="nil"/>
                <w:bottom w:val="nil"/>
                <w:right w:val="nil"/>
                <w:between w:val="nil"/>
              </w:pBdr>
              <w:tabs>
                <w:tab w:val="left" w:pos="1174"/>
                <w:tab w:val="left" w:pos="1872"/>
              </w:tabs>
              <w:spacing w:before="4"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Magulladuras, perforaciones, evidencia</w:t>
            </w:r>
            <w:r>
              <w:rPr>
                <w:rFonts w:ascii="Arial" w:eastAsia="Arial" w:hAnsi="Arial" w:cs="Arial"/>
                <w:color w:val="000000"/>
                <w:sz w:val="20"/>
                <w:szCs w:val="20"/>
              </w:rPr>
              <w:t xml:space="preserve"> </w:t>
            </w:r>
            <w:r w:rsidRPr="00CD7C42">
              <w:rPr>
                <w:rFonts w:ascii="Arial" w:eastAsia="Arial" w:hAnsi="Arial" w:cs="Arial"/>
                <w:color w:val="000000"/>
                <w:sz w:val="20"/>
                <w:szCs w:val="20"/>
              </w:rPr>
              <w:t>de residuos</w:t>
            </w:r>
            <w:r>
              <w:rPr>
                <w:rFonts w:ascii="Arial" w:eastAsia="Arial" w:hAnsi="Arial" w:cs="Arial"/>
                <w:color w:val="000000"/>
                <w:sz w:val="20"/>
                <w:szCs w:val="20"/>
              </w:rPr>
              <w:t xml:space="preserve"> </w:t>
            </w:r>
            <w:r w:rsidRPr="00CD7C42">
              <w:rPr>
                <w:rFonts w:ascii="Arial" w:eastAsia="Arial" w:hAnsi="Arial" w:cs="Arial"/>
                <w:color w:val="000000"/>
                <w:sz w:val="20"/>
                <w:szCs w:val="20"/>
              </w:rPr>
              <w:t xml:space="preserve">químicos, </w:t>
            </w:r>
            <w:r w:rsidRPr="00CD7C42">
              <w:rPr>
                <w:rFonts w:ascii="Arial" w:eastAsia="Arial" w:hAnsi="Arial" w:cs="Arial"/>
                <w:color w:val="000000"/>
                <w:sz w:val="20"/>
                <w:szCs w:val="20"/>
              </w:rPr>
              <w:lastRenderedPageBreak/>
              <w:t>signos de pudrición</w:t>
            </w:r>
            <w:r>
              <w:rPr>
                <w:rFonts w:ascii="Arial" w:eastAsia="Arial" w:hAnsi="Arial" w:cs="Arial"/>
                <w:color w:val="000000"/>
                <w:sz w:val="20"/>
                <w:szCs w:val="20"/>
              </w:rPr>
              <w:t xml:space="preserve"> </w:t>
            </w:r>
            <w:r w:rsidRPr="00CD7C42">
              <w:rPr>
                <w:rFonts w:ascii="Arial" w:eastAsia="Arial" w:hAnsi="Arial" w:cs="Arial"/>
                <w:color w:val="000000"/>
                <w:sz w:val="20"/>
                <w:szCs w:val="20"/>
              </w:rPr>
              <w:t>y corazón blando.</w:t>
            </w:r>
          </w:p>
        </w:tc>
      </w:tr>
      <w:tr w:rsidR="009A3AF4" w:rsidRPr="00CD7C42" w:rsidTr="00CE44AF">
        <w:trPr>
          <w:trHeight w:val="182"/>
        </w:trPr>
        <w:tc>
          <w:tcPr>
            <w:tcW w:w="1843" w:type="dxa"/>
          </w:tcPr>
          <w:p w:rsidR="009A3AF4" w:rsidRPr="00CD7C42" w:rsidRDefault="009A3AF4" w:rsidP="00CE44AF">
            <w:pPr>
              <w:pBdr>
                <w:top w:val="nil"/>
                <w:left w:val="nil"/>
                <w:bottom w:val="nil"/>
                <w:right w:val="nil"/>
                <w:between w:val="nil"/>
              </w:pBdr>
              <w:spacing w:line="240" w:lineRule="auto"/>
              <w:ind w:left="107" w:right="49"/>
              <w:rPr>
                <w:rFonts w:ascii="Arial" w:eastAsia="Arial" w:hAnsi="Arial" w:cs="Arial"/>
                <w:b/>
                <w:color w:val="000000"/>
                <w:sz w:val="20"/>
                <w:szCs w:val="20"/>
              </w:rPr>
            </w:pPr>
            <w:r w:rsidRPr="00CD7C42">
              <w:rPr>
                <w:rFonts w:ascii="Arial" w:eastAsia="Arial" w:hAnsi="Arial" w:cs="Arial"/>
                <w:b/>
                <w:color w:val="000000"/>
                <w:sz w:val="20"/>
                <w:szCs w:val="20"/>
              </w:rPr>
              <w:lastRenderedPageBreak/>
              <w:t>19. Ajo</w:t>
            </w:r>
          </w:p>
          <w:p w:rsidR="009A3AF4" w:rsidRPr="00CD7C42" w:rsidRDefault="009A3AF4" w:rsidP="00CE44AF">
            <w:pPr>
              <w:pBdr>
                <w:top w:val="nil"/>
                <w:left w:val="nil"/>
                <w:bottom w:val="nil"/>
                <w:right w:val="nil"/>
                <w:between w:val="nil"/>
              </w:pBdr>
              <w:spacing w:before="1" w:line="240" w:lineRule="auto"/>
              <w:ind w:left="107" w:right="49"/>
              <w:rPr>
                <w:rFonts w:ascii="Arial" w:eastAsia="Arial" w:hAnsi="Arial" w:cs="Arial"/>
                <w:color w:val="000000"/>
                <w:sz w:val="20"/>
                <w:szCs w:val="20"/>
              </w:rPr>
            </w:pPr>
            <w:r w:rsidRPr="00CD7C42">
              <w:rPr>
                <w:rFonts w:ascii="Arial" w:eastAsia="Arial" w:hAnsi="Arial" w:cs="Arial"/>
                <w:color w:val="000000"/>
                <w:sz w:val="20"/>
                <w:szCs w:val="20"/>
              </w:rPr>
              <w:t>% de pérdida 5%</w:t>
            </w:r>
          </w:p>
        </w:tc>
        <w:tc>
          <w:tcPr>
            <w:tcW w:w="2693" w:type="dxa"/>
          </w:tcPr>
          <w:p w:rsidR="009A3AF4" w:rsidRPr="00CD7C4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Forma redondeada que se compone de varios dientes, de color blanco, seco, duro al tacto.</w:t>
            </w:r>
          </w:p>
        </w:tc>
        <w:tc>
          <w:tcPr>
            <w:tcW w:w="3021" w:type="dxa"/>
          </w:tcPr>
          <w:p w:rsidR="009A3AF4" w:rsidRPr="00CD7C4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En bolsa plástica limpia, transparente, perforada y cerrada.</w:t>
            </w:r>
          </w:p>
        </w:tc>
        <w:tc>
          <w:tcPr>
            <w:tcW w:w="2082" w:type="dxa"/>
            <w:gridSpan w:val="2"/>
          </w:tcPr>
          <w:p w:rsidR="009A3AF4" w:rsidRPr="00CD7C42" w:rsidRDefault="009A3AF4" w:rsidP="00CE44AF">
            <w:pPr>
              <w:pBdr>
                <w:top w:val="nil"/>
                <w:left w:val="nil"/>
                <w:bottom w:val="nil"/>
                <w:right w:val="nil"/>
                <w:between w:val="nil"/>
              </w:pBdr>
              <w:tabs>
                <w:tab w:val="left" w:pos="468"/>
                <w:tab w:val="left" w:pos="1174"/>
                <w:tab w:val="left" w:pos="1390"/>
                <w:tab w:val="left" w:pos="1872"/>
              </w:tabs>
              <w:spacing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Magulladuras, perforaciones, evidencia</w:t>
            </w:r>
            <w:r>
              <w:rPr>
                <w:rFonts w:ascii="Arial" w:eastAsia="Arial" w:hAnsi="Arial" w:cs="Arial"/>
                <w:color w:val="000000"/>
                <w:sz w:val="20"/>
                <w:szCs w:val="20"/>
              </w:rPr>
              <w:t xml:space="preserve"> </w:t>
            </w:r>
            <w:r w:rsidRPr="00CD7C42">
              <w:rPr>
                <w:rFonts w:ascii="Arial" w:eastAsia="Arial" w:hAnsi="Arial" w:cs="Arial"/>
                <w:color w:val="000000"/>
                <w:sz w:val="20"/>
                <w:szCs w:val="20"/>
              </w:rPr>
              <w:t xml:space="preserve">de </w:t>
            </w:r>
            <w:r>
              <w:rPr>
                <w:rFonts w:ascii="Arial" w:eastAsia="Arial" w:hAnsi="Arial" w:cs="Arial"/>
                <w:color w:val="000000"/>
                <w:sz w:val="20"/>
                <w:szCs w:val="20"/>
              </w:rPr>
              <w:t>residuo</w:t>
            </w:r>
            <w:r w:rsidRPr="00CD7C42">
              <w:rPr>
                <w:rFonts w:ascii="Arial" w:eastAsia="Arial" w:hAnsi="Arial" w:cs="Arial"/>
                <w:color w:val="000000"/>
                <w:sz w:val="20"/>
                <w:szCs w:val="20"/>
              </w:rPr>
              <w:tab/>
              <w:t>químicos, signos de pudrición y</w:t>
            </w:r>
            <w:r>
              <w:rPr>
                <w:rFonts w:ascii="Arial" w:eastAsia="Arial" w:hAnsi="Arial" w:cs="Arial"/>
                <w:color w:val="000000"/>
                <w:sz w:val="20"/>
                <w:szCs w:val="20"/>
              </w:rPr>
              <w:t xml:space="preserve"> </w:t>
            </w:r>
            <w:r w:rsidRPr="00CD7C42">
              <w:rPr>
                <w:rFonts w:ascii="Arial" w:eastAsia="Arial" w:hAnsi="Arial" w:cs="Arial"/>
                <w:color w:val="000000"/>
                <w:sz w:val="20"/>
                <w:szCs w:val="20"/>
              </w:rPr>
              <w:t>textura</w:t>
            </w:r>
            <w:r>
              <w:rPr>
                <w:rFonts w:ascii="Arial" w:eastAsia="Arial" w:hAnsi="Arial" w:cs="Arial"/>
                <w:color w:val="000000"/>
                <w:sz w:val="20"/>
                <w:szCs w:val="20"/>
              </w:rPr>
              <w:t xml:space="preserve"> </w:t>
            </w:r>
            <w:r w:rsidRPr="00CD7C42">
              <w:rPr>
                <w:rFonts w:ascii="Arial" w:eastAsia="Arial" w:hAnsi="Arial" w:cs="Arial"/>
                <w:color w:val="000000"/>
                <w:sz w:val="20"/>
                <w:szCs w:val="20"/>
              </w:rPr>
              <w:t>blanda,</w:t>
            </w:r>
            <w:r>
              <w:rPr>
                <w:rFonts w:ascii="Arial" w:eastAsia="Arial" w:hAnsi="Arial" w:cs="Arial"/>
                <w:color w:val="000000"/>
                <w:sz w:val="20"/>
                <w:szCs w:val="20"/>
              </w:rPr>
              <w:t xml:space="preserve"> </w:t>
            </w:r>
            <w:r w:rsidRPr="00CD7C42">
              <w:rPr>
                <w:rFonts w:ascii="Arial" w:eastAsia="Arial" w:hAnsi="Arial" w:cs="Arial"/>
                <w:color w:val="000000"/>
                <w:sz w:val="20"/>
                <w:szCs w:val="20"/>
              </w:rPr>
              <w:t>deshidratados</w:t>
            </w:r>
            <w:r w:rsidRPr="00CD7C42">
              <w:rPr>
                <w:rFonts w:ascii="Arial" w:eastAsia="Arial" w:hAnsi="Arial" w:cs="Arial"/>
                <w:color w:val="000000"/>
                <w:sz w:val="20"/>
                <w:szCs w:val="20"/>
              </w:rPr>
              <w:tab/>
              <w:t xml:space="preserve">o </w:t>
            </w:r>
            <w:r>
              <w:rPr>
                <w:rFonts w:ascii="Arial" w:eastAsia="Arial" w:hAnsi="Arial" w:cs="Arial"/>
                <w:color w:val="000000"/>
                <w:sz w:val="20"/>
                <w:szCs w:val="20"/>
              </w:rPr>
              <w:t xml:space="preserve"> </w:t>
            </w:r>
            <w:r w:rsidRPr="00CD7C42">
              <w:rPr>
                <w:rFonts w:ascii="Arial" w:eastAsia="Arial" w:hAnsi="Arial" w:cs="Arial"/>
                <w:color w:val="000000"/>
                <w:sz w:val="20"/>
                <w:szCs w:val="20"/>
              </w:rPr>
              <w:t>resecos.</w:t>
            </w:r>
          </w:p>
        </w:tc>
      </w:tr>
      <w:tr w:rsidR="009A3AF4" w:rsidRPr="00CD7C42" w:rsidTr="00CE44AF">
        <w:trPr>
          <w:trHeight w:val="764"/>
        </w:trPr>
        <w:tc>
          <w:tcPr>
            <w:tcW w:w="1843" w:type="dxa"/>
          </w:tcPr>
          <w:p w:rsidR="009A3AF4" w:rsidRPr="00CD7C42" w:rsidRDefault="009A3AF4" w:rsidP="00CE44AF">
            <w:pPr>
              <w:pBdr>
                <w:top w:val="nil"/>
                <w:left w:val="nil"/>
                <w:bottom w:val="nil"/>
                <w:right w:val="nil"/>
                <w:between w:val="nil"/>
              </w:pBdr>
              <w:spacing w:line="240" w:lineRule="auto"/>
              <w:ind w:left="107" w:right="49"/>
              <w:rPr>
                <w:rFonts w:ascii="Arial" w:eastAsia="Arial" w:hAnsi="Arial" w:cs="Arial"/>
                <w:b/>
                <w:color w:val="000000"/>
                <w:sz w:val="20"/>
                <w:szCs w:val="20"/>
              </w:rPr>
            </w:pPr>
            <w:r w:rsidRPr="00CD7C42">
              <w:rPr>
                <w:rFonts w:ascii="Arial" w:eastAsia="Arial" w:hAnsi="Arial" w:cs="Arial"/>
                <w:b/>
                <w:color w:val="000000"/>
                <w:sz w:val="20"/>
                <w:szCs w:val="20"/>
              </w:rPr>
              <w:t>20. Cilantro</w:t>
            </w:r>
          </w:p>
          <w:p w:rsidR="009A3AF4" w:rsidRPr="00CD7C42" w:rsidRDefault="009A3AF4" w:rsidP="00CE44AF">
            <w:pPr>
              <w:pBdr>
                <w:top w:val="nil"/>
                <w:left w:val="nil"/>
                <w:bottom w:val="nil"/>
                <w:right w:val="nil"/>
                <w:between w:val="nil"/>
              </w:pBdr>
              <w:spacing w:before="4"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 de pérdida 10%</w:t>
            </w:r>
          </w:p>
        </w:tc>
        <w:tc>
          <w:tcPr>
            <w:tcW w:w="2693" w:type="dxa"/>
          </w:tcPr>
          <w:p w:rsidR="009A3AF4" w:rsidRPr="00CD7C4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En forma de ramillete, color verde oscuro en las hojas, suave y firme, aspecto fresco, sin humedad.</w:t>
            </w:r>
          </w:p>
        </w:tc>
        <w:tc>
          <w:tcPr>
            <w:tcW w:w="3021" w:type="dxa"/>
          </w:tcPr>
          <w:p w:rsidR="009A3AF4" w:rsidRPr="00CD7C42" w:rsidRDefault="009A3AF4" w:rsidP="00CE44AF">
            <w:pPr>
              <w:pBdr>
                <w:top w:val="nil"/>
                <w:left w:val="nil"/>
                <w:bottom w:val="nil"/>
                <w:right w:val="nil"/>
                <w:between w:val="nil"/>
              </w:pBdr>
              <w:tabs>
                <w:tab w:val="left" w:pos="1997"/>
              </w:tabs>
              <w:spacing w:line="240" w:lineRule="auto"/>
              <w:ind w:right="49"/>
              <w:rPr>
                <w:rFonts w:ascii="Arial" w:eastAsia="Arial" w:hAnsi="Arial" w:cs="Arial"/>
                <w:color w:val="000000"/>
                <w:sz w:val="20"/>
                <w:szCs w:val="20"/>
              </w:rPr>
            </w:pPr>
            <w:r w:rsidRPr="00CD7C42">
              <w:rPr>
                <w:rFonts w:ascii="Arial" w:eastAsia="Arial" w:hAnsi="Arial" w:cs="Arial"/>
                <w:color w:val="000000"/>
                <w:sz w:val="20"/>
                <w:szCs w:val="20"/>
              </w:rPr>
              <w:t>Canastillas plásticas limpias</w:t>
            </w:r>
            <w:r>
              <w:rPr>
                <w:rFonts w:ascii="Arial" w:eastAsia="Arial" w:hAnsi="Arial" w:cs="Arial"/>
                <w:color w:val="000000"/>
                <w:sz w:val="20"/>
                <w:szCs w:val="20"/>
              </w:rPr>
              <w:t xml:space="preserve"> </w:t>
            </w:r>
            <w:r w:rsidRPr="00CD7C42">
              <w:rPr>
                <w:rFonts w:ascii="Arial" w:eastAsia="Arial" w:hAnsi="Arial" w:cs="Arial"/>
                <w:color w:val="000000"/>
                <w:sz w:val="20"/>
                <w:szCs w:val="20"/>
              </w:rPr>
              <w:t>y</w:t>
            </w:r>
            <w:r>
              <w:rPr>
                <w:rFonts w:ascii="Arial" w:eastAsia="Arial" w:hAnsi="Arial" w:cs="Arial"/>
                <w:color w:val="000000"/>
                <w:sz w:val="20"/>
                <w:szCs w:val="20"/>
              </w:rPr>
              <w:t xml:space="preserve"> </w:t>
            </w:r>
            <w:r w:rsidRPr="00CD7C42">
              <w:rPr>
                <w:rFonts w:ascii="Arial" w:eastAsia="Arial" w:hAnsi="Arial" w:cs="Arial"/>
                <w:color w:val="000000"/>
                <w:sz w:val="20"/>
                <w:szCs w:val="20"/>
              </w:rPr>
              <w:t>desinfectadas o en bolsa</w:t>
            </w:r>
            <w:r>
              <w:rPr>
                <w:rFonts w:ascii="Arial" w:eastAsia="Arial" w:hAnsi="Arial" w:cs="Arial"/>
                <w:color w:val="000000"/>
                <w:sz w:val="20"/>
                <w:szCs w:val="20"/>
              </w:rPr>
              <w:t xml:space="preserve"> </w:t>
            </w:r>
            <w:r w:rsidRPr="00CD7C42">
              <w:rPr>
                <w:rFonts w:ascii="Arial" w:eastAsia="Arial" w:hAnsi="Arial" w:cs="Arial"/>
                <w:color w:val="000000"/>
                <w:sz w:val="20"/>
                <w:szCs w:val="20"/>
              </w:rPr>
              <w:t>plástica</w:t>
            </w:r>
            <w:r>
              <w:rPr>
                <w:rFonts w:ascii="Arial" w:eastAsia="Arial" w:hAnsi="Arial" w:cs="Arial"/>
                <w:color w:val="000000"/>
                <w:sz w:val="20"/>
                <w:szCs w:val="20"/>
              </w:rPr>
              <w:t xml:space="preserve"> </w:t>
            </w:r>
            <w:r w:rsidRPr="00CD7C42">
              <w:rPr>
                <w:rFonts w:ascii="Arial" w:eastAsia="Arial" w:hAnsi="Arial" w:cs="Arial"/>
                <w:color w:val="000000"/>
                <w:sz w:val="20"/>
                <w:szCs w:val="20"/>
              </w:rPr>
              <w:t>transparente, perforada y cerrada.</w:t>
            </w:r>
          </w:p>
        </w:tc>
        <w:tc>
          <w:tcPr>
            <w:tcW w:w="2082" w:type="dxa"/>
            <w:gridSpan w:val="2"/>
          </w:tcPr>
          <w:p w:rsidR="009A3AF4" w:rsidRPr="00CD7C42" w:rsidRDefault="009A3AF4" w:rsidP="00CE44AF">
            <w:pPr>
              <w:pBdr>
                <w:top w:val="nil"/>
                <w:left w:val="nil"/>
                <w:bottom w:val="nil"/>
                <w:right w:val="nil"/>
                <w:between w:val="nil"/>
              </w:pBdr>
              <w:tabs>
                <w:tab w:val="left" w:pos="1140"/>
              </w:tabs>
              <w:spacing w:line="240" w:lineRule="auto"/>
              <w:ind w:right="49"/>
              <w:jc w:val="both"/>
              <w:rPr>
                <w:rFonts w:ascii="Arial" w:eastAsia="Arial" w:hAnsi="Arial" w:cs="Arial"/>
                <w:color w:val="000000"/>
                <w:sz w:val="20"/>
                <w:szCs w:val="20"/>
              </w:rPr>
            </w:pPr>
            <w:r w:rsidRPr="00CD7C42">
              <w:rPr>
                <w:rFonts w:ascii="Arial" w:eastAsia="Arial" w:hAnsi="Arial" w:cs="Arial"/>
                <w:color w:val="000000"/>
                <w:sz w:val="20"/>
                <w:szCs w:val="20"/>
              </w:rPr>
              <w:t>Hojas amarillas, partidas, resecas, con</w:t>
            </w:r>
            <w:r w:rsidRPr="00CD7C42">
              <w:rPr>
                <w:rFonts w:ascii="Arial" w:eastAsia="Arial" w:hAnsi="Arial" w:cs="Arial"/>
                <w:color w:val="000000"/>
                <w:sz w:val="20"/>
                <w:szCs w:val="20"/>
              </w:rPr>
              <w:tab/>
            </w:r>
            <w:r>
              <w:rPr>
                <w:rFonts w:ascii="Arial" w:eastAsia="Arial" w:hAnsi="Arial" w:cs="Arial"/>
                <w:color w:val="000000"/>
                <w:sz w:val="20"/>
                <w:szCs w:val="20"/>
              </w:rPr>
              <w:t xml:space="preserve"> </w:t>
            </w:r>
            <w:r w:rsidRPr="00CD7C42">
              <w:rPr>
                <w:rFonts w:ascii="Arial" w:eastAsia="Arial" w:hAnsi="Arial" w:cs="Arial"/>
                <w:color w:val="000000"/>
                <w:sz w:val="20"/>
                <w:szCs w:val="20"/>
              </w:rPr>
              <w:t xml:space="preserve">humedad, </w:t>
            </w:r>
            <w:r>
              <w:rPr>
                <w:rFonts w:ascii="Arial" w:eastAsia="Arial" w:hAnsi="Arial" w:cs="Arial"/>
                <w:color w:val="000000"/>
                <w:sz w:val="20"/>
                <w:szCs w:val="20"/>
              </w:rPr>
              <w:t>signos</w:t>
            </w:r>
            <w:r w:rsidRPr="00CD7C42">
              <w:rPr>
                <w:rFonts w:ascii="Arial" w:eastAsia="Arial" w:hAnsi="Arial" w:cs="Arial"/>
                <w:color w:val="000000"/>
                <w:sz w:val="20"/>
                <w:szCs w:val="20"/>
              </w:rPr>
              <w:t xml:space="preserve"> de pudrición</w:t>
            </w:r>
            <w:r>
              <w:rPr>
                <w:rFonts w:ascii="Arial" w:eastAsia="Arial" w:hAnsi="Arial" w:cs="Arial"/>
                <w:color w:val="000000"/>
                <w:sz w:val="20"/>
                <w:szCs w:val="20"/>
              </w:rPr>
              <w:t xml:space="preserve"> </w:t>
            </w:r>
            <w:r w:rsidRPr="00CD7C42">
              <w:rPr>
                <w:rFonts w:ascii="Arial" w:eastAsia="Arial" w:hAnsi="Arial" w:cs="Arial"/>
                <w:color w:val="000000"/>
                <w:sz w:val="20"/>
                <w:szCs w:val="20"/>
              </w:rPr>
              <w:t>y presencia de tierra en la raíz.</w:t>
            </w:r>
          </w:p>
        </w:tc>
      </w:tr>
      <w:tr w:rsidR="009A3AF4" w:rsidRPr="00CD7C42" w:rsidTr="00CE44AF">
        <w:trPr>
          <w:trHeight w:val="490"/>
        </w:trPr>
        <w:tc>
          <w:tcPr>
            <w:tcW w:w="9639" w:type="dxa"/>
            <w:gridSpan w:val="5"/>
            <w:tcBorders>
              <w:left w:val="nil"/>
              <w:right w:val="nil"/>
            </w:tcBorders>
          </w:tcPr>
          <w:p w:rsidR="009A3AF4" w:rsidRPr="00CD7C42" w:rsidRDefault="009A3AF4" w:rsidP="00CE44AF">
            <w:pPr>
              <w:pBdr>
                <w:top w:val="nil"/>
                <w:left w:val="nil"/>
                <w:bottom w:val="nil"/>
                <w:right w:val="nil"/>
                <w:between w:val="nil"/>
              </w:pBdr>
              <w:tabs>
                <w:tab w:val="left" w:pos="1140"/>
              </w:tabs>
              <w:spacing w:line="240" w:lineRule="auto"/>
              <w:ind w:right="49"/>
              <w:jc w:val="both"/>
              <w:rPr>
                <w:rFonts w:ascii="Arial" w:eastAsia="Arial" w:hAnsi="Arial" w:cs="Arial"/>
                <w:color w:val="000000"/>
                <w:sz w:val="20"/>
                <w:szCs w:val="20"/>
              </w:rPr>
            </w:pPr>
          </w:p>
        </w:tc>
      </w:tr>
      <w:tr w:rsidR="009A3AF4" w:rsidTr="00CE44AF">
        <w:trPr>
          <w:trHeight w:val="253"/>
        </w:trPr>
        <w:tc>
          <w:tcPr>
            <w:tcW w:w="9639" w:type="dxa"/>
            <w:gridSpan w:val="5"/>
          </w:tcPr>
          <w:p w:rsidR="009A3AF4" w:rsidRDefault="009A3AF4" w:rsidP="00CE44AF">
            <w:pPr>
              <w:pBdr>
                <w:top w:val="nil"/>
                <w:left w:val="nil"/>
                <w:bottom w:val="nil"/>
                <w:right w:val="nil"/>
                <w:between w:val="nil"/>
              </w:pBdr>
              <w:spacing w:line="234" w:lineRule="auto"/>
              <w:ind w:left="11" w:right="49"/>
              <w:jc w:val="center"/>
              <w:rPr>
                <w:rFonts w:ascii="Arial" w:eastAsia="Arial" w:hAnsi="Arial" w:cs="Arial"/>
                <w:b/>
                <w:color w:val="000000"/>
              </w:rPr>
            </w:pPr>
            <w:r>
              <w:rPr>
                <w:rFonts w:ascii="Arial" w:eastAsia="Arial" w:hAnsi="Arial" w:cs="Arial"/>
                <w:b/>
                <w:color w:val="000000"/>
              </w:rPr>
              <w:t>Grupo de alimentos: FRUTAS</w:t>
            </w:r>
          </w:p>
        </w:tc>
      </w:tr>
      <w:tr w:rsidR="009A3AF4" w:rsidTr="00CE44AF">
        <w:trPr>
          <w:trHeight w:val="506"/>
        </w:trPr>
        <w:tc>
          <w:tcPr>
            <w:tcW w:w="1843" w:type="dxa"/>
          </w:tcPr>
          <w:p w:rsidR="009A3AF4" w:rsidRDefault="009A3AF4" w:rsidP="00CE44AF">
            <w:pPr>
              <w:pBdr>
                <w:top w:val="nil"/>
                <w:left w:val="nil"/>
                <w:bottom w:val="nil"/>
                <w:right w:val="nil"/>
                <w:between w:val="nil"/>
              </w:pBdr>
              <w:spacing w:before="2" w:line="242" w:lineRule="auto"/>
              <w:ind w:left="172" w:right="49" w:firstLine="84"/>
              <w:rPr>
                <w:rFonts w:ascii="Arial" w:eastAsia="Arial" w:hAnsi="Arial" w:cs="Arial"/>
                <w:b/>
                <w:color w:val="000000"/>
              </w:rPr>
            </w:pPr>
            <w:r>
              <w:rPr>
                <w:rFonts w:ascii="Arial" w:eastAsia="Arial" w:hAnsi="Arial" w:cs="Arial"/>
                <w:b/>
                <w:color w:val="000000"/>
              </w:rPr>
              <w:t>NOMBRE ALIMENTO</w:t>
            </w:r>
          </w:p>
        </w:tc>
        <w:tc>
          <w:tcPr>
            <w:tcW w:w="2693" w:type="dxa"/>
          </w:tcPr>
          <w:p w:rsidR="009A3AF4" w:rsidRDefault="009A3AF4" w:rsidP="00CE44AF">
            <w:pPr>
              <w:pBdr>
                <w:top w:val="nil"/>
                <w:left w:val="nil"/>
                <w:bottom w:val="nil"/>
                <w:right w:val="nil"/>
                <w:between w:val="nil"/>
              </w:pBdr>
              <w:spacing w:line="246" w:lineRule="auto"/>
              <w:ind w:left="312" w:right="49"/>
              <w:rPr>
                <w:rFonts w:ascii="Arial" w:eastAsia="Arial" w:hAnsi="Arial" w:cs="Arial"/>
                <w:b/>
                <w:color w:val="000000"/>
              </w:rPr>
            </w:pPr>
            <w:r>
              <w:rPr>
                <w:rFonts w:ascii="Arial" w:eastAsia="Arial" w:hAnsi="Arial" w:cs="Arial"/>
                <w:b/>
                <w:color w:val="000000"/>
              </w:rPr>
              <w:t>CARACTERÍSTICAS</w:t>
            </w:r>
          </w:p>
        </w:tc>
        <w:tc>
          <w:tcPr>
            <w:tcW w:w="3119" w:type="dxa"/>
            <w:gridSpan w:val="2"/>
          </w:tcPr>
          <w:p w:rsidR="009A3AF4" w:rsidRDefault="009A3AF4" w:rsidP="00CE44AF">
            <w:pPr>
              <w:pBdr>
                <w:top w:val="nil"/>
                <w:left w:val="nil"/>
                <w:bottom w:val="nil"/>
                <w:right w:val="nil"/>
                <w:between w:val="nil"/>
              </w:pBdr>
              <w:spacing w:line="246" w:lineRule="auto"/>
              <w:ind w:left="553" w:right="49"/>
              <w:rPr>
                <w:rFonts w:ascii="Arial" w:eastAsia="Arial" w:hAnsi="Arial" w:cs="Arial"/>
                <w:b/>
                <w:color w:val="000000"/>
              </w:rPr>
            </w:pPr>
            <w:r>
              <w:rPr>
                <w:rFonts w:ascii="Arial" w:eastAsia="Arial" w:hAnsi="Arial" w:cs="Arial"/>
                <w:b/>
                <w:color w:val="000000"/>
              </w:rPr>
              <w:t>EMPAQUE</w:t>
            </w:r>
          </w:p>
        </w:tc>
        <w:tc>
          <w:tcPr>
            <w:tcW w:w="1984" w:type="dxa"/>
          </w:tcPr>
          <w:p w:rsidR="009A3AF4" w:rsidRDefault="009A3AF4" w:rsidP="00CE44AF">
            <w:pPr>
              <w:pBdr>
                <w:top w:val="nil"/>
                <w:left w:val="nil"/>
                <w:bottom w:val="nil"/>
                <w:right w:val="nil"/>
                <w:between w:val="nil"/>
              </w:pBdr>
              <w:spacing w:before="2" w:line="242" w:lineRule="auto"/>
              <w:ind w:left="193" w:right="49"/>
              <w:rPr>
                <w:rFonts w:ascii="Arial" w:eastAsia="Arial" w:hAnsi="Arial" w:cs="Arial"/>
                <w:b/>
                <w:color w:val="000000"/>
              </w:rPr>
            </w:pPr>
            <w:r>
              <w:rPr>
                <w:rFonts w:ascii="Arial" w:eastAsia="Arial" w:hAnsi="Arial" w:cs="Arial"/>
                <w:b/>
                <w:color w:val="000000"/>
              </w:rPr>
              <w:t>CONDICIONES DE RECHAZO</w:t>
            </w:r>
          </w:p>
        </w:tc>
      </w:tr>
      <w:tr w:rsidR="009A3AF4" w:rsidTr="00CE44AF">
        <w:trPr>
          <w:trHeight w:val="2875"/>
        </w:trPr>
        <w:tc>
          <w:tcPr>
            <w:tcW w:w="1843" w:type="dxa"/>
          </w:tcPr>
          <w:p w:rsidR="009A3AF4" w:rsidRPr="001C43BC" w:rsidRDefault="009A3AF4" w:rsidP="00CE44AF">
            <w:pPr>
              <w:pBdr>
                <w:top w:val="nil"/>
                <w:left w:val="nil"/>
                <w:bottom w:val="nil"/>
                <w:right w:val="nil"/>
                <w:between w:val="nil"/>
              </w:pBdr>
              <w:spacing w:line="240" w:lineRule="auto"/>
              <w:ind w:left="467" w:right="49" w:hanging="360"/>
              <w:rPr>
                <w:rFonts w:ascii="Arial" w:eastAsia="Arial" w:hAnsi="Arial" w:cs="Arial"/>
                <w:b/>
                <w:color w:val="000000"/>
                <w:sz w:val="20"/>
                <w:szCs w:val="20"/>
              </w:rPr>
            </w:pPr>
            <w:r w:rsidRPr="001C43BC">
              <w:rPr>
                <w:rFonts w:ascii="Arial" w:eastAsia="Arial" w:hAnsi="Arial" w:cs="Arial"/>
                <w:b/>
                <w:color w:val="000000"/>
                <w:sz w:val="20"/>
                <w:szCs w:val="20"/>
              </w:rPr>
              <w:t>21. Pulpa de fruta para jugo</w:t>
            </w:r>
          </w:p>
          <w:p w:rsidR="009A3AF4" w:rsidRPr="001C43BC" w:rsidRDefault="009A3AF4" w:rsidP="00CE44AF">
            <w:pPr>
              <w:pBdr>
                <w:top w:val="nil"/>
                <w:left w:val="nil"/>
                <w:bottom w:val="nil"/>
                <w:right w:val="nil"/>
                <w:between w:val="nil"/>
              </w:pBdr>
              <w:spacing w:before="7" w:line="240" w:lineRule="auto"/>
              <w:ind w:right="49"/>
              <w:rPr>
                <w:rFonts w:ascii="Arial" w:eastAsia="Arial" w:hAnsi="Arial" w:cs="Arial"/>
                <w:b/>
                <w:color w:val="000000"/>
                <w:sz w:val="20"/>
                <w:szCs w:val="20"/>
              </w:rPr>
            </w:pPr>
          </w:p>
          <w:p w:rsidR="009A3AF4" w:rsidRPr="001C43BC" w:rsidRDefault="009A3AF4" w:rsidP="00CE44AF">
            <w:pPr>
              <w:pBdr>
                <w:top w:val="nil"/>
                <w:left w:val="nil"/>
                <w:bottom w:val="nil"/>
                <w:right w:val="nil"/>
                <w:between w:val="nil"/>
              </w:pBdr>
              <w:tabs>
                <w:tab w:val="left" w:pos="1211"/>
              </w:tabs>
              <w:spacing w:line="240" w:lineRule="auto"/>
              <w:ind w:right="49"/>
              <w:jc w:val="both"/>
              <w:rPr>
                <w:rFonts w:ascii="Arial" w:eastAsia="Arial" w:hAnsi="Arial" w:cs="Arial"/>
                <w:color w:val="000000"/>
                <w:sz w:val="20"/>
                <w:szCs w:val="20"/>
              </w:rPr>
            </w:pPr>
            <w:r w:rsidRPr="001C43BC">
              <w:rPr>
                <w:rFonts w:ascii="Arial" w:eastAsia="Arial" w:hAnsi="Arial" w:cs="Arial"/>
                <w:color w:val="000000"/>
                <w:sz w:val="20"/>
                <w:szCs w:val="20"/>
              </w:rPr>
              <w:t>La fruta se varía en cada ciclo y no repetir la misma fruta en</w:t>
            </w:r>
            <w:r>
              <w:rPr>
                <w:rFonts w:ascii="Arial" w:eastAsia="Arial" w:hAnsi="Arial" w:cs="Arial"/>
                <w:color w:val="000000"/>
                <w:sz w:val="20"/>
                <w:szCs w:val="20"/>
              </w:rPr>
              <w:t xml:space="preserve"> </w:t>
            </w:r>
            <w:r w:rsidRPr="001C43BC">
              <w:rPr>
                <w:rFonts w:ascii="Arial" w:eastAsia="Arial" w:hAnsi="Arial" w:cs="Arial"/>
                <w:color w:val="000000"/>
                <w:sz w:val="20"/>
                <w:szCs w:val="20"/>
              </w:rPr>
              <w:t>la</w:t>
            </w:r>
            <w:r>
              <w:rPr>
                <w:rFonts w:ascii="Arial" w:eastAsia="Arial" w:hAnsi="Arial" w:cs="Arial"/>
                <w:color w:val="000000"/>
                <w:sz w:val="20"/>
                <w:szCs w:val="20"/>
              </w:rPr>
              <w:t xml:space="preserve"> </w:t>
            </w:r>
            <w:r w:rsidRPr="001C43BC">
              <w:rPr>
                <w:rFonts w:ascii="Arial" w:eastAsia="Arial" w:hAnsi="Arial" w:cs="Arial"/>
                <w:color w:val="000000"/>
                <w:sz w:val="20"/>
                <w:szCs w:val="20"/>
              </w:rPr>
              <w:t>semana.</w:t>
            </w:r>
          </w:p>
        </w:tc>
        <w:tc>
          <w:tcPr>
            <w:tcW w:w="2693" w:type="dxa"/>
          </w:tcPr>
          <w:p w:rsidR="009A3AF4" w:rsidRPr="001C43BC" w:rsidRDefault="009A3AF4" w:rsidP="00CE44AF">
            <w:pPr>
              <w:pBdr>
                <w:top w:val="nil"/>
                <w:left w:val="nil"/>
                <w:bottom w:val="nil"/>
                <w:right w:val="nil"/>
                <w:between w:val="nil"/>
              </w:pBdr>
              <w:tabs>
                <w:tab w:val="left" w:pos="1363"/>
                <w:tab w:val="left" w:pos="2136"/>
              </w:tabs>
              <w:spacing w:line="240" w:lineRule="auto"/>
              <w:ind w:right="49"/>
              <w:jc w:val="both"/>
              <w:rPr>
                <w:rFonts w:ascii="Arial" w:eastAsia="Arial" w:hAnsi="Arial" w:cs="Arial"/>
                <w:color w:val="000000"/>
                <w:sz w:val="20"/>
                <w:szCs w:val="20"/>
              </w:rPr>
            </w:pPr>
            <w:r w:rsidRPr="001C43BC">
              <w:rPr>
                <w:rFonts w:ascii="Arial" w:eastAsia="Arial" w:hAnsi="Arial" w:cs="Arial"/>
                <w:color w:val="000000"/>
                <w:sz w:val="20"/>
                <w:szCs w:val="20"/>
              </w:rPr>
              <w:t>Sabor</w:t>
            </w:r>
            <w:r w:rsidRPr="001C43BC">
              <w:rPr>
                <w:rFonts w:ascii="Arial" w:eastAsia="Arial" w:hAnsi="Arial" w:cs="Arial"/>
                <w:color w:val="000000"/>
                <w:sz w:val="20"/>
                <w:szCs w:val="20"/>
              </w:rPr>
              <w:tab/>
              <w:t>y</w:t>
            </w:r>
            <w:r>
              <w:rPr>
                <w:rFonts w:ascii="Arial" w:eastAsia="Arial" w:hAnsi="Arial" w:cs="Arial"/>
                <w:color w:val="000000"/>
                <w:sz w:val="20"/>
                <w:szCs w:val="20"/>
              </w:rPr>
              <w:t xml:space="preserve"> </w:t>
            </w:r>
            <w:r w:rsidRPr="001C43BC">
              <w:rPr>
                <w:rFonts w:ascii="Arial" w:eastAsia="Arial" w:hAnsi="Arial" w:cs="Arial"/>
                <w:color w:val="000000"/>
                <w:sz w:val="20"/>
                <w:szCs w:val="20"/>
              </w:rPr>
              <w:t>color característico</w:t>
            </w:r>
            <w:r>
              <w:rPr>
                <w:rFonts w:ascii="Arial" w:eastAsia="Arial" w:hAnsi="Arial" w:cs="Arial"/>
                <w:color w:val="000000"/>
                <w:sz w:val="20"/>
                <w:szCs w:val="20"/>
              </w:rPr>
              <w:t>,</w:t>
            </w:r>
            <w:r w:rsidRPr="001C43BC">
              <w:rPr>
                <w:rFonts w:ascii="Arial" w:eastAsia="Arial" w:hAnsi="Arial" w:cs="Arial"/>
                <w:color w:val="000000"/>
                <w:sz w:val="20"/>
                <w:szCs w:val="20"/>
              </w:rPr>
              <w:t xml:space="preserve"> de acuerdo a la fruta, elaborado de fruta natural con un 70% del contenido en fruta. Producto congelado con temperatura de recibo entre -18°C y 0 °C, conservando la cadena de frío.</w:t>
            </w:r>
          </w:p>
        </w:tc>
        <w:tc>
          <w:tcPr>
            <w:tcW w:w="3119" w:type="dxa"/>
            <w:gridSpan w:val="2"/>
          </w:tcPr>
          <w:p w:rsidR="009A3AF4" w:rsidRPr="001C43BC" w:rsidRDefault="009A3AF4" w:rsidP="00CE44AF">
            <w:pPr>
              <w:pBdr>
                <w:top w:val="nil"/>
                <w:left w:val="nil"/>
                <w:bottom w:val="nil"/>
                <w:right w:val="nil"/>
                <w:between w:val="nil"/>
              </w:pBdr>
              <w:tabs>
                <w:tab w:val="left" w:pos="1292"/>
                <w:tab w:val="left" w:pos="1372"/>
              </w:tabs>
              <w:spacing w:line="240" w:lineRule="auto"/>
              <w:ind w:right="49"/>
              <w:rPr>
                <w:rFonts w:ascii="Arial" w:eastAsia="Arial" w:hAnsi="Arial" w:cs="Arial"/>
                <w:color w:val="000000"/>
                <w:sz w:val="20"/>
                <w:szCs w:val="20"/>
              </w:rPr>
            </w:pPr>
            <w:r w:rsidRPr="001C43BC">
              <w:rPr>
                <w:rFonts w:ascii="Arial" w:eastAsia="Arial" w:hAnsi="Arial" w:cs="Arial"/>
                <w:color w:val="000000"/>
                <w:sz w:val="20"/>
                <w:szCs w:val="20"/>
              </w:rPr>
              <w:t>Bolsa</w:t>
            </w:r>
            <w:r>
              <w:rPr>
                <w:rFonts w:ascii="Arial" w:eastAsia="Arial" w:hAnsi="Arial" w:cs="Arial"/>
                <w:color w:val="000000"/>
                <w:sz w:val="20"/>
                <w:szCs w:val="20"/>
              </w:rPr>
              <w:t xml:space="preserve"> </w:t>
            </w:r>
            <w:r w:rsidRPr="001C43BC">
              <w:rPr>
                <w:rFonts w:ascii="Arial" w:eastAsia="Arial" w:hAnsi="Arial" w:cs="Arial"/>
                <w:color w:val="000000"/>
                <w:sz w:val="20"/>
                <w:szCs w:val="20"/>
              </w:rPr>
              <w:t>plástica, transparente de alta densidad,</w:t>
            </w:r>
            <w:r>
              <w:rPr>
                <w:rFonts w:ascii="Arial" w:eastAsia="Arial" w:hAnsi="Arial" w:cs="Arial"/>
                <w:color w:val="000000"/>
                <w:sz w:val="20"/>
                <w:szCs w:val="20"/>
              </w:rPr>
              <w:t xml:space="preserve"> </w:t>
            </w:r>
            <w:r w:rsidRPr="001C43BC">
              <w:rPr>
                <w:rFonts w:ascii="Arial" w:eastAsia="Arial" w:hAnsi="Arial" w:cs="Arial"/>
                <w:color w:val="000000"/>
                <w:sz w:val="20"/>
                <w:szCs w:val="20"/>
              </w:rPr>
              <w:t xml:space="preserve">unidades por kilo, </w:t>
            </w:r>
            <w:r w:rsidRPr="001C43BC">
              <w:rPr>
                <w:rFonts w:ascii="Arial" w:hAnsi="Arial" w:cs="Arial"/>
                <w:sz w:val="20"/>
                <w:szCs w:val="20"/>
              </w:rPr>
              <w:t xml:space="preserve">en </w:t>
            </w:r>
            <w:r>
              <w:rPr>
                <w:rFonts w:ascii="Arial" w:hAnsi="Arial" w:cs="Arial"/>
                <w:sz w:val="20"/>
                <w:szCs w:val="20"/>
              </w:rPr>
              <w:t>canastillas</w:t>
            </w:r>
            <w:r w:rsidRPr="001C43BC">
              <w:rPr>
                <w:rFonts w:ascii="Arial" w:eastAsia="Arial" w:hAnsi="Arial" w:cs="Arial"/>
                <w:color w:val="000000"/>
                <w:sz w:val="20"/>
                <w:szCs w:val="20"/>
              </w:rPr>
              <w:t xml:space="preserve"> plásticas limpias y desinfectadas.</w:t>
            </w:r>
          </w:p>
          <w:p w:rsidR="009A3AF4" w:rsidRPr="001C43BC" w:rsidRDefault="009A3AF4" w:rsidP="00CE44AF">
            <w:pPr>
              <w:pBdr>
                <w:top w:val="nil"/>
                <w:left w:val="nil"/>
                <w:bottom w:val="nil"/>
                <w:right w:val="nil"/>
                <w:between w:val="nil"/>
              </w:pBdr>
              <w:tabs>
                <w:tab w:val="left" w:pos="2072"/>
              </w:tabs>
              <w:spacing w:line="240" w:lineRule="auto"/>
              <w:ind w:right="49"/>
              <w:jc w:val="both"/>
              <w:rPr>
                <w:rFonts w:ascii="Arial" w:eastAsia="Arial" w:hAnsi="Arial" w:cs="Arial"/>
                <w:color w:val="000000"/>
                <w:sz w:val="20"/>
                <w:szCs w:val="20"/>
              </w:rPr>
            </w:pPr>
            <w:r w:rsidRPr="001C43BC">
              <w:rPr>
                <w:rFonts w:ascii="Arial" w:eastAsia="Arial" w:hAnsi="Arial" w:cs="Arial"/>
                <w:color w:val="000000"/>
                <w:sz w:val="20"/>
                <w:szCs w:val="20"/>
              </w:rPr>
              <w:t>Rotulado</w:t>
            </w:r>
            <w:r>
              <w:rPr>
                <w:rFonts w:ascii="Arial" w:eastAsia="Arial" w:hAnsi="Arial" w:cs="Arial"/>
                <w:color w:val="000000"/>
                <w:sz w:val="20"/>
                <w:szCs w:val="20"/>
              </w:rPr>
              <w:t xml:space="preserve"> </w:t>
            </w:r>
            <w:r w:rsidRPr="001C43BC">
              <w:rPr>
                <w:rFonts w:ascii="Arial" w:eastAsia="Arial" w:hAnsi="Arial" w:cs="Arial"/>
                <w:color w:val="000000"/>
                <w:sz w:val="20"/>
                <w:szCs w:val="20"/>
              </w:rPr>
              <w:t>y</w:t>
            </w:r>
            <w:r>
              <w:rPr>
                <w:rFonts w:ascii="Arial" w:eastAsia="Arial" w:hAnsi="Arial" w:cs="Arial"/>
                <w:color w:val="000000"/>
                <w:sz w:val="20"/>
                <w:szCs w:val="20"/>
              </w:rPr>
              <w:t xml:space="preserve"> </w:t>
            </w:r>
            <w:r w:rsidRPr="001C43BC">
              <w:rPr>
                <w:rFonts w:ascii="Arial" w:eastAsia="Arial" w:hAnsi="Arial" w:cs="Arial"/>
                <w:color w:val="000000"/>
                <w:sz w:val="20"/>
                <w:szCs w:val="20"/>
              </w:rPr>
              <w:t>etiquetado según lo establecido en la Resolución 005109 de diciembre 29 de 2005 y Resolución</w:t>
            </w:r>
            <w:r>
              <w:rPr>
                <w:rFonts w:ascii="Arial" w:eastAsia="Arial" w:hAnsi="Arial" w:cs="Arial"/>
                <w:color w:val="000000"/>
                <w:sz w:val="20"/>
                <w:szCs w:val="20"/>
              </w:rPr>
              <w:t xml:space="preserve"> </w:t>
            </w:r>
            <w:r w:rsidRPr="001C43BC">
              <w:rPr>
                <w:rFonts w:ascii="Arial" w:eastAsia="Arial" w:hAnsi="Arial" w:cs="Arial"/>
                <w:color w:val="000000"/>
                <w:sz w:val="20"/>
                <w:szCs w:val="20"/>
              </w:rPr>
              <w:t>333 de 10 febrero de 2011, emitidas por el Ministerio de la Protección Social y la</w:t>
            </w:r>
            <w:r>
              <w:rPr>
                <w:rFonts w:ascii="Arial" w:eastAsia="Arial" w:hAnsi="Arial" w:cs="Arial"/>
                <w:color w:val="000000"/>
                <w:sz w:val="20"/>
                <w:szCs w:val="20"/>
              </w:rPr>
              <w:t xml:space="preserve"> </w:t>
            </w:r>
            <w:r w:rsidRPr="001C43BC">
              <w:rPr>
                <w:rFonts w:ascii="Arial" w:eastAsia="Arial" w:hAnsi="Arial" w:cs="Arial"/>
                <w:color w:val="000000"/>
                <w:sz w:val="20"/>
                <w:szCs w:val="20"/>
              </w:rPr>
              <w:t>demás normatividad vigente.</w:t>
            </w:r>
          </w:p>
        </w:tc>
        <w:tc>
          <w:tcPr>
            <w:tcW w:w="1984" w:type="dxa"/>
          </w:tcPr>
          <w:p w:rsidR="009A3AF4" w:rsidRPr="001C43BC" w:rsidRDefault="009A3AF4" w:rsidP="00CE44AF">
            <w:pPr>
              <w:pBdr>
                <w:top w:val="nil"/>
                <w:left w:val="nil"/>
                <w:bottom w:val="nil"/>
                <w:right w:val="nil"/>
                <w:between w:val="nil"/>
              </w:pBdr>
              <w:tabs>
                <w:tab w:val="left" w:pos="1741"/>
              </w:tabs>
              <w:spacing w:line="240" w:lineRule="auto"/>
              <w:ind w:right="49"/>
              <w:jc w:val="both"/>
              <w:rPr>
                <w:rFonts w:ascii="Arial" w:eastAsia="Arial" w:hAnsi="Arial" w:cs="Arial"/>
                <w:color w:val="000000"/>
                <w:sz w:val="20"/>
                <w:szCs w:val="20"/>
              </w:rPr>
            </w:pPr>
            <w:r w:rsidRPr="001C43BC">
              <w:rPr>
                <w:rFonts w:ascii="Arial" w:eastAsia="Arial" w:hAnsi="Arial" w:cs="Arial"/>
                <w:color w:val="000000"/>
                <w:sz w:val="20"/>
                <w:szCs w:val="20"/>
              </w:rPr>
              <w:t>Presencia de hongos, manchas de color café, pardo, verdes, negras diferentes al color característico</w:t>
            </w:r>
            <w:r>
              <w:rPr>
                <w:rFonts w:ascii="Arial" w:eastAsia="Arial" w:hAnsi="Arial" w:cs="Arial"/>
                <w:color w:val="000000"/>
                <w:sz w:val="20"/>
                <w:szCs w:val="20"/>
              </w:rPr>
              <w:t xml:space="preserve"> </w:t>
            </w:r>
            <w:r w:rsidRPr="001C43BC">
              <w:rPr>
                <w:rFonts w:ascii="Arial" w:eastAsia="Arial" w:hAnsi="Arial" w:cs="Arial"/>
                <w:color w:val="000000"/>
                <w:sz w:val="20"/>
                <w:szCs w:val="20"/>
              </w:rPr>
              <w:t>de cada pulpa según la fruta, sin rotular según normatividad vigente,</w:t>
            </w:r>
            <w:r>
              <w:rPr>
                <w:rFonts w:ascii="Arial" w:eastAsia="Arial" w:hAnsi="Arial" w:cs="Arial"/>
                <w:color w:val="000000"/>
                <w:sz w:val="20"/>
                <w:szCs w:val="20"/>
              </w:rPr>
              <w:t xml:space="preserve"> </w:t>
            </w:r>
            <w:r w:rsidRPr="001C43BC">
              <w:rPr>
                <w:rFonts w:ascii="Arial" w:eastAsia="Arial" w:hAnsi="Arial" w:cs="Arial"/>
                <w:color w:val="000000"/>
                <w:sz w:val="20"/>
                <w:szCs w:val="20"/>
              </w:rPr>
              <w:t>estar</w:t>
            </w:r>
            <w:r>
              <w:rPr>
                <w:rFonts w:ascii="Arial" w:eastAsia="Arial" w:hAnsi="Arial" w:cs="Arial"/>
                <w:color w:val="000000"/>
                <w:sz w:val="20"/>
                <w:szCs w:val="20"/>
              </w:rPr>
              <w:t xml:space="preserve"> </w:t>
            </w:r>
            <w:r w:rsidRPr="001C43BC">
              <w:rPr>
                <w:rFonts w:ascii="Arial" w:eastAsia="Arial" w:hAnsi="Arial" w:cs="Arial"/>
                <w:color w:val="000000"/>
                <w:sz w:val="20"/>
                <w:szCs w:val="20"/>
              </w:rPr>
              <w:t>vencida,</w:t>
            </w:r>
            <w:r>
              <w:rPr>
                <w:rFonts w:ascii="Arial" w:eastAsia="Arial" w:hAnsi="Arial" w:cs="Arial"/>
                <w:color w:val="000000"/>
                <w:sz w:val="20"/>
                <w:szCs w:val="20"/>
              </w:rPr>
              <w:t xml:space="preserve"> </w:t>
            </w:r>
            <w:r w:rsidRPr="001C43BC">
              <w:rPr>
                <w:rFonts w:ascii="Arial" w:eastAsia="Arial" w:hAnsi="Arial" w:cs="Arial"/>
                <w:color w:val="000000"/>
                <w:sz w:val="20"/>
                <w:szCs w:val="20"/>
              </w:rPr>
              <w:t>con</w:t>
            </w:r>
            <w:r>
              <w:rPr>
                <w:rFonts w:ascii="Arial" w:eastAsia="Arial" w:hAnsi="Arial" w:cs="Arial"/>
                <w:color w:val="000000"/>
                <w:sz w:val="20"/>
                <w:szCs w:val="20"/>
              </w:rPr>
              <w:t xml:space="preserve"> </w:t>
            </w:r>
            <w:r w:rsidRPr="001C43BC">
              <w:rPr>
                <w:rFonts w:ascii="Arial" w:eastAsia="Arial" w:hAnsi="Arial" w:cs="Arial"/>
                <w:color w:val="000000"/>
                <w:sz w:val="20"/>
                <w:szCs w:val="20"/>
              </w:rPr>
              <w:t>temperatura</w:t>
            </w:r>
            <w:r>
              <w:rPr>
                <w:rFonts w:ascii="Arial" w:eastAsia="Arial" w:hAnsi="Arial" w:cs="Arial"/>
                <w:color w:val="000000"/>
                <w:sz w:val="20"/>
                <w:szCs w:val="20"/>
              </w:rPr>
              <w:t xml:space="preserve"> </w:t>
            </w:r>
            <w:r w:rsidRPr="001C43BC">
              <w:rPr>
                <w:rFonts w:ascii="Arial" w:eastAsia="Arial" w:hAnsi="Arial" w:cs="Arial"/>
                <w:color w:val="000000"/>
                <w:sz w:val="20"/>
                <w:szCs w:val="20"/>
              </w:rPr>
              <w:t>por encima</w:t>
            </w:r>
            <w:r>
              <w:rPr>
                <w:rFonts w:ascii="Arial" w:eastAsia="Arial" w:hAnsi="Arial" w:cs="Arial"/>
                <w:color w:val="000000"/>
                <w:sz w:val="20"/>
                <w:szCs w:val="20"/>
              </w:rPr>
              <w:t xml:space="preserve"> </w:t>
            </w:r>
            <w:r w:rsidRPr="001C43BC">
              <w:rPr>
                <w:rFonts w:ascii="Arial" w:eastAsia="Arial" w:hAnsi="Arial" w:cs="Arial"/>
                <w:color w:val="000000"/>
                <w:sz w:val="20"/>
                <w:szCs w:val="20"/>
              </w:rPr>
              <w:t>de</w:t>
            </w:r>
            <w:r>
              <w:rPr>
                <w:rFonts w:ascii="Arial" w:eastAsia="Arial" w:hAnsi="Arial" w:cs="Arial"/>
                <w:color w:val="000000"/>
                <w:sz w:val="20"/>
                <w:szCs w:val="20"/>
              </w:rPr>
              <w:t xml:space="preserve"> </w:t>
            </w:r>
            <w:r w:rsidRPr="001C43BC">
              <w:rPr>
                <w:rFonts w:ascii="Arial" w:eastAsia="Arial" w:hAnsi="Arial" w:cs="Arial"/>
                <w:color w:val="000000"/>
                <w:sz w:val="20"/>
                <w:szCs w:val="20"/>
              </w:rPr>
              <w:t>0°C, empaque deteriorado,</w:t>
            </w:r>
            <w:r>
              <w:rPr>
                <w:rFonts w:ascii="Arial" w:eastAsia="Arial" w:hAnsi="Arial" w:cs="Arial"/>
                <w:color w:val="000000"/>
                <w:sz w:val="20"/>
                <w:szCs w:val="20"/>
              </w:rPr>
              <w:t xml:space="preserve"> </w:t>
            </w:r>
            <w:r w:rsidRPr="001C43BC">
              <w:rPr>
                <w:rFonts w:ascii="Arial" w:eastAsia="Arial" w:hAnsi="Arial" w:cs="Arial"/>
                <w:color w:val="000000"/>
                <w:sz w:val="20"/>
                <w:szCs w:val="20"/>
              </w:rPr>
              <w:t>peso inferior al indicado en el rotulado.</w:t>
            </w:r>
          </w:p>
        </w:tc>
      </w:tr>
      <w:tr w:rsidR="009A3AF4" w:rsidTr="00CE44AF">
        <w:trPr>
          <w:trHeight w:val="855"/>
        </w:trPr>
        <w:tc>
          <w:tcPr>
            <w:tcW w:w="1843" w:type="dxa"/>
          </w:tcPr>
          <w:p w:rsidR="009A3AF4" w:rsidRPr="00DA1BA9" w:rsidRDefault="009A3AF4" w:rsidP="00CE44AF">
            <w:pPr>
              <w:pBdr>
                <w:top w:val="nil"/>
                <w:left w:val="nil"/>
                <w:bottom w:val="nil"/>
                <w:right w:val="nil"/>
                <w:between w:val="nil"/>
              </w:pBdr>
              <w:spacing w:line="240" w:lineRule="auto"/>
              <w:ind w:left="107" w:right="49"/>
              <w:rPr>
                <w:rFonts w:ascii="Arial" w:eastAsia="Arial" w:hAnsi="Arial" w:cs="Arial"/>
                <w:b/>
                <w:color w:val="000000"/>
                <w:sz w:val="20"/>
                <w:szCs w:val="20"/>
              </w:rPr>
            </w:pPr>
            <w:r w:rsidRPr="00DA1BA9">
              <w:rPr>
                <w:rFonts w:ascii="Arial" w:eastAsia="Arial" w:hAnsi="Arial" w:cs="Arial"/>
                <w:b/>
                <w:color w:val="000000"/>
                <w:sz w:val="20"/>
                <w:szCs w:val="20"/>
              </w:rPr>
              <w:t>22. Limón</w:t>
            </w:r>
          </w:p>
        </w:tc>
        <w:tc>
          <w:tcPr>
            <w:tcW w:w="2693" w:type="dxa"/>
          </w:tcPr>
          <w:p w:rsidR="009A3AF4" w:rsidRPr="001C43BC" w:rsidRDefault="009A3AF4" w:rsidP="00CE44AF">
            <w:pPr>
              <w:pBdr>
                <w:top w:val="nil"/>
                <w:left w:val="nil"/>
                <w:bottom w:val="nil"/>
                <w:right w:val="nil"/>
                <w:between w:val="nil"/>
              </w:pBdr>
              <w:spacing w:line="240" w:lineRule="auto"/>
              <w:ind w:left="91" w:right="49"/>
              <w:jc w:val="both"/>
              <w:rPr>
                <w:rFonts w:ascii="Arial" w:eastAsia="Arial" w:hAnsi="Arial" w:cs="Arial"/>
                <w:color w:val="000000"/>
                <w:sz w:val="20"/>
                <w:szCs w:val="20"/>
              </w:rPr>
            </w:pPr>
            <w:r w:rsidRPr="001C43BC">
              <w:rPr>
                <w:rFonts w:ascii="Arial" w:eastAsia="Arial" w:hAnsi="Arial" w:cs="Arial"/>
                <w:color w:val="000000"/>
                <w:sz w:val="20"/>
                <w:szCs w:val="20"/>
              </w:rPr>
              <w:t>De forma redonda u ovalada, con cáscara lisa, firme, brillante y de color verde intenso, jugoso.</w:t>
            </w:r>
          </w:p>
        </w:tc>
        <w:tc>
          <w:tcPr>
            <w:tcW w:w="3119" w:type="dxa"/>
            <w:gridSpan w:val="2"/>
          </w:tcPr>
          <w:p w:rsidR="009A3AF4" w:rsidRPr="001C43BC" w:rsidRDefault="009A3AF4" w:rsidP="00CE44AF">
            <w:pPr>
              <w:pBdr>
                <w:top w:val="nil"/>
                <w:left w:val="nil"/>
                <w:bottom w:val="nil"/>
                <w:right w:val="nil"/>
                <w:between w:val="nil"/>
              </w:pBdr>
              <w:tabs>
                <w:tab w:val="left" w:pos="616"/>
                <w:tab w:val="left" w:pos="1376"/>
                <w:tab w:val="left" w:pos="2070"/>
              </w:tabs>
              <w:spacing w:line="240" w:lineRule="auto"/>
              <w:ind w:left="92" w:right="49"/>
              <w:rPr>
                <w:rFonts w:ascii="Arial" w:eastAsia="Arial" w:hAnsi="Arial" w:cs="Arial"/>
                <w:color w:val="000000"/>
                <w:sz w:val="20"/>
                <w:szCs w:val="20"/>
              </w:rPr>
            </w:pPr>
            <w:r w:rsidRPr="001C43BC">
              <w:rPr>
                <w:rFonts w:ascii="Arial" w:eastAsia="Arial" w:hAnsi="Arial" w:cs="Arial"/>
                <w:color w:val="000000"/>
                <w:sz w:val="20"/>
                <w:szCs w:val="20"/>
              </w:rPr>
              <w:t>En</w:t>
            </w:r>
            <w:r w:rsidRPr="001C43BC">
              <w:rPr>
                <w:rFonts w:ascii="Arial" w:eastAsia="Arial" w:hAnsi="Arial" w:cs="Arial"/>
                <w:color w:val="000000"/>
                <w:sz w:val="20"/>
                <w:szCs w:val="20"/>
              </w:rPr>
              <w:tab/>
              <w:t>bolsa</w:t>
            </w:r>
            <w:r>
              <w:rPr>
                <w:rFonts w:ascii="Arial" w:eastAsia="Arial" w:hAnsi="Arial" w:cs="Arial"/>
                <w:color w:val="000000"/>
                <w:sz w:val="20"/>
                <w:szCs w:val="20"/>
              </w:rPr>
              <w:t xml:space="preserve"> </w:t>
            </w:r>
            <w:r w:rsidRPr="001C43BC">
              <w:rPr>
                <w:rFonts w:ascii="Arial" w:eastAsia="Arial" w:hAnsi="Arial" w:cs="Arial"/>
                <w:color w:val="000000"/>
                <w:sz w:val="20"/>
                <w:szCs w:val="20"/>
              </w:rPr>
              <w:t>plástica, limpia</w:t>
            </w:r>
            <w:r w:rsidRPr="001C43BC">
              <w:rPr>
                <w:rFonts w:ascii="Arial" w:eastAsia="Arial" w:hAnsi="Arial" w:cs="Arial"/>
                <w:color w:val="000000"/>
                <w:sz w:val="20"/>
                <w:szCs w:val="20"/>
              </w:rPr>
              <w:tab/>
            </w:r>
            <w:r w:rsidRPr="001C43BC">
              <w:rPr>
                <w:rFonts w:ascii="Arial" w:eastAsia="Arial" w:hAnsi="Arial" w:cs="Arial"/>
                <w:color w:val="000000"/>
                <w:sz w:val="20"/>
                <w:szCs w:val="20"/>
              </w:rPr>
              <w:tab/>
              <w:t>y</w:t>
            </w:r>
            <w:r>
              <w:rPr>
                <w:rFonts w:ascii="Arial" w:eastAsia="Arial" w:hAnsi="Arial" w:cs="Arial"/>
                <w:color w:val="000000"/>
                <w:sz w:val="20"/>
                <w:szCs w:val="20"/>
              </w:rPr>
              <w:t xml:space="preserve"> </w:t>
            </w:r>
            <w:r w:rsidRPr="001C43BC">
              <w:rPr>
                <w:rFonts w:ascii="Arial" w:eastAsia="Arial" w:hAnsi="Arial" w:cs="Arial"/>
                <w:color w:val="000000"/>
                <w:sz w:val="20"/>
                <w:szCs w:val="20"/>
              </w:rPr>
              <w:t xml:space="preserve">transparente, </w:t>
            </w:r>
            <w:r>
              <w:rPr>
                <w:rFonts w:ascii="Arial" w:eastAsia="Arial" w:hAnsi="Arial" w:cs="Arial"/>
                <w:color w:val="000000"/>
                <w:sz w:val="20"/>
                <w:szCs w:val="20"/>
              </w:rPr>
              <w:t>perforada</w:t>
            </w:r>
            <w:r w:rsidRPr="001C43BC">
              <w:rPr>
                <w:rFonts w:ascii="Arial" w:eastAsia="Arial" w:hAnsi="Arial" w:cs="Arial"/>
                <w:color w:val="000000"/>
                <w:sz w:val="20"/>
                <w:szCs w:val="20"/>
              </w:rPr>
              <w:t xml:space="preserve"> y cerrada.</w:t>
            </w:r>
          </w:p>
        </w:tc>
        <w:tc>
          <w:tcPr>
            <w:tcW w:w="1984" w:type="dxa"/>
          </w:tcPr>
          <w:p w:rsidR="009A3AF4" w:rsidRPr="001C43BC" w:rsidRDefault="009A3AF4" w:rsidP="00CE44AF">
            <w:pPr>
              <w:pBdr>
                <w:top w:val="nil"/>
                <w:left w:val="nil"/>
                <w:bottom w:val="nil"/>
                <w:right w:val="nil"/>
                <w:between w:val="nil"/>
              </w:pBdr>
              <w:tabs>
                <w:tab w:val="left" w:pos="2108"/>
              </w:tabs>
              <w:spacing w:line="240" w:lineRule="auto"/>
              <w:ind w:left="113" w:right="49"/>
              <w:jc w:val="both"/>
              <w:rPr>
                <w:rFonts w:ascii="Arial" w:eastAsia="Arial" w:hAnsi="Arial" w:cs="Arial"/>
                <w:color w:val="000000"/>
                <w:sz w:val="20"/>
                <w:szCs w:val="20"/>
              </w:rPr>
            </w:pPr>
            <w:r w:rsidRPr="001C43BC">
              <w:rPr>
                <w:rFonts w:ascii="Arial" w:eastAsia="Arial" w:hAnsi="Arial" w:cs="Arial"/>
                <w:color w:val="000000"/>
                <w:sz w:val="20"/>
                <w:szCs w:val="20"/>
              </w:rPr>
              <w:t>Manchas marrones o cafés, blandas o desecadas</w:t>
            </w:r>
            <w:r w:rsidRPr="001C43BC">
              <w:rPr>
                <w:rFonts w:ascii="Arial" w:eastAsia="Arial" w:hAnsi="Arial" w:cs="Arial"/>
                <w:color w:val="000000"/>
                <w:sz w:val="20"/>
                <w:szCs w:val="20"/>
              </w:rPr>
              <w:tab/>
            </w:r>
            <w:r w:rsidRPr="001C43BC">
              <w:rPr>
                <w:rFonts w:ascii="Arial" w:eastAsia="Arial" w:hAnsi="Arial" w:cs="Arial"/>
                <w:color w:val="000000"/>
                <w:sz w:val="20"/>
                <w:szCs w:val="20"/>
              </w:rPr>
              <w:lastRenderedPageBreak/>
              <w:t>o</w:t>
            </w:r>
            <w:r>
              <w:rPr>
                <w:rFonts w:ascii="Arial" w:eastAsia="Arial" w:hAnsi="Arial" w:cs="Arial"/>
                <w:color w:val="000000"/>
                <w:sz w:val="20"/>
                <w:szCs w:val="20"/>
              </w:rPr>
              <w:t xml:space="preserve">  </w:t>
            </w:r>
            <w:r w:rsidRPr="001C43BC">
              <w:rPr>
                <w:rFonts w:ascii="Arial" w:eastAsia="Arial" w:hAnsi="Arial" w:cs="Arial"/>
                <w:color w:val="000000"/>
                <w:sz w:val="20"/>
                <w:szCs w:val="20"/>
              </w:rPr>
              <w:t>manchas</w:t>
            </w:r>
            <w:r w:rsidRPr="001C43BC">
              <w:rPr>
                <w:rFonts w:ascii="Arial" w:eastAsia="Arial" w:hAnsi="Arial" w:cs="Arial"/>
                <w:color w:val="000000"/>
                <w:sz w:val="20"/>
                <w:szCs w:val="20"/>
              </w:rPr>
              <w:tab/>
              <w:t>no</w:t>
            </w:r>
            <w:r>
              <w:rPr>
                <w:rFonts w:ascii="Arial" w:eastAsia="Arial" w:hAnsi="Arial" w:cs="Arial"/>
                <w:color w:val="000000"/>
                <w:sz w:val="20"/>
                <w:szCs w:val="20"/>
              </w:rPr>
              <w:t xml:space="preserve"> </w:t>
            </w:r>
            <w:r w:rsidRPr="001C43BC">
              <w:rPr>
                <w:rFonts w:ascii="Arial" w:eastAsia="Arial" w:hAnsi="Arial" w:cs="Arial"/>
                <w:color w:val="000000"/>
                <w:sz w:val="20"/>
                <w:szCs w:val="20"/>
              </w:rPr>
              <w:t>características del producto, pasmados.</w:t>
            </w:r>
          </w:p>
        </w:tc>
      </w:tr>
    </w:tbl>
    <w:p w:rsidR="009A3AF4" w:rsidRDefault="009A3AF4" w:rsidP="009A3AF4">
      <w:pPr>
        <w:pBdr>
          <w:top w:val="nil"/>
          <w:left w:val="nil"/>
          <w:bottom w:val="nil"/>
          <w:right w:val="nil"/>
          <w:between w:val="nil"/>
        </w:pBdr>
        <w:spacing w:before="26"/>
        <w:ind w:right="49"/>
        <w:rPr>
          <w:rFonts w:ascii="Arial" w:eastAsia="Arial" w:hAnsi="Arial" w:cs="Arial"/>
          <w:b/>
          <w:color w:val="000000"/>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551"/>
        <w:gridCol w:w="3119"/>
        <w:gridCol w:w="50"/>
        <w:gridCol w:w="1934"/>
      </w:tblGrid>
      <w:tr w:rsidR="009A3AF4" w:rsidTr="00CE44AF">
        <w:trPr>
          <w:trHeight w:val="254"/>
        </w:trPr>
        <w:tc>
          <w:tcPr>
            <w:tcW w:w="9639" w:type="dxa"/>
            <w:gridSpan w:val="5"/>
          </w:tcPr>
          <w:p w:rsidR="009A3AF4" w:rsidRDefault="009A3AF4" w:rsidP="00CE44AF">
            <w:pPr>
              <w:pBdr>
                <w:top w:val="nil"/>
                <w:left w:val="nil"/>
                <w:bottom w:val="nil"/>
                <w:right w:val="nil"/>
                <w:between w:val="nil"/>
              </w:pBdr>
              <w:spacing w:line="234" w:lineRule="auto"/>
              <w:ind w:left="5" w:right="49"/>
              <w:jc w:val="center"/>
              <w:rPr>
                <w:rFonts w:ascii="Arial" w:eastAsia="Arial" w:hAnsi="Arial" w:cs="Arial"/>
                <w:b/>
                <w:color w:val="000000"/>
              </w:rPr>
            </w:pPr>
            <w:r>
              <w:rPr>
                <w:rFonts w:ascii="Arial" w:eastAsia="Arial" w:hAnsi="Arial" w:cs="Arial"/>
                <w:b/>
                <w:color w:val="000000"/>
              </w:rPr>
              <w:t>Grupo de alimentos: CEREALES</w:t>
            </w:r>
          </w:p>
        </w:tc>
      </w:tr>
      <w:tr w:rsidR="009A3AF4" w:rsidTr="00CE44AF">
        <w:trPr>
          <w:trHeight w:val="505"/>
        </w:trPr>
        <w:tc>
          <w:tcPr>
            <w:tcW w:w="1985" w:type="dxa"/>
          </w:tcPr>
          <w:p w:rsidR="009A3AF4" w:rsidRDefault="009A3AF4" w:rsidP="00CE44AF">
            <w:pPr>
              <w:pBdr>
                <w:top w:val="nil"/>
                <w:left w:val="nil"/>
                <w:bottom w:val="nil"/>
                <w:right w:val="nil"/>
                <w:between w:val="nil"/>
              </w:pBdr>
              <w:spacing w:before="3" w:line="228" w:lineRule="auto"/>
              <w:ind w:left="467" w:right="49" w:firstLine="82"/>
              <w:rPr>
                <w:rFonts w:ascii="Arial" w:eastAsia="Arial" w:hAnsi="Arial" w:cs="Arial"/>
                <w:b/>
                <w:color w:val="000000"/>
              </w:rPr>
            </w:pPr>
            <w:r>
              <w:rPr>
                <w:rFonts w:ascii="Arial" w:eastAsia="Arial" w:hAnsi="Arial" w:cs="Arial"/>
                <w:b/>
                <w:color w:val="000000"/>
              </w:rPr>
              <w:t>NOMBRE ALIMENTO</w:t>
            </w:r>
          </w:p>
        </w:tc>
        <w:tc>
          <w:tcPr>
            <w:tcW w:w="2551" w:type="dxa"/>
          </w:tcPr>
          <w:p w:rsidR="009A3AF4" w:rsidRDefault="009A3AF4" w:rsidP="00CE44AF">
            <w:pPr>
              <w:pBdr>
                <w:top w:val="nil"/>
                <w:left w:val="nil"/>
                <w:bottom w:val="nil"/>
                <w:right w:val="nil"/>
                <w:between w:val="nil"/>
              </w:pBdr>
              <w:spacing w:line="246" w:lineRule="auto"/>
              <w:ind w:left="258" w:right="49"/>
              <w:rPr>
                <w:rFonts w:ascii="Arial" w:eastAsia="Arial" w:hAnsi="Arial" w:cs="Arial"/>
                <w:b/>
                <w:color w:val="000000"/>
              </w:rPr>
            </w:pPr>
            <w:r>
              <w:rPr>
                <w:rFonts w:ascii="Arial" w:eastAsia="Arial" w:hAnsi="Arial" w:cs="Arial"/>
                <w:b/>
                <w:color w:val="000000"/>
              </w:rPr>
              <w:t>CARACTERÍSTICAS</w:t>
            </w:r>
          </w:p>
        </w:tc>
        <w:tc>
          <w:tcPr>
            <w:tcW w:w="3169" w:type="dxa"/>
            <w:gridSpan w:val="2"/>
          </w:tcPr>
          <w:p w:rsidR="009A3AF4" w:rsidRDefault="009A3AF4" w:rsidP="00CE44AF">
            <w:pPr>
              <w:pBdr>
                <w:top w:val="nil"/>
                <w:left w:val="nil"/>
                <w:bottom w:val="nil"/>
                <w:right w:val="nil"/>
                <w:between w:val="nil"/>
              </w:pBdr>
              <w:spacing w:line="246" w:lineRule="auto"/>
              <w:ind w:left="472" w:right="49"/>
              <w:rPr>
                <w:rFonts w:ascii="Arial" w:eastAsia="Arial" w:hAnsi="Arial" w:cs="Arial"/>
                <w:b/>
                <w:color w:val="000000"/>
              </w:rPr>
            </w:pPr>
            <w:r>
              <w:rPr>
                <w:rFonts w:ascii="Arial" w:eastAsia="Arial" w:hAnsi="Arial" w:cs="Arial"/>
                <w:b/>
                <w:color w:val="000000"/>
              </w:rPr>
              <w:t>EMPAQUE</w:t>
            </w:r>
          </w:p>
        </w:tc>
        <w:tc>
          <w:tcPr>
            <w:tcW w:w="1934" w:type="dxa"/>
          </w:tcPr>
          <w:p w:rsidR="009A3AF4" w:rsidRDefault="009A3AF4" w:rsidP="00CE44AF">
            <w:pPr>
              <w:pBdr>
                <w:top w:val="nil"/>
                <w:left w:val="nil"/>
                <w:bottom w:val="nil"/>
                <w:right w:val="nil"/>
                <w:between w:val="nil"/>
              </w:pBdr>
              <w:spacing w:before="3" w:line="228" w:lineRule="auto"/>
              <w:ind w:left="312" w:right="49" w:hanging="48"/>
              <w:rPr>
                <w:rFonts w:ascii="Arial" w:eastAsia="Arial" w:hAnsi="Arial" w:cs="Arial"/>
                <w:b/>
                <w:color w:val="000000"/>
              </w:rPr>
            </w:pPr>
            <w:r>
              <w:rPr>
                <w:rFonts w:ascii="Arial" w:eastAsia="Arial" w:hAnsi="Arial" w:cs="Arial"/>
                <w:b/>
                <w:color w:val="000000"/>
              </w:rPr>
              <w:t>CONDICIONES DE RECHAZO</w:t>
            </w:r>
          </w:p>
        </w:tc>
      </w:tr>
      <w:tr w:rsidR="009A3AF4" w:rsidTr="00CE44AF">
        <w:trPr>
          <w:trHeight w:val="1383"/>
        </w:trPr>
        <w:tc>
          <w:tcPr>
            <w:tcW w:w="1985" w:type="dxa"/>
          </w:tcPr>
          <w:p w:rsidR="009A3AF4" w:rsidRDefault="009A3AF4" w:rsidP="00CE44AF">
            <w:pPr>
              <w:pBdr>
                <w:top w:val="nil"/>
                <w:left w:val="nil"/>
                <w:bottom w:val="nil"/>
                <w:right w:val="nil"/>
                <w:between w:val="nil"/>
              </w:pBdr>
              <w:ind w:left="467" w:right="49" w:hanging="360"/>
              <w:rPr>
                <w:rFonts w:ascii="Arial" w:eastAsia="Arial" w:hAnsi="Arial" w:cs="Arial"/>
                <w:b/>
                <w:color w:val="000000"/>
              </w:rPr>
            </w:pPr>
            <w:r>
              <w:rPr>
                <w:rFonts w:ascii="Arial" w:eastAsia="Arial" w:hAnsi="Arial" w:cs="Arial"/>
                <w:b/>
                <w:color w:val="000000"/>
              </w:rPr>
              <w:t>23. Arroz blanco tipo 1 Fortificado</w:t>
            </w:r>
          </w:p>
        </w:tc>
        <w:tc>
          <w:tcPr>
            <w:tcW w:w="2551" w:type="dxa"/>
          </w:tcPr>
          <w:p w:rsidR="009A3AF4" w:rsidRPr="00330BFF"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330BFF">
              <w:rPr>
                <w:rFonts w:ascii="Arial" w:eastAsia="Arial" w:hAnsi="Arial" w:cs="Arial"/>
                <w:color w:val="000000"/>
                <w:sz w:val="20"/>
                <w:szCs w:val="20"/>
              </w:rPr>
              <w:t>Grano grande, grueso y entero, forma alargada, color blanco</w:t>
            </w:r>
            <w:r>
              <w:rPr>
                <w:rFonts w:ascii="Arial" w:eastAsia="Arial" w:hAnsi="Arial" w:cs="Arial"/>
                <w:color w:val="000000"/>
                <w:sz w:val="20"/>
                <w:szCs w:val="20"/>
              </w:rPr>
              <w:t xml:space="preserve"> </w:t>
            </w:r>
            <w:r w:rsidRPr="00330BFF">
              <w:rPr>
                <w:rFonts w:ascii="Arial" w:eastAsia="Arial" w:hAnsi="Arial" w:cs="Arial"/>
                <w:color w:val="000000"/>
                <w:sz w:val="20"/>
                <w:szCs w:val="20"/>
              </w:rPr>
              <w:t>cristalino,</w:t>
            </w:r>
            <w:r>
              <w:rPr>
                <w:rFonts w:ascii="Arial" w:eastAsia="Arial" w:hAnsi="Arial" w:cs="Arial"/>
                <w:color w:val="000000"/>
                <w:sz w:val="20"/>
                <w:szCs w:val="20"/>
              </w:rPr>
              <w:t xml:space="preserve"> </w:t>
            </w:r>
            <w:r w:rsidRPr="00330BFF">
              <w:rPr>
                <w:rFonts w:ascii="Arial" w:eastAsia="Arial" w:hAnsi="Arial" w:cs="Arial"/>
                <w:color w:val="000000"/>
                <w:sz w:val="20"/>
                <w:szCs w:val="20"/>
              </w:rPr>
              <w:t>completamente limpio, fortificado con vitaminas y minerales.</w:t>
            </w:r>
          </w:p>
        </w:tc>
        <w:tc>
          <w:tcPr>
            <w:tcW w:w="3169" w:type="dxa"/>
            <w:gridSpan w:val="2"/>
          </w:tcPr>
          <w:p w:rsidR="009A3AF4" w:rsidRPr="00330BFF" w:rsidRDefault="009A3AF4" w:rsidP="00CE44AF">
            <w:pPr>
              <w:pBdr>
                <w:top w:val="nil"/>
                <w:left w:val="nil"/>
                <w:bottom w:val="nil"/>
                <w:right w:val="nil"/>
                <w:between w:val="nil"/>
              </w:pBdr>
              <w:tabs>
                <w:tab w:val="left" w:pos="1197"/>
                <w:tab w:val="left" w:pos="1701"/>
                <w:tab w:val="left" w:pos="1837"/>
              </w:tabs>
              <w:spacing w:line="240" w:lineRule="auto"/>
              <w:ind w:right="49"/>
              <w:rPr>
                <w:rFonts w:ascii="Arial" w:eastAsia="Arial" w:hAnsi="Arial" w:cs="Arial"/>
                <w:color w:val="000000"/>
                <w:sz w:val="20"/>
                <w:szCs w:val="20"/>
              </w:rPr>
            </w:pPr>
            <w:r w:rsidRPr="00330BFF">
              <w:rPr>
                <w:rFonts w:ascii="Arial" w:eastAsia="Arial" w:hAnsi="Arial" w:cs="Arial"/>
                <w:color w:val="000000"/>
                <w:sz w:val="20"/>
                <w:szCs w:val="20"/>
              </w:rPr>
              <w:t>Bolsa</w:t>
            </w:r>
            <w:r>
              <w:rPr>
                <w:rFonts w:ascii="Arial" w:eastAsia="Arial" w:hAnsi="Arial" w:cs="Arial"/>
                <w:color w:val="000000"/>
                <w:sz w:val="20"/>
                <w:szCs w:val="20"/>
              </w:rPr>
              <w:t xml:space="preserve"> </w:t>
            </w:r>
            <w:r w:rsidRPr="00330BFF">
              <w:rPr>
                <w:rFonts w:ascii="Arial" w:eastAsia="Arial" w:hAnsi="Arial" w:cs="Arial"/>
                <w:color w:val="000000"/>
                <w:sz w:val="20"/>
                <w:szCs w:val="20"/>
              </w:rPr>
              <w:t>plástica transparente</w:t>
            </w:r>
            <w:r>
              <w:rPr>
                <w:rFonts w:ascii="Arial" w:eastAsia="Arial" w:hAnsi="Arial" w:cs="Arial"/>
                <w:color w:val="000000"/>
                <w:sz w:val="20"/>
                <w:szCs w:val="20"/>
              </w:rPr>
              <w:t xml:space="preserve"> </w:t>
            </w:r>
            <w:r w:rsidRPr="00330BFF">
              <w:rPr>
                <w:rFonts w:ascii="Arial" w:eastAsia="Arial" w:hAnsi="Arial" w:cs="Arial"/>
                <w:color w:val="000000"/>
                <w:sz w:val="20"/>
                <w:szCs w:val="20"/>
              </w:rPr>
              <w:t>y cerrada, transportada</w:t>
            </w:r>
            <w:r>
              <w:rPr>
                <w:rFonts w:ascii="Arial" w:eastAsia="Arial" w:hAnsi="Arial" w:cs="Arial"/>
                <w:color w:val="000000"/>
                <w:sz w:val="20"/>
                <w:szCs w:val="20"/>
              </w:rPr>
              <w:t xml:space="preserve"> </w:t>
            </w:r>
            <w:r w:rsidRPr="00330BFF">
              <w:rPr>
                <w:rFonts w:ascii="Arial" w:eastAsia="Arial" w:hAnsi="Arial" w:cs="Arial"/>
                <w:color w:val="000000"/>
                <w:sz w:val="20"/>
                <w:szCs w:val="20"/>
              </w:rPr>
              <w:t>en canastilla plástica y desinfectada.</w:t>
            </w:r>
          </w:p>
        </w:tc>
        <w:tc>
          <w:tcPr>
            <w:tcW w:w="1934" w:type="dxa"/>
          </w:tcPr>
          <w:p w:rsidR="009A3AF4" w:rsidRPr="00330BFF" w:rsidRDefault="009A3AF4" w:rsidP="00CE44AF">
            <w:pPr>
              <w:pBdr>
                <w:top w:val="nil"/>
                <w:left w:val="nil"/>
                <w:bottom w:val="nil"/>
                <w:right w:val="nil"/>
                <w:between w:val="nil"/>
              </w:pBdr>
              <w:spacing w:line="240" w:lineRule="auto"/>
              <w:ind w:right="49"/>
              <w:rPr>
                <w:rFonts w:ascii="Arial" w:eastAsia="Arial" w:hAnsi="Arial" w:cs="Arial"/>
                <w:color w:val="000000"/>
                <w:sz w:val="20"/>
                <w:szCs w:val="20"/>
              </w:rPr>
            </w:pPr>
            <w:r w:rsidRPr="00330BFF">
              <w:rPr>
                <w:rFonts w:ascii="Arial" w:eastAsia="Arial" w:hAnsi="Arial" w:cs="Arial"/>
                <w:color w:val="000000"/>
                <w:sz w:val="20"/>
                <w:szCs w:val="20"/>
              </w:rPr>
              <w:t>Mancha blancuzca,</w:t>
            </w:r>
            <w:r>
              <w:rPr>
                <w:rFonts w:ascii="Arial" w:eastAsia="Arial" w:hAnsi="Arial" w:cs="Arial"/>
                <w:color w:val="000000"/>
                <w:sz w:val="20"/>
                <w:szCs w:val="20"/>
              </w:rPr>
              <w:t xml:space="preserve"> </w:t>
            </w:r>
            <w:r w:rsidRPr="00330BFF">
              <w:rPr>
                <w:rFonts w:ascii="Arial" w:eastAsia="Arial" w:hAnsi="Arial" w:cs="Arial"/>
                <w:color w:val="000000"/>
                <w:sz w:val="20"/>
                <w:szCs w:val="20"/>
              </w:rPr>
              <w:t>grano pequeño, quebrada,</w:t>
            </w:r>
            <w:r>
              <w:rPr>
                <w:rFonts w:ascii="Arial" w:eastAsia="Arial" w:hAnsi="Arial" w:cs="Arial"/>
                <w:color w:val="000000"/>
                <w:sz w:val="20"/>
                <w:szCs w:val="20"/>
              </w:rPr>
              <w:t xml:space="preserve"> </w:t>
            </w:r>
            <w:r w:rsidRPr="00330BFF">
              <w:rPr>
                <w:rFonts w:ascii="Arial" w:eastAsia="Arial" w:hAnsi="Arial" w:cs="Arial"/>
                <w:color w:val="000000"/>
                <w:sz w:val="20"/>
                <w:szCs w:val="20"/>
              </w:rPr>
              <w:t>sucio, húmedo, presencia de</w:t>
            </w:r>
            <w:r>
              <w:rPr>
                <w:rFonts w:ascii="Arial" w:eastAsia="Arial" w:hAnsi="Arial" w:cs="Arial"/>
                <w:color w:val="000000"/>
                <w:sz w:val="20"/>
                <w:szCs w:val="20"/>
              </w:rPr>
              <w:t xml:space="preserve"> </w:t>
            </w:r>
            <w:r w:rsidRPr="00330BFF">
              <w:rPr>
                <w:rFonts w:ascii="Arial" w:eastAsia="Arial" w:hAnsi="Arial" w:cs="Arial"/>
                <w:color w:val="000000"/>
                <w:sz w:val="20"/>
                <w:szCs w:val="20"/>
              </w:rPr>
              <w:t>piedras, insectos</w:t>
            </w:r>
            <w:r>
              <w:rPr>
                <w:rFonts w:ascii="Arial" w:eastAsia="Arial" w:hAnsi="Arial" w:cs="Arial"/>
                <w:color w:val="000000"/>
                <w:sz w:val="20"/>
                <w:szCs w:val="20"/>
              </w:rPr>
              <w:t xml:space="preserve"> </w:t>
            </w:r>
            <w:r w:rsidRPr="00330BFF">
              <w:rPr>
                <w:rFonts w:ascii="Arial" w:eastAsia="Arial" w:hAnsi="Arial" w:cs="Arial"/>
                <w:color w:val="000000"/>
                <w:sz w:val="20"/>
                <w:szCs w:val="20"/>
              </w:rPr>
              <w:t>o</w:t>
            </w:r>
            <w:r>
              <w:rPr>
                <w:rFonts w:ascii="Arial" w:eastAsia="Arial" w:hAnsi="Arial" w:cs="Arial"/>
                <w:color w:val="000000"/>
                <w:sz w:val="20"/>
                <w:szCs w:val="20"/>
              </w:rPr>
              <w:t xml:space="preserve"> </w:t>
            </w:r>
            <w:r w:rsidRPr="00330BFF">
              <w:rPr>
                <w:rFonts w:ascii="Arial" w:eastAsia="Arial" w:hAnsi="Arial" w:cs="Arial"/>
                <w:color w:val="000000"/>
                <w:sz w:val="20"/>
                <w:szCs w:val="20"/>
              </w:rPr>
              <w:t>impurezas.</w:t>
            </w:r>
          </w:p>
        </w:tc>
      </w:tr>
      <w:tr w:rsidR="009A3AF4" w:rsidTr="00CE44AF">
        <w:trPr>
          <w:trHeight w:val="607"/>
        </w:trPr>
        <w:tc>
          <w:tcPr>
            <w:tcW w:w="1985" w:type="dxa"/>
          </w:tcPr>
          <w:p w:rsidR="009A3AF4" w:rsidRDefault="009A3AF4" w:rsidP="00CE44AF">
            <w:pPr>
              <w:pBdr>
                <w:top w:val="nil"/>
                <w:left w:val="nil"/>
                <w:bottom w:val="nil"/>
                <w:right w:val="nil"/>
                <w:between w:val="nil"/>
              </w:pBdr>
              <w:ind w:left="467" w:right="49" w:hanging="360"/>
              <w:rPr>
                <w:rFonts w:ascii="Arial" w:eastAsia="Arial" w:hAnsi="Arial" w:cs="Arial"/>
                <w:b/>
                <w:color w:val="000000"/>
              </w:rPr>
            </w:pPr>
            <w:r>
              <w:rPr>
                <w:rFonts w:ascii="Arial" w:eastAsia="Arial" w:hAnsi="Arial" w:cs="Arial"/>
                <w:b/>
                <w:color w:val="000000"/>
              </w:rPr>
              <w:t>24. Cereal dulce enriquecido con vitaminas y minerales</w:t>
            </w:r>
          </w:p>
        </w:tc>
        <w:tc>
          <w:tcPr>
            <w:tcW w:w="2551" w:type="dxa"/>
          </w:tcPr>
          <w:p w:rsidR="009A3AF4" w:rsidRPr="007A45AB"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7A45AB">
              <w:rPr>
                <w:rFonts w:ascii="Arial" w:eastAsia="Arial" w:hAnsi="Arial" w:cs="Arial"/>
                <w:color w:val="000000"/>
                <w:sz w:val="20"/>
                <w:szCs w:val="20"/>
              </w:rPr>
              <w:t>En forma de hojuelas, grano de arroz u otras presentaciones.</w:t>
            </w:r>
          </w:p>
          <w:p w:rsidR="009A3AF4" w:rsidRPr="007A45AB" w:rsidRDefault="009A3AF4" w:rsidP="00CE44AF">
            <w:pPr>
              <w:pBdr>
                <w:top w:val="nil"/>
                <w:left w:val="nil"/>
                <w:bottom w:val="nil"/>
                <w:right w:val="nil"/>
                <w:between w:val="nil"/>
              </w:pBdr>
              <w:tabs>
                <w:tab w:val="left" w:pos="873"/>
                <w:tab w:val="left" w:pos="1725"/>
                <w:tab w:val="left" w:pos="2390"/>
              </w:tabs>
              <w:spacing w:before="2" w:line="240" w:lineRule="auto"/>
              <w:ind w:right="49"/>
              <w:rPr>
                <w:rFonts w:ascii="Arial" w:eastAsia="Arial" w:hAnsi="Arial" w:cs="Arial"/>
                <w:color w:val="000000"/>
                <w:sz w:val="20"/>
                <w:szCs w:val="20"/>
              </w:rPr>
            </w:pPr>
            <w:r w:rsidRPr="007A45AB">
              <w:rPr>
                <w:rFonts w:ascii="Arial" w:eastAsia="Arial" w:hAnsi="Arial" w:cs="Arial"/>
                <w:color w:val="000000"/>
                <w:sz w:val="20"/>
                <w:szCs w:val="20"/>
              </w:rPr>
              <w:t>Crujientes,</w:t>
            </w:r>
            <w:r>
              <w:rPr>
                <w:rFonts w:ascii="Arial" w:eastAsia="Arial" w:hAnsi="Arial" w:cs="Arial"/>
                <w:color w:val="000000"/>
                <w:sz w:val="20"/>
                <w:szCs w:val="20"/>
              </w:rPr>
              <w:t xml:space="preserve"> </w:t>
            </w:r>
            <w:r w:rsidRPr="007A45AB">
              <w:rPr>
                <w:rFonts w:ascii="Arial" w:eastAsia="Arial" w:hAnsi="Arial" w:cs="Arial"/>
                <w:color w:val="000000"/>
                <w:sz w:val="20"/>
                <w:szCs w:val="20"/>
              </w:rPr>
              <w:t>enteras, color según el producto, sabor</w:t>
            </w:r>
            <w:r>
              <w:rPr>
                <w:rFonts w:ascii="Arial" w:eastAsia="Arial" w:hAnsi="Arial" w:cs="Arial"/>
                <w:color w:val="000000"/>
                <w:sz w:val="20"/>
                <w:szCs w:val="20"/>
              </w:rPr>
              <w:t xml:space="preserve"> </w:t>
            </w:r>
            <w:r w:rsidRPr="007A45AB">
              <w:rPr>
                <w:rFonts w:ascii="Arial" w:eastAsia="Arial" w:hAnsi="Arial" w:cs="Arial"/>
                <w:color w:val="000000"/>
                <w:sz w:val="20"/>
                <w:szCs w:val="20"/>
              </w:rPr>
              <w:t>característico</w:t>
            </w:r>
            <w:r w:rsidRPr="007A45AB">
              <w:rPr>
                <w:rFonts w:ascii="Arial" w:eastAsia="Arial" w:hAnsi="Arial" w:cs="Arial"/>
                <w:color w:val="000000"/>
                <w:sz w:val="20"/>
                <w:szCs w:val="20"/>
              </w:rPr>
              <w:tab/>
              <w:t xml:space="preserve"> y dulce, libre de suciedades</w:t>
            </w:r>
            <w:r w:rsidRPr="007A45AB">
              <w:rPr>
                <w:rFonts w:ascii="Arial" w:eastAsia="Arial" w:hAnsi="Arial" w:cs="Arial"/>
                <w:color w:val="000000"/>
                <w:sz w:val="20"/>
                <w:szCs w:val="20"/>
              </w:rPr>
              <w:tab/>
            </w:r>
            <w:r w:rsidRPr="007A45AB">
              <w:rPr>
                <w:rFonts w:ascii="Arial" w:eastAsia="Arial" w:hAnsi="Arial" w:cs="Arial"/>
                <w:color w:val="000000"/>
                <w:sz w:val="20"/>
                <w:szCs w:val="20"/>
              </w:rPr>
              <w:tab/>
              <w:t>e impurezas.</w:t>
            </w:r>
          </w:p>
        </w:tc>
        <w:tc>
          <w:tcPr>
            <w:tcW w:w="3169" w:type="dxa"/>
            <w:gridSpan w:val="2"/>
          </w:tcPr>
          <w:p w:rsidR="009A3AF4" w:rsidRDefault="009A3AF4" w:rsidP="00CE44AF">
            <w:pPr>
              <w:pBdr>
                <w:top w:val="nil"/>
                <w:left w:val="nil"/>
                <w:bottom w:val="nil"/>
                <w:right w:val="nil"/>
                <w:between w:val="nil"/>
              </w:pBdr>
              <w:tabs>
                <w:tab w:val="left" w:pos="1137"/>
                <w:tab w:val="left" w:pos="1835"/>
              </w:tabs>
              <w:spacing w:line="240" w:lineRule="auto"/>
              <w:ind w:right="49"/>
              <w:rPr>
                <w:rFonts w:ascii="Arial" w:eastAsia="Arial" w:hAnsi="Arial" w:cs="Arial"/>
                <w:color w:val="000000"/>
                <w:sz w:val="20"/>
                <w:szCs w:val="20"/>
              </w:rPr>
            </w:pPr>
            <w:r w:rsidRPr="007A45AB">
              <w:rPr>
                <w:rFonts w:ascii="Arial" w:eastAsia="Arial" w:hAnsi="Arial" w:cs="Arial"/>
                <w:color w:val="000000"/>
                <w:sz w:val="20"/>
                <w:szCs w:val="20"/>
              </w:rPr>
              <w:t>Bolsa plástica, transparente resistente</w:t>
            </w:r>
            <w:r w:rsidRPr="007A45AB">
              <w:rPr>
                <w:rFonts w:ascii="Arial" w:eastAsia="Arial" w:hAnsi="Arial" w:cs="Arial"/>
                <w:color w:val="000000"/>
                <w:sz w:val="20"/>
                <w:szCs w:val="20"/>
              </w:rPr>
              <w:tab/>
              <w:t>y sellada,</w:t>
            </w:r>
            <w:r w:rsidRPr="007A45AB">
              <w:rPr>
                <w:rFonts w:ascii="Arial" w:eastAsia="Arial" w:hAnsi="Arial" w:cs="Arial"/>
                <w:color w:val="000000"/>
                <w:sz w:val="20"/>
                <w:szCs w:val="20"/>
              </w:rPr>
              <w:tab/>
              <w:t>con presentaciones comerciales de 500, 750, 1.000 o más según existencia</w:t>
            </w:r>
            <w:r w:rsidRPr="007A45AB">
              <w:rPr>
                <w:rFonts w:ascii="Arial" w:eastAsia="Arial" w:hAnsi="Arial" w:cs="Arial"/>
                <w:color w:val="000000"/>
                <w:sz w:val="20"/>
                <w:szCs w:val="20"/>
              </w:rPr>
              <w:tab/>
              <w:t>en el mercado.</w:t>
            </w:r>
          </w:p>
          <w:p w:rsidR="009A3AF4" w:rsidRPr="007A45AB" w:rsidRDefault="009A3AF4" w:rsidP="00CE44AF">
            <w:pPr>
              <w:pBdr>
                <w:top w:val="nil"/>
                <w:left w:val="nil"/>
                <w:bottom w:val="nil"/>
                <w:right w:val="nil"/>
                <w:between w:val="nil"/>
              </w:pBdr>
              <w:tabs>
                <w:tab w:val="left" w:pos="1137"/>
                <w:tab w:val="left" w:pos="1835"/>
              </w:tabs>
              <w:spacing w:line="240" w:lineRule="auto"/>
              <w:ind w:right="49"/>
              <w:rPr>
                <w:rFonts w:ascii="Arial" w:eastAsia="Arial" w:hAnsi="Arial" w:cs="Arial"/>
                <w:color w:val="000000"/>
                <w:sz w:val="20"/>
                <w:szCs w:val="20"/>
              </w:rPr>
            </w:pPr>
            <w:r w:rsidRPr="007A45AB">
              <w:rPr>
                <w:rFonts w:ascii="Arial" w:eastAsia="Arial" w:hAnsi="Arial" w:cs="Arial"/>
                <w:color w:val="000000"/>
                <w:sz w:val="20"/>
                <w:szCs w:val="20"/>
              </w:rPr>
              <w:t>Peso porción individual, según lo requerido en el</w:t>
            </w:r>
            <w:r w:rsidRPr="007A45AB">
              <w:rPr>
                <w:rFonts w:ascii="Arial" w:eastAsia="Arial" w:hAnsi="Arial" w:cs="Arial"/>
                <w:color w:val="000000"/>
                <w:sz w:val="20"/>
                <w:szCs w:val="20"/>
              </w:rPr>
              <w:tab/>
              <w:t>ciclo de menú. Rotulado y etiquetado</w:t>
            </w:r>
            <w:r w:rsidRPr="007A45AB">
              <w:rPr>
                <w:rFonts w:ascii="Arial" w:eastAsia="Arial" w:hAnsi="Arial" w:cs="Arial"/>
                <w:color w:val="000000"/>
                <w:sz w:val="20"/>
                <w:szCs w:val="20"/>
              </w:rPr>
              <w:tab/>
              <w:t xml:space="preserve"> según Resolución 005109</w:t>
            </w:r>
            <w:r>
              <w:rPr>
                <w:rFonts w:ascii="Arial" w:eastAsia="Arial" w:hAnsi="Arial" w:cs="Arial"/>
                <w:color w:val="000000"/>
                <w:sz w:val="20"/>
                <w:szCs w:val="20"/>
              </w:rPr>
              <w:t xml:space="preserve"> </w:t>
            </w:r>
            <w:r w:rsidRPr="007A45AB">
              <w:rPr>
                <w:rFonts w:ascii="Arial" w:eastAsia="Arial" w:hAnsi="Arial" w:cs="Arial"/>
                <w:color w:val="000000"/>
                <w:sz w:val="20"/>
                <w:szCs w:val="20"/>
              </w:rPr>
              <w:t>de diciembre 29 de 2005 y resolución 333 de 10 febrero de 2011, emitidas por el Ministerio de la Protección Social y la demás normatividad vigente.</w:t>
            </w:r>
          </w:p>
        </w:tc>
        <w:tc>
          <w:tcPr>
            <w:tcW w:w="1934" w:type="dxa"/>
          </w:tcPr>
          <w:p w:rsidR="009A3AF4" w:rsidRPr="007A45AB" w:rsidRDefault="009A3AF4" w:rsidP="00CE44AF">
            <w:pPr>
              <w:pBdr>
                <w:top w:val="nil"/>
                <w:left w:val="nil"/>
                <w:bottom w:val="nil"/>
                <w:right w:val="nil"/>
                <w:between w:val="nil"/>
              </w:pBdr>
              <w:tabs>
                <w:tab w:val="left" w:pos="871"/>
                <w:tab w:val="left" w:pos="948"/>
                <w:tab w:val="left" w:pos="1027"/>
                <w:tab w:val="left" w:pos="1058"/>
                <w:tab w:val="left" w:pos="1377"/>
                <w:tab w:val="left" w:pos="1416"/>
                <w:tab w:val="left" w:pos="1543"/>
                <w:tab w:val="left" w:pos="1610"/>
              </w:tabs>
              <w:spacing w:line="240" w:lineRule="auto"/>
              <w:ind w:right="49"/>
              <w:rPr>
                <w:rFonts w:ascii="Arial" w:eastAsia="Arial" w:hAnsi="Arial" w:cs="Arial"/>
                <w:color w:val="000000"/>
                <w:sz w:val="20"/>
                <w:szCs w:val="20"/>
              </w:rPr>
            </w:pPr>
            <w:r w:rsidRPr="007A45AB">
              <w:rPr>
                <w:rFonts w:ascii="Arial" w:eastAsia="Arial" w:hAnsi="Arial" w:cs="Arial"/>
                <w:color w:val="000000"/>
                <w:sz w:val="20"/>
                <w:szCs w:val="20"/>
              </w:rPr>
              <w:t>Hojuela o arroz en forma</w:t>
            </w:r>
            <w:r>
              <w:rPr>
                <w:rFonts w:ascii="Arial" w:eastAsia="Arial" w:hAnsi="Arial" w:cs="Arial"/>
                <w:color w:val="000000"/>
                <w:sz w:val="20"/>
                <w:szCs w:val="20"/>
              </w:rPr>
              <w:t xml:space="preserve"> </w:t>
            </w:r>
            <w:r w:rsidRPr="007A45AB">
              <w:rPr>
                <w:rFonts w:ascii="Arial" w:eastAsia="Arial" w:hAnsi="Arial" w:cs="Arial"/>
                <w:color w:val="000000"/>
                <w:sz w:val="20"/>
                <w:szCs w:val="20"/>
              </w:rPr>
              <w:t>del cereal quebrada, blando, con suciedad, partículas extrañas,</w:t>
            </w:r>
            <w:r>
              <w:rPr>
                <w:rFonts w:ascii="Arial" w:eastAsia="Arial" w:hAnsi="Arial" w:cs="Arial"/>
                <w:color w:val="000000"/>
                <w:sz w:val="20"/>
                <w:szCs w:val="20"/>
              </w:rPr>
              <w:t xml:space="preserve"> </w:t>
            </w:r>
            <w:r w:rsidRPr="007A45AB">
              <w:rPr>
                <w:rFonts w:ascii="Arial" w:eastAsia="Arial" w:hAnsi="Arial" w:cs="Arial"/>
                <w:color w:val="000000"/>
                <w:sz w:val="20"/>
                <w:szCs w:val="20"/>
              </w:rPr>
              <w:t>olor, color</w:t>
            </w:r>
            <w:r w:rsidRPr="007A45AB">
              <w:rPr>
                <w:rFonts w:ascii="Arial" w:eastAsia="Arial" w:hAnsi="Arial" w:cs="Arial"/>
                <w:color w:val="000000"/>
                <w:sz w:val="20"/>
                <w:szCs w:val="20"/>
              </w:rPr>
              <w:tab/>
            </w:r>
            <w:r w:rsidRPr="007A45AB">
              <w:rPr>
                <w:rFonts w:ascii="Arial" w:eastAsia="Arial" w:hAnsi="Arial" w:cs="Arial"/>
                <w:color w:val="000000"/>
                <w:sz w:val="20"/>
                <w:szCs w:val="20"/>
              </w:rPr>
              <w:tab/>
              <w:t>y sabor diferente</w:t>
            </w:r>
            <w:r>
              <w:rPr>
                <w:rFonts w:ascii="Arial" w:eastAsia="Arial" w:hAnsi="Arial" w:cs="Arial"/>
                <w:color w:val="000000"/>
                <w:sz w:val="20"/>
                <w:szCs w:val="20"/>
              </w:rPr>
              <w:t xml:space="preserve"> </w:t>
            </w:r>
            <w:r w:rsidRPr="007A45AB">
              <w:rPr>
                <w:rFonts w:ascii="Arial" w:eastAsia="Arial" w:hAnsi="Arial" w:cs="Arial"/>
                <w:color w:val="000000"/>
                <w:sz w:val="20"/>
                <w:szCs w:val="20"/>
              </w:rPr>
              <w:t>al característico, bolsa</w:t>
            </w:r>
            <w:r>
              <w:rPr>
                <w:rFonts w:ascii="Arial" w:eastAsia="Arial" w:hAnsi="Arial" w:cs="Arial"/>
                <w:color w:val="000000"/>
                <w:sz w:val="20"/>
                <w:szCs w:val="20"/>
              </w:rPr>
              <w:t xml:space="preserve">s </w:t>
            </w:r>
            <w:r w:rsidRPr="007A45AB">
              <w:rPr>
                <w:rFonts w:ascii="Arial" w:eastAsia="Arial" w:hAnsi="Arial" w:cs="Arial"/>
                <w:color w:val="000000"/>
                <w:sz w:val="20"/>
                <w:szCs w:val="20"/>
              </w:rPr>
              <w:t>en</w:t>
            </w:r>
            <w:r>
              <w:rPr>
                <w:rFonts w:ascii="Arial" w:eastAsia="Arial" w:hAnsi="Arial" w:cs="Arial"/>
                <w:color w:val="000000"/>
                <w:sz w:val="20"/>
                <w:szCs w:val="20"/>
              </w:rPr>
              <w:t xml:space="preserve"> </w:t>
            </w:r>
            <w:r w:rsidRPr="007A45AB">
              <w:rPr>
                <w:rFonts w:ascii="Arial" w:eastAsia="Arial" w:hAnsi="Arial" w:cs="Arial"/>
                <w:color w:val="000000"/>
                <w:sz w:val="20"/>
                <w:szCs w:val="20"/>
              </w:rPr>
              <w:t>mal estado, sin rotulo o con rotulado que no cumple con la normatividad, vencido,</w:t>
            </w:r>
            <w:r w:rsidRPr="007A45AB">
              <w:rPr>
                <w:rFonts w:ascii="Arial" w:eastAsia="Arial" w:hAnsi="Arial" w:cs="Arial"/>
                <w:color w:val="000000"/>
                <w:sz w:val="20"/>
                <w:szCs w:val="20"/>
              </w:rPr>
              <w:tab/>
            </w:r>
            <w:r>
              <w:rPr>
                <w:rFonts w:ascii="Arial" w:eastAsia="Arial" w:hAnsi="Arial" w:cs="Arial"/>
                <w:color w:val="000000"/>
                <w:sz w:val="20"/>
                <w:szCs w:val="20"/>
              </w:rPr>
              <w:t>c</w:t>
            </w:r>
            <w:r w:rsidRPr="007A45AB">
              <w:rPr>
                <w:rFonts w:ascii="Arial" w:eastAsia="Arial" w:hAnsi="Arial" w:cs="Arial"/>
                <w:color w:val="000000"/>
                <w:sz w:val="20"/>
                <w:szCs w:val="20"/>
              </w:rPr>
              <w:t>on moho, peso inferior al solicitado.</w:t>
            </w:r>
          </w:p>
        </w:tc>
      </w:tr>
      <w:tr w:rsidR="009A3AF4" w:rsidTr="00CE44AF">
        <w:trPr>
          <w:trHeight w:val="2340"/>
        </w:trPr>
        <w:tc>
          <w:tcPr>
            <w:tcW w:w="1985" w:type="dxa"/>
          </w:tcPr>
          <w:p w:rsidR="009A3AF4" w:rsidRDefault="009A3AF4" w:rsidP="00CE44AF">
            <w:pPr>
              <w:pBdr>
                <w:top w:val="nil"/>
                <w:left w:val="nil"/>
                <w:bottom w:val="nil"/>
                <w:right w:val="nil"/>
                <w:between w:val="nil"/>
              </w:pBdr>
              <w:ind w:left="467" w:right="49" w:hanging="360"/>
              <w:rPr>
                <w:rFonts w:ascii="Arial" w:eastAsia="Arial" w:hAnsi="Arial" w:cs="Arial"/>
                <w:b/>
                <w:color w:val="000000"/>
              </w:rPr>
            </w:pPr>
            <w:r>
              <w:rPr>
                <w:rFonts w:ascii="Arial" w:eastAsia="Arial" w:hAnsi="Arial" w:cs="Arial"/>
                <w:b/>
                <w:color w:val="000000"/>
              </w:rPr>
              <w:t>25. Harina de trigo fortificada</w:t>
            </w:r>
          </w:p>
        </w:tc>
        <w:tc>
          <w:tcPr>
            <w:tcW w:w="2551" w:type="dxa"/>
          </w:tcPr>
          <w:p w:rsidR="009A3AF4" w:rsidRPr="007A45AB"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7A45AB">
              <w:rPr>
                <w:rFonts w:ascii="Arial" w:eastAsia="Arial" w:hAnsi="Arial" w:cs="Arial"/>
                <w:color w:val="000000"/>
                <w:sz w:val="20"/>
                <w:szCs w:val="20"/>
              </w:rPr>
              <w:t>Color blanco uniforme, textura suave y sin grumos, libre de humedad, fortificada con hierro, B1, B2, B3, B9 y ácido fólico.</w:t>
            </w:r>
          </w:p>
        </w:tc>
        <w:tc>
          <w:tcPr>
            <w:tcW w:w="3169" w:type="dxa"/>
            <w:gridSpan w:val="2"/>
          </w:tcPr>
          <w:p w:rsidR="009A3AF4" w:rsidRPr="007A45AB"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7A45AB">
              <w:rPr>
                <w:rFonts w:ascii="Arial" w:eastAsia="Arial" w:hAnsi="Arial" w:cs="Arial"/>
                <w:color w:val="000000"/>
                <w:sz w:val="20"/>
                <w:szCs w:val="20"/>
              </w:rPr>
              <w:t>Bolsa plástica sellada, con pesos de 500g. 1000g. o según existencia en el mercado. Rotulado</w:t>
            </w:r>
            <w:r w:rsidRPr="007A45AB">
              <w:rPr>
                <w:rFonts w:ascii="Arial" w:eastAsia="Arial" w:hAnsi="Arial" w:cs="Arial"/>
                <w:color w:val="000000"/>
                <w:sz w:val="20"/>
                <w:szCs w:val="20"/>
              </w:rPr>
              <w:tab/>
              <w:t>y etiquetado según Resolución 005109</w:t>
            </w:r>
            <w:r>
              <w:rPr>
                <w:rFonts w:ascii="Arial" w:eastAsia="Arial" w:hAnsi="Arial" w:cs="Arial"/>
                <w:color w:val="000000"/>
                <w:sz w:val="20"/>
                <w:szCs w:val="20"/>
              </w:rPr>
              <w:t xml:space="preserve"> </w:t>
            </w:r>
            <w:r w:rsidRPr="007A45AB">
              <w:rPr>
                <w:rFonts w:ascii="Arial" w:eastAsia="Arial" w:hAnsi="Arial" w:cs="Arial"/>
                <w:color w:val="000000"/>
                <w:sz w:val="20"/>
                <w:szCs w:val="20"/>
              </w:rPr>
              <w:t>de diciembre 29 de 2005 y Resolución 333 de 10 febrero de 2011, emitidas por el Ministerio de la Protección Social y la demás normatividad vigente.</w:t>
            </w:r>
          </w:p>
        </w:tc>
        <w:tc>
          <w:tcPr>
            <w:tcW w:w="1934" w:type="dxa"/>
          </w:tcPr>
          <w:p w:rsidR="009A3AF4" w:rsidRPr="007A45AB" w:rsidRDefault="009A3AF4" w:rsidP="00CE44AF">
            <w:pPr>
              <w:pBdr>
                <w:top w:val="nil"/>
                <w:left w:val="nil"/>
                <w:bottom w:val="nil"/>
                <w:right w:val="nil"/>
                <w:between w:val="nil"/>
              </w:pBdr>
              <w:tabs>
                <w:tab w:val="left" w:pos="1022"/>
                <w:tab w:val="left" w:pos="1308"/>
                <w:tab w:val="left" w:pos="1382"/>
                <w:tab w:val="left" w:pos="1723"/>
              </w:tabs>
              <w:spacing w:line="240" w:lineRule="auto"/>
              <w:ind w:right="49"/>
              <w:rPr>
                <w:rFonts w:ascii="Arial" w:eastAsia="Arial" w:hAnsi="Arial" w:cs="Arial"/>
                <w:color w:val="000000"/>
                <w:sz w:val="20"/>
                <w:szCs w:val="20"/>
              </w:rPr>
            </w:pPr>
            <w:r w:rsidRPr="007A45AB">
              <w:rPr>
                <w:rFonts w:ascii="Arial" w:eastAsia="Arial" w:hAnsi="Arial" w:cs="Arial"/>
                <w:color w:val="000000"/>
                <w:sz w:val="20"/>
                <w:szCs w:val="20"/>
              </w:rPr>
              <w:t>Presencia</w:t>
            </w:r>
            <w:r w:rsidRPr="007A45AB">
              <w:rPr>
                <w:rFonts w:ascii="Arial" w:eastAsia="Arial" w:hAnsi="Arial" w:cs="Arial"/>
                <w:color w:val="000000"/>
                <w:sz w:val="20"/>
                <w:szCs w:val="20"/>
              </w:rPr>
              <w:tab/>
            </w:r>
            <w:r w:rsidRPr="007A45AB">
              <w:rPr>
                <w:rFonts w:ascii="Arial" w:eastAsia="Arial" w:hAnsi="Arial" w:cs="Arial"/>
                <w:color w:val="000000"/>
                <w:sz w:val="20"/>
                <w:szCs w:val="20"/>
              </w:rPr>
              <w:tab/>
              <w:t>de insectos, impurezas, grumos, humedad, partículas arenosas, puntos negros o cafés, colores y sabores extraños, empaque sin rotular</w:t>
            </w:r>
            <w:r w:rsidRPr="007A45AB">
              <w:rPr>
                <w:rFonts w:ascii="Arial" w:eastAsia="Arial" w:hAnsi="Arial" w:cs="Arial"/>
                <w:color w:val="000000"/>
                <w:sz w:val="20"/>
                <w:szCs w:val="20"/>
              </w:rPr>
              <w:tab/>
              <w:t>o</w:t>
            </w:r>
            <w:r w:rsidRPr="007A45AB">
              <w:rPr>
                <w:rFonts w:ascii="Arial" w:eastAsia="Arial" w:hAnsi="Arial" w:cs="Arial"/>
                <w:color w:val="000000"/>
                <w:sz w:val="20"/>
                <w:szCs w:val="20"/>
              </w:rPr>
              <w:tab/>
              <w:t>que incumpla</w:t>
            </w:r>
            <w:r>
              <w:rPr>
                <w:rFonts w:ascii="Arial" w:eastAsia="Arial" w:hAnsi="Arial" w:cs="Arial"/>
                <w:color w:val="000000"/>
                <w:sz w:val="20"/>
                <w:szCs w:val="20"/>
              </w:rPr>
              <w:t xml:space="preserve"> </w:t>
            </w:r>
            <w:r w:rsidRPr="007A45AB">
              <w:rPr>
                <w:rFonts w:ascii="Arial" w:eastAsia="Arial" w:hAnsi="Arial" w:cs="Arial"/>
                <w:color w:val="000000"/>
                <w:sz w:val="20"/>
                <w:szCs w:val="20"/>
              </w:rPr>
              <w:t xml:space="preserve">la normatividad </w:t>
            </w:r>
            <w:r w:rsidRPr="007A45AB">
              <w:rPr>
                <w:rFonts w:ascii="Arial" w:eastAsia="Arial" w:hAnsi="Arial" w:cs="Arial"/>
                <w:color w:val="000000"/>
                <w:sz w:val="20"/>
                <w:szCs w:val="20"/>
              </w:rPr>
              <w:lastRenderedPageBreak/>
              <w:t>vigente,</w:t>
            </w:r>
            <w:r>
              <w:rPr>
                <w:rFonts w:ascii="Arial" w:eastAsia="Arial" w:hAnsi="Arial" w:cs="Arial"/>
                <w:color w:val="000000"/>
                <w:sz w:val="20"/>
                <w:szCs w:val="20"/>
              </w:rPr>
              <w:t xml:space="preserve"> </w:t>
            </w:r>
            <w:r w:rsidRPr="007A45AB">
              <w:rPr>
                <w:rFonts w:ascii="Arial" w:eastAsia="Arial" w:hAnsi="Arial" w:cs="Arial"/>
                <w:color w:val="000000"/>
                <w:sz w:val="20"/>
                <w:szCs w:val="20"/>
              </w:rPr>
              <w:t>vencida</w:t>
            </w:r>
            <w:r>
              <w:rPr>
                <w:rFonts w:ascii="Arial" w:eastAsia="Arial" w:hAnsi="Arial" w:cs="Arial"/>
                <w:color w:val="000000"/>
                <w:sz w:val="20"/>
                <w:szCs w:val="20"/>
              </w:rPr>
              <w:t>,</w:t>
            </w:r>
            <w:r w:rsidRPr="007A45AB">
              <w:rPr>
                <w:rFonts w:ascii="Arial" w:eastAsia="Arial" w:hAnsi="Arial" w:cs="Arial"/>
                <w:color w:val="000000"/>
                <w:sz w:val="20"/>
                <w:szCs w:val="20"/>
              </w:rPr>
              <w:t xml:space="preserve"> empaque deteriorado, con telarañas</w:t>
            </w:r>
            <w:r w:rsidRPr="007A45AB">
              <w:rPr>
                <w:rFonts w:ascii="Arial" w:eastAsia="Arial" w:hAnsi="Arial" w:cs="Arial"/>
                <w:color w:val="000000"/>
                <w:sz w:val="20"/>
                <w:szCs w:val="20"/>
              </w:rPr>
              <w:tab/>
              <w:t>y levaduras, peso inferior al rotulado.</w:t>
            </w:r>
          </w:p>
        </w:tc>
      </w:tr>
      <w:tr w:rsidR="009A3AF4" w:rsidTr="00CE44AF">
        <w:trPr>
          <w:trHeight w:val="2159"/>
        </w:trPr>
        <w:tc>
          <w:tcPr>
            <w:tcW w:w="1985" w:type="dxa"/>
          </w:tcPr>
          <w:p w:rsidR="009A3AF4" w:rsidRDefault="009A3AF4" w:rsidP="00CE44AF">
            <w:pPr>
              <w:pBdr>
                <w:top w:val="nil"/>
                <w:left w:val="nil"/>
                <w:bottom w:val="nil"/>
                <w:right w:val="nil"/>
                <w:between w:val="nil"/>
              </w:pBdr>
              <w:spacing w:line="244" w:lineRule="auto"/>
              <w:ind w:left="467" w:right="49" w:hanging="360"/>
              <w:rPr>
                <w:rFonts w:ascii="Times New Roman" w:eastAsia="Times New Roman" w:hAnsi="Times New Roman" w:cs="Times New Roman"/>
                <w:color w:val="000000"/>
              </w:rPr>
            </w:pPr>
            <w:r>
              <w:rPr>
                <w:rFonts w:ascii="Arial" w:eastAsia="Arial" w:hAnsi="Arial" w:cs="Arial"/>
                <w:b/>
                <w:color w:val="000000"/>
              </w:rPr>
              <w:lastRenderedPageBreak/>
              <w:t>26. Maíz Mazamorra</w:t>
            </w:r>
          </w:p>
        </w:tc>
        <w:tc>
          <w:tcPr>
            <w:tcW w:w="2551" w:type="dxa"/>
          </w:tcPr>
          <w:p w:rsidR="009A3AF4" w:rsidRDefault="009A3AF4" w:rsidP="00CE44AF">
            <w:pPr>
              <w:pBdr>
                <w:top w:val="nil"/>
                <w:left w:val="nil"/>
                <w:bottom w:val="nil"/>
                <w:right w:val="nil"/>
                <w:between w:val="nil"/>
              </w:pBdr>
              <w:tabs>
                <w:tab w:val="left" w:pos="2147"/>
              </w:tabs>
              <w:spacing w:line="240" w:lineRule="auto"/>
              <w:ind w:right="49"/>
              <w:jc w:val="both"/>
              <w:rPr>
                <w:rFonts w:ascii="Times New Roman" w:eastAsia="Times New Roman" w:hAnsi="Times New Roman" w:cs="Times New Roman"/>
                <w:color w:val="000000"/>
              </w:rPr>
            </w:pPr>
            <w:r w:rsidRPr="00131838">
              <w:rPr>
                <w:rFonts w:ascii="Arial" w:eastAsia="Arial" w:hAnsi="Arial" w:cs="Arial"/>
                <w:color w:val="000000"/>
                <w:sz w:val="20"/>
                <w:szCs w:val="20"/>
              </w:rPr>
              <w:t>Color amarillo, libre de humedad, olor característico, grano trillado, específico para mazamorra.</w:t>
            </w:r>
          </w:p>
        </w:tc>
        <w:tc>
          <w:tcPr>
            <w:tcW w:w="3169" w:type="dxa"/>
            <w:gridSpan w:val="2"/>
          </w:tcPr>
          <w:p w:rsidR="009A3AF4" w:rsidRPr="00131838"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131838">
              <w:rPr>
                <w:rFonts w:ascii="Arial" w:eastAsia="Arial" w:hAnsi="Arial" w:cs="Arial"/>
                <w:color w:val="000000"/>
                <w:sz w:val="20"/>
                <w:szCs w:val="20"/>
              </w:rPr>
              <w:t>Bolsa plástica sellada, con pesos de 500g. 1000g. o según existencia en el mercado.</w:t>
            </w:r>
          </w:p>
          <w:p w:rsidR="009A3AF4" w:rsidRDefault="009A3AF4" w:rsidP="00CE44AF">
            <w:pPr>
              <w:pBdr>
                <w:top w:val="nil"/>
                <w:left w:val="nil"/>
                <w:bottom w:val="nil"/>
                <w:right w:val="nil"/>
                <w:between w:val="nil"/>
              </w:pBdr>
              <w:tabs>
                <w:tab w:val="left" w:pos="1345"/>
                <w:tab w:val="left" w:pos="1701"/>
                <w:tab w:val="left" w:pos="1835"/>
              </w:tabs>
              <w:spacing w:line="240" w:lineRule="auto"/>
              <w:ind w:right="49"/>
              <w:rPr>
                <w:rFonts w:ascii="Arial" w:eastAsia="Arial" w:hAnsi="Arial" w:cs="Arial"/>
                <w:color w:val="000000"/>
              </w:rPr>
            </w:pPr>
            <w:r w:rsidRPr="00131838">
              <w:rPr>
                <w:rFonts w:ascii="Arial" w:eastAsia="Arial" w:hAnsi="Arial" w:cs="Arial"/>
                <w:color w:val="000000"/>
                <w:sz w:val="20"/>
                <w:szCs w:val="20"/>
              </w:rPr>
              <w:t xml:space="preserve">Rotulado </w:t>
            </w:r>
            <w:r w:rsidRPr="00131838">
              <w:rPr>
                <w:rFonts w:ascii="Arial" w:eastAsia="Arial" w:hAnsi="Arial" w:cs="Arial"/>
                <w:color w:val="000000"/>
                <w:sz w:val="20"/>
                <w:szCs w:val="20"/>
              </w:rPr>
              <w:tab/>
              <w:t xml:space="preserve">y etiquetado según Resolución 005109 de diciembre 29 de 2005 y </w:t>
            </w:r>
            <w:r>
              <w:rPr>
                <w:rFonts w:ascii="Arial" w:eastAsia="Arial" w:hAnsi="Arial" w:cs="Arial"/>
                <w:color w:val="000000"/>
                <w:sz w:val="20"/>
                <w:szCs w:val="20"/>
              </w:rPr>
              <w:t xml:space="preserve"> R</w:t>
            </w:r>
            <w:r w:rsidRPr="00131838">
              <w:rPr>
                <w:rFonts w:ascii="Arial" w:eastAsia="Arial" w:hAnsi="Arial" w:cs="Arial"/>
                <w:color w:val="000000"/>
                <w:sz w:val="20"/>
                <w:szCs w:val="20"/>
              </w:rPr>
              <w:t>esolución 333 de 10 febrero de 2011, emitidas por el Ministerio de la Protección Social y la demás normatividad vigente.</w:t>
            </w:r>
          </w:p>
        </w:tc>
        <w:tc>
          <w:tcPr>
            <w:tcW w:w="1934" w:type="dxa"/>
          </w:tcPr>
          <w:p w:rsidR="009A3AF4" w:rsidRDefault="009A3AF4" w:rsidP="00CE44AF">
            <w:pPr>
              <w:pBdr>
                <w:top w:val="nil"/>
                <w:left w:val="nil"/>
                <w:bottom w:val="nil"/>
                <w:right w:val="nil"/>
                <w:between w:val="nil"/>
              </w:pBdr>
              <w:tabs>
                <w:tab w:val="left" w:pos="1281"/>
                <w:tab w:val="left" w:pos="1317"/>
                <w:tab w:val="left" w:pos="1723"/>
                <w:tab w:val="left" w:pos="1797"/>
              </w:tabs>
              <w:spacing w:line="240" w:lineRule="auto"/>
              <w:ind w:right="49"/>
              <w:rPr>
                <w:rFonts w:ascii="Arial" w:eastAsia="Arial" w:hAnsi="Arial" w:cs="Arial"/>
                <w:color w:val="000000"/>
              </w:rPr>
            </w:pPr>
            <w:r w:rsidRPr="00131838">
              <w:rPr>
                <w:rFonts w:ascii="Arial" w:eastAsia="Arial" w:hAnsi="Arial" w:cs="Arial"/>
                <w:color w:val="000000"/>
                <w:sz w:val="20"/>
                <w:szCs w:val="20"/>
              </w:rPr>
              <w:t>Granos sucios, presencia</w:t>
            </w:r>
            <w:r>
              <w:rPr>
                <w:rFonts w:ascii="Arial" w:eastAsia="Arial" w:hAnsi="Arial" w:cs="Arial"/>
                <w:color w:val="000000"/>
                <w:sz w:val="20"/>
                <w:szCs w:val="20"/>
              </w:rPr>
              <w:t xml:space="preserve"> </w:t>
            </w:r>
            <w:r w:rsidRPr="00131838">
              <w:rPr>
                <w:rFonts w:ascii="Arial" w:eastAsia="Arial" w:hAnsi="Arial" w:cs="Arial"/>
                <w:color w:val="000000"/>
                <w:sz w:val="20"/>
                <w:szCs w:val="20"/>
              </w:rPr>
              <w:t>de insectos, humedad, hongos, impurezas, coloración diferente a</w:t>
            </w:r>
            <w:r>
              <w:rPr>
                <w:rFonts w:ascii="Arial" w:eastAsia="Arial" w:hAnsi="Arial" w:cs="Arial"/>
                <w:color w:val="000000"/>
                <w:sz w:val="20"/>
                <w:szCs w:val="20"/>
              </w:rPr>
              <w:t xml:space="preserve"> </w:t>
            </w:r>
            <w:r w:rsidRPr="00131838">
              <w:rPr>
                <w:rFonts w:ascii="Arial" w:eastAsia="Arial" w:hAnsi="Arial" w:cs="Arial"/>
                <w:color w:val="000000"/>
                <w:sz w:val="20"/>
                <w:szCs w:val="20"/>
              </w:rPr>
              <w:t>la original, empaque sin rotular según normatividad vigente, vencida y empaque averiado, peso inferior al rotulado.</w:t>
            </w:r>
          </w:p>
        </w:tc>
      </w:tr>
      <w:tr w:rsidR="009A3AF4" w:rsidTr="00CE44AF">
        <w:trPr>
          <w:trHeight w:val="822"/>
        </w:trPr>
        <w:tc>
          <w:tcPr>
            <w:tcW w:w="1985" w:type="dxa"/>
          </w:tcPr>
          <w:p w:rsidR="009A3AF4" w:rsidRDefault="009A3AF4" w:rsidP="00CE44AF">
            <w:pPr>
              <w:pBdr>
                <w:top w:val="nil"/>
                <w:left w:val="nil"/>
                <w:bottom w:val="nil"/>
                <w:right w:val="nil"/>
                <w:between w:val="nil"/>
              </w:pBdr>
              <w:spacing w:line="244" w:lineRule="auto"/>
              <w:ind w:left="467" w:right="49" w:hanging="360"/>
              <w:rPr>
                <w:rFonts w:ascii="Arial" w:eastAsia="Arial" w:hAnsi="Arial" w:cs="Arial"/>
                <w:b/>
                <w:color w:val="000000"/>
              </w:rPr>
            </w:pPr>
            <w:r>
              <w:rPr>
                <w:rFonts w:ascii="Arial" w:eastAsia="Arial" w:hAnsi="Arial" w:cs="Arial"/>
                <w:b/>
                <w:color w:val="000000"/>
              </w:rPr>
              <w:t>27. Arepa redonda y tela rica en fibra</w:t>
            </w:r>
          </w:p>
        </w:tc>
        <w:tc>
          <w:tcPr>
            <w:tcW w:w="2551" w:type="dxa"/>
          </w:tcPr>
          <w:p w:rsidR="009A3AF4" w:rsidRPr="00131838" w:rsidRDefault="009A3AF4" w:rsidP="00CE44AF">
            <w:pPr>
              <w:pBdr>
                <w:top w:val="nil"/>
                <w:left w:val="nil"/>
                <w:bottom w:val="nil"/>
                <w:right w:val="nil"/>
                <w:between w:val="nil"/>
              </w:pBdr>
              <w:spacing w:before="2" w:line="240" w:lineRule="auto"/>
              <w:ind w:right="49"/>
              <w:jc w:val="both"/>
              <w:rPr>
                <w:rFonts w:ascii="Arial" w:eastAsia="Arial" w:hAnsi="Arial" w:cs="Arial"/>
                <w:color w:val="000000"/>
                <w:sz w:val="20"/>
                <w:szCs w:val="20"/>
              </w:rPr>
            </w:pPr>
            <w:r w:rsidRPr="00131838">
              <w:rPr>
                <w:rFonts w:ascii="Arial" w:eastAsia="Arial" w:hAnsi="Arial" w:cs="Arial"/>
                <w:color w:val="000000"/>
                <w:sz w:val="20"/>
                <w:szCs w:val="20"/>
              </w:rPr>
              <w:t>Redonda o tela</w:t>
            </w:r>
            <w:r>
              <w:rPr>
                <w:rFonts w:ascii="Arial" w:eastAsia="Arial" w:hAnsi="Arial" w:cs="Arial"/>
                <w:color w:val="000000"/>
                <w:sz w:val="20"/>
                <w:szCs w:val="20"/>
              </w:rPr>
              <w:t>,</w:t>
            </w:r>
            <w:r w:rsidRPr="00131838">
              <w:rPr>
                <w:rFonts w:ascii="Arial" w:eastAsia="Arial" w:hAnsi="Arial" w:cs="Arial"/>
                <w:color w:val="000000"/>
                <w:sz w:val="20"/>
                <w:szCs w:val="20"/>
              </w:rPr>
              <w:t xml:space="preserve"> de acuerdo a lo solicitado en el ciclo de menú, color blanco, crema o amarillo, enriquecida con fibra natural, obtenida de la harina de la avena, harina   de   centeno, salvado, sémola de trigo, cebada, quinua, </w:t>
            </w:r>
            <w:proofErr w:type="spellStart"/>
            <w:r w:rsidRPr="00131838">
              <w:rPr>
                <w:rFonts w:ascii="Arial" w:eastAsia="Arial" w:hAnsi="Arial" w:cs="Arial"/>
                <w:color w:val="000000"/>
                <w:sz w:val="20"/>
                <w:szCs w:val="20"/>
              </w:rPr>
              <w:t>zorgo</w:t>
            </w:r>
            <w:proofErr w:type="spellEnd"/>
            <w:r w:rsidRPr="00131838">
              <w:rPr>
                <w:rFonts w:ascii="Arial" w:eastAsia="Arial" w:hAnsi="Arial" w:cs="Arial"/>
                <w:color w:val="000000"/>
                <w:sz w:val="20"/>
                <w:szCs w:val="20"/>
              </w:rPr>
              <w:t xml:space="preserve">, linaza, ajonjolí, </w:t>
            </w:r>
            <w:r>
              <w:rPr>
                <w:rFonts w:ascii="Arial" w:eastAsia="Arial" w:hAnsi="Arial" w:cs="Arial"/>
                <w:color w:val="000000"/>
                <w:sz w:val="20"/>
                <w:szCs w:val="20"/>
              </w:rPr>
              <w:t xml:space="preserve"> </w:t>
            </w:r>
            <w:r w:rsidRPr="00131838">
              <w:rPr>
                <w:rFonts w:ascii="Arial" w:eastAsia="Arial" w:hAnsi="Arial" w:cs="Arial"/>
                <w:color w:val="000000"/>
                <w:sz w:val="20"/>
                <w:szCs w:val="20"/>
              </w:rPr>
              <w:t xml:space="preserve">maíz </w:t>
            </w:r>
            <w:r w:rsidRPr="00131838">
              <w:rPr>
                <w:rFonts w:ascii="Arial" w:eastAsia="Arial" w:hAnsi="Arial" w:cs="Arial"/>
                <w:color w:val="000000"/>
                <w:sz w:val="20"/>
                <w:szCs w:val="20"/>
              </w:rPr>
              <w:tab/>
              <w:t>grano entero, con un 10% en 100 gramos de producto, con partículas</w:t>
            </w:r>
            <w:r w:rsidRPr="00131838">
              <w:rPr>
                <w:rFonts w:ascii="Arial" w:eastAsia="Arial" w:hAnsi="Arial" w:cs="Arial"/>
                <w:color w:val="000000"/>
                <w:sz w:val="20"/>
                <w:szCs w:val="20"/>
              </w:rPr>
              <w:tab/>
              <w:t xml:space="preserve"> físicas </w:t>
            </w:r>
            <w:r>
              <w:rPr>
                <w:rFonts w:ascii="Arial" w:eastAsia="Arial" w:hAnsi="Arial" w:cs="Arial"/>
                <w:color w:val="000000"/>
                <w:sz w:val="20"/>
                <w:szCs w:val="20"/>
              </w:rPr>
              <w:t>p</w:t>
            </w:r>
            <w:r w:rsidRPr="00131838">
              <w:rPr>
                <w:rFonts w:ascii="Arial" w:eastAsia="Arial" w:hAnsi="Arial" w:cs="Arial"/>
                <w:color w:val="000000"/>
                <w:sz w:val="20"/>
                <w:szCs w:val="20"/>
              </w:rPr>
              <w:t>ropias de la adición de la</w:t>
            </w:r>
            <w:r>
              <w:rPr>
                <w:rFonts w:ascii="Arial" w:eastAsia="Arial" w:hAnsi="Arial" w:cs="Arial"/>
                <w:color w:val="000000"/>
                <w:sz w:val="20"/>
                <w:szCs w:val="20"/>
              </w:rPr>
              <w:t xml:space="preserve"> </w:t>
            </w:r>
            <w:r w:rsidRPr="00131838">
              <w:rPr>
                <w:rFonts w:ascii="Arial" w:eastAsia="Arial" w:hAnsi="Arial" w:cs="Arial"/>
                <w:color w:val="000000"/>
                <w:sz w:val="20"/>
                <w:szCs w:val="20"/>
              </w:rPr>
              <w:t>fibra</w:t>
            </w:r>
            <w:r>
              <w:rPr>
                <w:rFonts w:ascii="Arial" w:eastAsia="Arial" w:hAnsi="Arial" w:cs="Arial"/>
                <w:color w:val="000000"/>
                <w:sz w:val="20"/>
                <w:szCs w:val="20"/>
              </w:rPr>
              <w:t xml:space="preserve"> </w:t>
            </w:r>
            <w:r w:rsidRPr="00131838">
              <w:rPr>
                <w:rFonts w:ascii="Arial" w:eastAsia="Arial" w:hAnsi="Arial" w:cs="Arial"/>
                <w:color w:val="000000"/>
                <w:sz w:val="20"/>
                <w:szCs w:val="20"/>
              </w:rPr>
              <w:t xml:space="preserve">natural, de redonda, bien formada, suave y firme, sabor y olor característico, bien asadas y frescas, con fecha de fabricación no más de 48 horas al momento del recibo, para entregar a temperatura ambiente </w:t>
            </w:r>
            <w:r>
              <w:rPr>
                <w:rFonts w:ascii="Arial" w:eastAsia="Arial" w:hAnsi="Arial" w:cs="Arial"/>
                <w:color w:val="000000"/>
                <w:sz w:val="20"/>
                <w:szCs w:val="20"/>
              </w:rPr>
              <w:t xml:space="preserve">a </w:t>
            </w:r>
            <w:r w:rsidRPr="00131838">
              <w:rPr>
                <w:rFonts w:ascii="Arial" w:eastAsia="Arial" w:hAnsi="Arial" w:cs="Arial"/>
                <w:color w:val="000000"/>
                <w:sz w:val="20"/>
                <w:szCs w:val="20"/>
              </w:rPr>
              <w:t>la fecha de fabricación</w:t>
            </w:r>
            <w:r>
              <w:rPr>
                <w:rFonts w:ascii="Arial" w:eastAsia="Arial" w:hAnsi="Arial" w:cs="Arial"/>
                <w:color w:val="000000"/>
                <w:sz w:val="20"/>
                <w:szCs w:val="20"/>
              </w:rPr>
              <w:t>,</w:t>
            </w:r>
            <w:r w:rsidRPr="00131838">
              <w:rPr>
                <w:rFonts w:ascii="Arial" w:eastAsia="Arial" w:hAnsi="Arial" w:cs="Arial"/>
                <w:color w:val="000000"/>
                <w:sz w:val="20"/>
                <w:szCs w:val="20"/>
              </w:rPr>
              <w:t xml:space="preserve"> no podrá tener más de 24 horas al momento del recibo, de lo contrario se entregará refrigerada entre 0°C y </w:t>
            </w:r>
            <w:r w:rsidRPr="00131838">
              <w:rPr>
                <w:rFonts w:ascii="Arial" w:eastAsia="Arial" w:hAnsi="Arial" w:cs="Arial"/>
                <w:color w:val="000000"/>
                <w:sz w:val="20"/>
                <w:szCs w:val="20"/>
              </w:rPr>
              <w:lastRenderedPageBreak/>
              <w:t>4°C conservando la cadena de frío.</w:t>
            </w:r>
          </w:p>
        </w:tc>
        <w:tc>
          <w:tcPr>
            <w:tcW w:w="3169" w:type="dxa"/>
            <w:gridSpan w:val="2"/>
          </w:tcPr>
          <w:p w:rsidR="009A3AF4" w:rsidRPr="00131838" w:rsidRDefault="009A3AF4" w:rsidP="00CE44AF">
            <w:pPr>
              <w:pBdr>
                <w:top w:val="nil"/>
                <w:left w:val="nil"/>
                <w:bottom w:val="nil"/>
                <w:right w:val="nil"/>
                <w:between w:val="nil"/>
              </w:pBdr>
              <w:tabs>
                <w:tab w:val="left" w:pos="1345"/>
                <w:tab w:val="left" w:pos="1701"/>
                <w:tab w:val="left" w:pos="1835"/>
              </w:tabs>
              <w:spacing w:before="2" w:line="240" w:lineRule="auto"/>
              <w:ind w:right="49"/>
              <w:rPr>
                <w:rFonts w:ascii="Arial" w:eastAsia="Arial" w:hAnsi="Arial" w:cs="Arial"/>
                <w:color w:val="000000"/>
                <w:sz w:val="20"/>
                <w:szCs w:val="20"/>
              </w:rPr>
            </w:pPr>
            <w:r w:rsidRPr="00131838">
              <w:rPr>
                <w:rFonts w:ascii="Arial" w:eastAsia="Arial" w:hAnsi="Arial" w:cs="Arial"/>
                <w:color w:val="000000"/>
                <w:sz w:val="20"/>
                <w:szCs w:val="20"/>
              </w:rPr>
              <w:lastRenderedPageBreak/>
              <w:t>Rotulado</w:t>
            </w:r>
            <w:r w:rsidRPr="00131838">
              <w:rPr>
                <w:rFonts w:ascii="Arial" w:eastAsia="Arial" w:hAnsi="Arial" w:cs="Arial"/>
                <w:color w:val="000000"/>
                <w:sz w:val="20"/>
                <w:szCs w:val="20"/>
              </w:rPr>
              <w:tab/>
              <w:t>y etiquetado según Resolución 005109</w:t>
            </w:r>
            <w:r>
              <w:rPr>
                <w:rFonts w:ascii="Arial" w:eastAsia="Arial" w:hAnsi="Arial" w:cs="Arial"/>
                <w:color w:val="000000"/>
                <w:sz w:val="20"/>
                <w:szCs w:val="20"/>
              </w:rPr>
              <w:t xml:space="preserve"> </w:t>
            </w:r>
            <w:r w:rsidRPr="00131838">
              <w:rPr>
                <w:rFonts w:ascii="Arial" w:eastAsia="Arial" w:hAnsi="Arial" w:cs="Arial"/>
                <w:color w:val="000000"/>
                <w:sz w:val="20"/>
                <w:szCs w:val="20"/>
              </w:rPr>
              <w:t xml:space="preserve">de </w:t>
            </w:r>
            <w:r>
              <w:rPr>
                <w:rFonts w:ascii="Arial" w:eastAsia="Arial" w:hAnsi="Arial" w:cs="Arial"/>
                <w:color w:val="000000"/>
                <w:sz w:val="20"/>
                <w:szCs w:val="20"/>
              </w:rPr>
              <w:t>diciembre</w:t>
            </w:r>
            <w:r w:rsidRPr="00131838">
              <w:rPr>
                <w:rFonts w:ascii="Arial" w:eastAsia="Arial" w:hAnsi="Arial" w:cs="Arial"/>
                <w:color w:val="000000"/>
                <w:sz w:val="20"/>
                <w:szCs w:val="20"/>
              </w:rPr>
              <w:t xml:space="preserve"> 29 de 2005 y Resolución 333 de 10 febrero de 2011, emitidas por el Ministerio de la Protección Social y la demás normatividad vigente.</w:t>
            </w:r>
          </w:p>
          <w:p w:rsidR="009A3AF4" w:rsidRPr="00131838" w:rsidRDefault="009A3AF4" w:rsidP="00CE44AF">
            <w:pPr>
              <w:pBdr>
                <w:top w:val="nil"/>
                <w:left w:val="nil"/>
                <w:bottom w:val="nil"/>
                <w:right w:val="nil"/>
                <w:between w:val="nil"/>
              </w:pBdr>
              <w:tabs>
                <w:tab w:val="left" w:pos="1590"/>
              </w:tabs>
              <w:spacing w:line="240" w:lineRule="auto"/>
              <w:ind w:right="49"/>
              <w:jc w:val="both"/>
              <w:rPr>
                <w:rFonts w:ascii="Arial" w:eastAsia="Arial" w:hAnsi="Arial" w:cs="Arial"/>
                <w:color w:val="000000"/>
                <w:sz w:val="20"/>
                <w:szCs w:val="20"/>
              </w:rPr>
            </w:pPr>
            <w:r w:rsidRPr="00131838">
              <w:rPr>
                <w:rFonts w:ascii="Arial" w:eastAsia="Arial" w:hAnsi="Arial" w:cs="Arial"/>
                <w:color w:val="000000"/>
                <w:sz w:val="20"/>
                <w:szCs w:val="20"/>
              </w:rPr>
              <w:t>Empacada en bolsa plástica, transparente y cerrada, con máximo 20 und por paquete.</w:t>
            </w:r>
          </w:p>
        </w:tc>
        <w:tc>
          <w:tcPr>
            <w:tcW w:w="1934" w:type="dxa"/>
          </w:tcPr>
          <w:p w:rsidR="009A3AF4" w:rsidRPr="00131838" w:rsidRDefault="009A3AF4" w:rsidP="00CE44AF">
            <w:pPr>
              <w:pBdr>
                <w:top w:val="nil"/>
                <w:left w:val="nil"/>
                <w:bottom w:val="nil"/>
                <w:right w:val="nil"/>
                <w:between w:val="nil"/>
              </w:pBdr>
              <w:tabs>
                <w:tab w:val="left" w:pos="1687"/>
                <w:tab w:val="left" w:pos="1797"/>
              </w:tabs>
              <w:spacing w:before="2" w:line="240" w:lineRule="auto"/>
              <w:ind w:right="49"/>
              <w:rPr>
                <w:rFonts w:ascii="Arial" w:eastAsia="Arial" w:hAnsi="Arial" w:cs="Arial"/>
                <w:color w:val="000000"/>
                <w:sz w:val="20"/>
                <w:szCs w:val="20"/>
              </w:rPr>
            </w:pPr>
            <w:r w:rsidRPr="00131838">
              <w:rPr>
                <w:rFonts w:ascii="Arial" w:eastAsia="Arial" w:hAnsi="Arial" w:cs="Arial"/>
                <w:color w:val="000000"/>
                <w:sz w:val="20"/>
                <w:szCs w:val="20"/>
              </w:rPr>
              <w:t>Unidades sueltas, con presencia de manchas, hongos, remojadas, quebradas, empaque</w:t>
            </w:r>
            <w:r>
              <w:rPr>
                <w:rFonts w:ascii="Arial" w:eastAsia="Arial" w:hAnsi="Arial" w:cs="Arial"/>
                <w:color w:val="000000"/>
                <w:sz w:val="20"/>
                <w:szCs w:val="20"/>
              </w:rPr>
              <w:t xml:space="preserve"> </w:t>
            </w:r>
            <w:r w:rsidRPr="00131838">
              <w:rPr>
                <w:rFonts w:ascii="Arial" w:eastAsia="Arial" w:hAnsi="Arial" w:cs="Arial"/>
                <w:color w:val="000000"/>
                <w:sz w:val="20"/>
                <w:szCs w:val="20"/>
              </w:rPr>
              <w:t>sin rotular o rotulado incumpliendo la normatividad vigente, vencida y empaque averiado, peso inferior al rotulado.</w:t>
            </w:r>
          </w:p>
        </w:tc>
      </w:tr>
      <w:tr w:rsidR="009A3AF4" w:rsidTr="00CE44AF">
        <w:trPr>
          <w:trHeight w:val="182"/>
        </w:trPr>
        <w:tc>
          <w:tcPr>
            <w:tcW w:w="1985" w:type="dxa"/>
          </w:tcPr>
          <w:p w:rsidR="009A3AF4" w:rsidRDefault="009A3AF4" w:rsidP="00CE44AF">
            <w:pPr>
              <w:pBdr>
                <w:top w:val="nil"/>
                <w:left w:val="nil"/>
                <w:bottom w:val="nil"/>
                <w:right w:val="nil"/>
                <w:between w:val="nil"/>
              </w:pBdr>
              <w:spacing w:line="244" w:lineRule="auto"/>
              <w:ind w:left="467" w:right="49" w:hanging="360"/>
              <w:rPr>
                <w:rFonts w:ascii="Times New Roman" w:eastAsia="Times New Roman" w:hAnsi="Times New Roman" w:cs="Times New Roman"/>
                <w:color w:val="000000"/>
              </w:rPr>
            </w:pPr>
            <w:r>
              <w:rPr>
                <w:rFonts w:ascii="Arial" w:eastAsia="Arial" w:hAnsi="Arial" w:cs="Arial"/>
                <w:b/>
                <w:color w:val="000000"/>
              </w:rPr>
              <w:t>28. Arepa tela de chócolo</w:t>
            </w:r>
          </w:p>
        </w:tc>
        <w:tc>
          <w:tcPr>
            <w:tcW w:w="2551" w:type="dxa"/>
          </w:tcPr>
          <w:p w:rsidR="009A3AF4" w:rsidRDefault="009A3AF4" w:rsidP="00CE44AF">
            <w:pPr>
              <w:pBdr>
                <w:top w:val="nil"/>
                <w:left w:val="nil"/>
                <w:bottom w:val="nil"/>
                <w:right w:val="nil"/>
                <w:between w:val="nil"/>
              </w:pBdr>
              <w:spacing w:line="240" w:lineRule="auto"/>
              <w:ind w:right="49"/>
              <w:jc w:val="both"/>
              <w:rPr>
                <w:rFonts w:ascii="Arial" w:eastAsia="Arial" w:hAnsi="Arial" w:cs="Arial"/>
                <w:color w:val="000000"/>
              </w:rPr>
            </w:pPr>
            <w:r w:rsidRPr="00B147D9">
              <w:rPr>
                <w:rFonts w:ascii="Arial" w:eastAsia="Arial" w:hAnsi="Arial" w:cs="Arial"/>
                <w:color w:val="000000"/>
                <w:sz w:val="20"/>
                <w:szCs w:val="20"/>
              </w:rPr>
              <w:t>Elaborada a base de chócolo tierno y sano, color amarillo, con partículas físicas propias de la del chócolo, redonda, bien formada, suave y firme, sabor y olor característico, bien asadas y frescas, con fecha de fabricación no más de 48 horas al momento del recibo, para entregar a temperatura ambiente la fecha de fabricación no podrá tener más de 24 horas al momento del recibo, de lo contrario se entregará refrigerada entre 0°C y 4°C conservando la cadena</w:t>
            </w:r>
            <w:r>
              <w:rPr>
                <w:rFonts w:ascii="Arial" w:eastAsia="Arial" w:hAnsi="Arial" w:cs="Arial"/>
                <w:color w:val="000000"/>
                <w:sz w:val="20"/>
                <w:szCs w:val="20"/>
              </w:rPr>
              <w:t xml:space="preserve"> </w:t>
            </w:r>
            <w:r w:rsidRPr="00B147D9">
              <w:rPr>
                <w:rFonts w:ascii="Arial" w:eastAsia="Arial" w:hAnsi="Arial" w:cs="Arial"/>
                <w:color w:val="000000"/>
                <w:sz w:val="20"/>
                <w:szCs w:val="20"/>
              </w:rPr>
              <w:t>de frío.</w:t>
            </w:r>
          </w:p>
        </w:tc>
        <w:tc>
          <w:tcPr>
            <w:tcW w:w="3169" w:type="dxa"/>
            <w:gridSpan w:val="2"/>
          </w:tcPr>
          <w:p w:rsidR="009A3AF4" w:rsidRPr="00B147D9" w:rsidRDefault="009A3AF4" w:rsidP="00CE44AF">
            <w:pPr>
              <w:pBdr>
                <w:top w:val="nil"/>
                <w:left w:val="nil"/>
                <w:bottom w:val="nil"/>
                <w:right w:val="nil"/>
                <w:between w:val="nil"/>
              </w:pBdr>
              <w:tabs>
                <w:tab w:val="left" w:pos="1345"/>
                <w:tab w:val="left" w:pos="1701"/>
                <w:tab w:val="left" w:pos="1835"/>
              </w:tabs>
              <w:spacing w:line="240" w:lineRule="auto"/>
              <w:ind w:right="49"/>
              <w:rPr>
                <w:rFonts w:ascii="Arial" w:eastAsia="Arial" w:hAnsi="Arial" w:cs="Arial"/>
                <w:color w:val="000000"/>
                <w:sz w:val="20"/>
                <w:szCs w:val="20"/>
              </w:rPr>
            </w:pPr>
            <w:r w:rsidRPr="00B147D9">
              <w:rPr>
                <w:rFonts w:ascii="Arial" w:eastAsia="Arial" w:hAnsi="Arial" w:cs="Arial"/>
                <w:color w:val="000000"/>
                <w:sz w:val="20"/>
                <w:szCs w:val="20"/>
              </w:rPr>
              <w:t>Rotulado</w:t>
            </w:r>
            <w:r w:rsidRPr="00B147D9">
              <w:rPr>
                <w:rFonts w:ascii="Arial" w:eastAsia="Arial" w:hAnsi="Arial" w:cs="Arial"/>
                <w:color w:val="000000"/>
                <w:sz w:val="20"/>
                <w:szCs w:val="20"/>
              </w:rPr>
              <w:tab/>
              <w:t xml:space="preserve">y etiquetado según Resolución 005109 de diciembre 29 de 2005 y Resolución 333 de 10 febrero de 2011, emitidas por el Ministerio de la Protección Social </w:t>
            </w:r>
            <w:r w:rsidRPr="00B147D9">
              <w:rPr>
                <w:rFonts w:ascii="Arial" w:hAnsi="Arial" w:cs="Arial"/>
                <w:sz w:val="20"/>
                <w:szCs w:val="20"/>
              </w:rPr>
              <w:t>y demás</w:t>
            </w:r>
            <w:r w:rsidRPr="00B147D9">
              <w:rPr>
                <w:rFonts w:ascii="Arial" w:eastAsia="Arial" w:hAnsi="Arial" w:cs="Arial"/>
                <w:color w:val="000000"/>
                <w:sz w:val="20"/>
                <w:szCs w:val="20"/>
              </w:rPr>
              <w:t xml:space="preserve"> normatividad vigente.</w:t>
            </w:r>
          </w:p>
          <w:p w:rsidR="009A3AF4" w:rsidRDefault="009A3AF4" w:rsidP="00CE44AF">
            <w:pPr>
              <w:pBdr>
                <w:top w:val="nil"/>
                <w:left w:val="nil"/>
                <w:bottom w:val="nil"/>
                <w:right w:val="nil"/>
                <w:between w:val="nil"/>
              </w:pBdr>
              <w:tabs>
                <w:tab w:val="left" w:pos="1590"/>
              </w:tabs>
              <w:spacing w:before="1" w:line="240" w:lineRule="auto"/>
              <w:ind w:right="49"/>
              <w:jc w:val="both"/>
              <w:rPr>
                <w:rFonts w:ascii="Times New Roman" w:eastAsia="Times New Roman" w:hAnsi="Times New Roman" w:cs="Times New Roman"/>
                <w:color w:val="000000"/>
              </w:rPr>
            </w:pPr>
            <w:r w:rsidRPr="00B147D9">
              <w:rPr>
                <w:rFonts w:ascii="Arial" w:eastAsia="Arial" w:hAnsi="Arial" w:cs="Arial"/>
                <w:color w:val="000000"/>
                <w:sz w:val="20"/>
                <w:szCs w:val="20"/>
              </w:rPr>
              <w:t>Empacada en bolsa plástica, transparente y cerrada, con máximo 20 Uds. Por paquete.</w:t>
            </w:r>
          </w:p>
        </w:tc>
        <w:tc>
          <w:tcPr>
            <w:tcW w:w="1934" w:type="dxa"/>
          </w:tcPr>
          <w:p w:rsidR="009A3AF4" w:rsidRDefault="009A3AF4" w:rsidP="00CE44AF">
            <w:pPr>
              <w:pBdr>
                <w:top w:val="nil"/>
                <w:left w:val="nil"/>
                <w:bottom w:val="nil"/>
                <w:right w:val="nil"/>
                <w:between w:val="nil"/>
              </w:pBdr>
              <w:tabs>
                <w:tab w:val="left" w:pos="1687"/>
                <w:tab w:val="left" w:pos="1797"/>
              </w:tabs>
              <w:spacing w:line="240" w:lineRule="auto"/>
              <w:ind w:right="49"/>
              <w:rPr>
                <w:rFonts w:ascii="Times New Roman" w:eastAsia="Times New Roman" w:hAnsi="Times New Roman" w:cs="Times New Roman"/>
                <w:color w:val="000000"/>
              </w:rPr>
            </w:pPr>
            <w:r w:rsidRPr="00B147D9">
              <w:rPr>
                <w:rFonts w:ascii="Arial" w:eastAsia="Arial" w:hAnsi="Arial" w:cs="Arial"/>
                <w:color w:val="000000"/>
                <w:sz w:val="20"/>
                <w:szCs w:val="20"/>
              </w:rPr>
              <w:t>Unidades sueltas, con presencia de manchas, hongos, remojadas, quebradas, empaque sin rotular o rotulado incumpliendo la normatividad vigente, vencida y empaque averiado, peso inferior al rotulado.</w:t>
            </w:r>
          </w:p>
        </w:tc>
      </w:tr>
      <w:tr w:rsidR="009A3AF4" w:rsidTr="00CE44AF">
        <w:trPr>
          <w:trHeight w:val="3482"/>
        </w:trPr>
        <w:tc>
          <w:tcPr>
            <w:tcW w:w="1985" w:type="dxa"/>
            <w:vMerge w:val="restart"/>
          </w:tcPr>
          <w:p w:rsidR="009A3AF4" w:rsidRDefault="009A3AF4" w:rsidP="00CE44AF">
            <w:pPr>
              <w:pBdr>
                <w:top w:val="nil"/>
                <w:left w:val="nil"/>
                <w:bottom w:val="nil"/>
                <w:right w:val="nil"/>
                <w:between w:val="nil"/>
              </w:pBdr>
              <w:ind w:left="467" w:right="49" w:hanging="360"/>
              <w:rPr>
                <w:rFonts w:ascii="Arial" w:eastAsia="Arial" w:hAnsi="Arial" w:cs="Arial"/>
                <w:b/>
                <w:color w:val="000000"/>
              </w:rPr>
            </w:pPr>
            <w:r>
              <w:rPr>
                <w:rFonts w:ascii="Arial" w:eastAsia="Arial" w:hAnsi="Arial" w:cs="Arial"/>
                <w:b/>
                <w:color w:val="000000"/>
              </w:rPr>
              <w:t>29. Almidón de Maíz</w:t>
            </w:r>
          </w:p>
        </w:tc>
        <w:tc>
          <w:tcPr>
            <w:tcW w:w="2551" w:type="dxa"/>
            <w:vMerge w:val="restart"/>
          </w:tcPr>
          <w:p w:rsidR="009A3AF4" w:rsidRPr="00DA282A"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DA282A">
              <w:rPr>
                <w:rFonts w:ascii="Arial" w:eastAsia="Arial" w:hAnsi="Arial" w:cs="Arial"/>
                <w:color w:val="000000"/>
                <w:sz w:val="20"/>
                <w:szCs w:val="20"/>
              </w:rPr>
              <w:t>Color blanco uniforme, textura suave y sin grumos, libre de humedad.</w:t>
            </w:r>
          </w:p>
        </w:tc>
        <w:tc>
          <w:tcPr>
            <w:tcW w:w="3169" w:type="dxa"/>
            <w:gridSpan w:val="2"/>
            <w:vMerge w:val="restart"/>
          </w:tcPr>
          <w:p w:rsidR="009A3AF4" w:rsidRPr="00DA282A" w:rsidRDefault="009A3AF4" w:rsidP="00CE44AF">
            <w:pPr>
              <w:pBdr>
                <w:top w:val="nil"/>
                <w:left w:val="nil"/>
                <w:bottom w:val="nil"/>
                <w:right w:val="nil"/>
                <w:between w:val="nil"/>
              </w:pBdr>
              <w:tabs>
                <w:tab w:val="left" w:pos="870"/>
                <w:tab w:val="left" w:pos="1187"/>
                <w:tab w:val="left" w:pos="1693"/>
                <w:tab w:val="left" w:pos="1821"/>
              </w:tabs>
              <w:spacing w:line="240" w:lineRule="auto"/>
              <w:ind w:right="49"/>
              <w:rPr>
                <w:rFonts w:ascii="Arial" w:eastAsia="Arial" w:hAnsi="Arial" w:cs="Arial"/>
                <w:color w:val="000000"/>
                <w:sz w:val="20"/>
                <w:szCs w:val="20"/>
              </w:rPr>
            </w:pPr>
            <w:r w:rsidRPr="00DA282A">
              <w:rPr>
                <w:rFonts w:ascii="Arial" w:eastAsia="Arial" w:hAnsi="Arial" w:cs="Arial"/>
                <w:color w:val="000000"/>
                <w:sz w:val="20"/>
                <w:szCs w:val="20"/>
              </w:rPr>
              <w:t>Bolsa</w:t>
            </w:r>
            <w:r w:rsidRPr="00DA282A">
              <w:rPr>
                <w:rFonts w:ascii="Arial" w:eastAsia="Arial" w:hAnsi="Arial" w:cs="Arial"/>
                <w:color w:val="000000"/>
                <w:sz w:val="20"/>
                <w:szCs w:val="20"/>
              </w:rPr>
              <w:tab/>
              <w:t>plástica</w:t>
            </w:r>
            <w:r w:rsidRPr="00DA282A">
              <w:rPr>
                <w:rFonts w:ascii="Arial" w:eastAsia="Arial" w:hAnsi="Arial" w:cs="Arial"/>
                <w:color w:val="000000"/>
                <w:sz w:val="20"/>
                <w:szCs w:val="20"/>
              </w:rPr>
              <w:tab/>
            </w:r>
            <w:r w:rsidRPr="00DA282A">
              <w:rPr>
                <w:rFonts w:ascii="Arial" w:eastAsia="Arial" w:hAnsi="Arial" w:cs="Arial"/>
                <w:color w:val="000000"/>
                <w:sz w:val="20"/>
                <w:szCs w:val="20"/>
              </w:rPr>
              <w:tab/>
              <w:t>o caja</w:t>
            </w:r>
            <w:r>
              <w:rPr>
                <w:rFonts w:ascii="Arial" w:eastAsia="Arial" w:hAnsi="Arial" w:cs="Arial"/>
                <w:color w:val="000000"/>
                <w:sz w:val="20"/>
                <w:szCs w:val="20"/>
              </w:rPr>
              <w:t xml:space="preserve"> </w:t>
            </w:r>
            <w:r w:rsidRPr="00DA282A">
              <w:rPr>
                <w:rFonts w:ascii="Arial" w:eastAsia="Arial" w:hAnsi="Arial" w:cs="Arial"/>
                <w:color w:val="000000"/>
                <w:sz w:val="20"/>
                <w:szCs w:val="20"/>
              </w:rPr>
              <w:t>sellada, rotulada, etiquetado establecido en la Resolución 005109</w:t>
            </w:r>
            <w:r w:rsidRPr="00DA282A">
              <w:rPr>
                <w:rFonts w:ascii="Arial" w:eastAsia="Arial" w:hAnsi="Arial" w:cs="Arial"/>
                <w:color w:val="000000"/>
                <w:sz w:val="20"/>
                <w:szCs w:val="20"/>
              </w:rPr>
              <w:tab/>
              <w:t>de diciembre 29 de 2005 del Ministerio de la Protección Social,</w:t>
            </w:r>
            <w:r w:rsidRPr="00DA282A">
              <w:rPr>
                <w:rFonts w:ascii="Arial" w:eastAsia="Arial" w:hAnsi="Arial" w:cs="Arial"/>
                <w:color w:val="000000"/>
                <w:sz w:val="20"/>
                <w:szCs w:val="20"/>
              </w:rPr>
              <w:tab/>
              <w:t>que establece</w:t>
            </w:r>
            <w:r>
              <w:rPr>
                <w:rFonts w:ascii="Arial" w:eastAsia="Arial" w:hAnsi="Arial" w:cs="Arial"/>
                <w:color w:val="000000"/>
                <w:sz w:val="20"/>
                <w:szCs w:val="20"/>
              </w:rPr>
              <w:t xml:space="preserve"> </w:t>
            </w:r>
            <w:r w:rsidRPr="00DA282A">
              <w:rPr>
                <w:rFonts w:ascii="Arial" w:eastAsia="Arial" w:hAnsi="Arial" w:cs="Arial"/>
                <w:color w:val="000000"/>
                <w:sz w:val="20"/>
                <w:szCs w:val="20"/>
              </w:rPr>
              <w:tab/>
              <w:t>el reglamento técnico sobre los requisitos</w:t>
            </w:r>
            <w:r>
              <w:rPr>
                <w:rFonts w:ascii="Arial" w:eastAsia="Arial" w:hAnsi="Arial" w:cs="Arial"/>
                <w:color w:val="000000"/>
                <w:sz w:val="20"/>
                <w:szCs w:val="20"/>
              </w:rPr>
              <w:t xml:space="preserve"> </w:t>
            </w:r>
            <w:r w:rsidRPr="00DA282A">
              <w:rPr>
                <w:rFonts w:ascii="Arial" w:eastAsia="Arial" w:hAnsi="Arial" w:cs="Arial"/>
                <w:color w:val="000000"/>
                <w:sz w:val="20"/>
                <w:szCs w:val="20"/>
              </w:rPr>
              <w:t>de rotulado</w:t>
            </w:r>
            <w:r w:rsidRPr="00DA282A">
              <w:rPr>
                <w:rFonts w:ascii="Arial" w:eastAsia="Arial" w:hAnsi="Arial" w:cs="Arial"/>
                <w:color w:val="000000"/>
                <w:sz w:val="20"/>
                <w:szCs w:val="20"/>
              </w:rPr>
              <w:tab/>
              <w:t>o  etiquetado</w:t>
            </w:r>
            <w:r w:rsidRPr="00DA282A">
              <w:rPr>
                <w:rFonts w:ascii="Arial" w:eastAsia="Arial" w:hAnsi="Arial" w:cs="Arial"/>
                <w:color w:val="000000"/>
                <w:sz w:val="20"/>
                <w:szCs w:val="20"/>
              </w:rPr>
              <w:tab/>
              <w:t>que deben cumplir los alimentos envasados</w:t>
            </w:r>
            <w:r w:rsidRPr="00DA282A">
              <w:rPr>
                <w:rFonts w:ascii="Arial" w:eastAsia="Arial" w:hAnsi="Arial" w:cs="Arial"/>
                <w:color w:val="000000"/>
                <w:sz w:val="20"/>
                <w:szCs w:val="20"/>
              </w:rPr>
              <w:tab/>
              <w:t xml:space="preserve"> y materias primas de alimentos para consumo humano, las demás normas que</w:t>
            </w:r>
            <w:r>
              <w:rPr>
                <w:rFonts w:ascii="Arial" w:eastAsia="Arial" w:hAnsi="Arial" w:cs="Arial"/>
                <w:color w:val="000000"/>
                <w:sz w:val="20"/>
                <w:szCs w:val="20"/>
              </w:rPr>
              <w:t xml:space="preserve"> </w:t>
            </w:r>
            <w:r w:rsidRPr="00DA282A">
              <w:rPr>
                <w:rFonts w:ascii="Arial" w:eastAsia="Arial" w:hAnsi="Arial" w:cs="Arial"/>
                <w:color w:val="000000"/>
                <w:sz w:val="20"/>
                <w:szCs w:val="20"/>
              </w:rPr>
              <w:t>las modifiquen, complementen</w:t>
            </w:r>
            <w:r>
              <w:rPr>
                <w:rFonts w:ascii="Arial" w:eastAsia="Arial" w:hAnsi="Arial" w:cs="Arial"/>
                <w:color w:val="000000"/>
                <w:sz w:val="20"/>
                <w:szCs w:val="20"/>
              </w:rPr>
              <w:t xml:space="preserve"> </w:t>
            </w:r>
            <w:r w:rsidRPr="00DA282A">
              <w:rPr>
                <w:rFonts w:ascii="Arial" w:eastAsia="Arial" w:hAnsi="Arial" w:cs="Arial"/>
                <w:color w:val="000000"/>
                <w:sz w:val="20"/>
                <w:szCs w:val="20"/>
              </w:rPr>
              <w:t>o sustituyan, en el desarrollo del contrato; con pesos de 200g. 400g. 500g. 1000g.</w:t>
            </w:r>
          </w:p>
        </w:tc>
        <w:tc>
          <w:tcPr>
            <w:tcW w:w="1934" w:type="dxa"/>
            <w:tcBorders>
              <w:bottom w:val="nil"/>
            </w:tcBorders>
          </w:tcPr>
          <w:p w:rsidR="009A3AF4" w:rsidRPr="00DA282A" w:rsidRDefault="009A3AF4" w:rsidP="00CE44AF">
            <w:pPr>
              <w:pBdr>
                <w:top w:val="nil"/>
                <w:left w:val="nil"/>
                <w:bottom w:val="nil"/>
                <w:right w:val="nil"/>
                <w:between w:val="nil"/>
              </w:pBdr>
              <w:tabs>
                <w:tab w:val="left" w:pos="1723"/>
              </w:tabs>
              <w:spacing w:line="240" w:lineRule="auto"/>
              <w:ind w:right="49"/>
              <w:rPr>
                <w:rFonts w:ascii="Arial" w:eastAsia="Arial" w:hAnsi="Arial" w:cs="Arial"/>
                <w:color w:val="000000"/>
                <w:sz w:val="20"/>
                <w:szCs w:val="20"/>
              </w:rPr>
            </w:pPr>
            <w:r w:rsidRPr="00DA282A">
              <w:rPr>
                <w:rFonts w:ascii="Arial" w:eastAsia="Arial" w:hAnsi="Arial" w:cs="Arial"/>
                <w:color w:val="000000"/>
                <w:sz w:val="20"/>
                <w:szCs w:val="20"/>
              </w:rPr>
              <w:t>Presencia de insectos, impurezas, grumos, humedad, partículas arenosas, colores y sabores extraños, empaque sin rotular, según normatividad vigente, vencida, empaque deteriorado, con telarañas y levaduras, peso inferior al rotulado</w:t>
            </w:r>
            <w:r>
              <w:rPr>
                <w:rFonts w:ascii="Arial" w:eastAsia="Arial" w:hAnsi="Arial" w:cs="Arial"/>
                <w:color w:val="000000"/>
                <w:sz w:val="20"/>
                <w:szCs w:val="20"/>
              </w:rPr>
              <w:t>.</w:t>
            </w:r>
          </w:p>
        </w:tc>
      </w:tr>
      <w:tr w:rsidR="009A3AF4" w:rsidTr="00CE44AF">
        <w:trPr>
          <w:trHeight w:val="609"/>
        </w:trPr>
        <w:tc>
          <w:tcPr>
            <w:tcW w:w="1985" w:type="dxa"/>
            <w:vMerge/>
          </w:tcPr>
          <w:p w:rsidR="009A3AF4" w:rsidRDefault="009A3AF4" w:rsidP="00CE44AF">
            <w:pPr>
              <w:pBdr>
                <w:top w:val="nil"/>
                <w:left w:val="nil"/>
                <w:bottom w:val="nil"/>
                <w:right w:val="nil"/>
                <w:between w:val="nil"/>
              </w:pBdr>
              <w:ind w:right="49"/>
              <w:rPr>
                <w:rFonts w:ascii="Times New Roman" w:eastAsia="Times New Roman" w:hAnsi="Times New Roman" w:cs="Times New Roman"/>
                <w:color w:val="000000"/>
              </w:rPr>
            </w:pPr>
          </w:p>
        </w:tc>
        <w:tc>
          <w:tcPr>
            <w:tcW w:w="2551" w:type="dxa"/>
            <w:vMerge/>
          </w:tcPr>
          <w:p w:rsidR="009A3AF4" w:rsidRPr="00DA282A" w:rsidRDefault="009A3AF4" w:rsidP="00CE44AF">
            <w:pPr>
              <w:pBdr>
                <w:top w:val="nil"/>
                <w:left w:val="nil"/>
                <w:bottom w:val="nil"/>
                <w:right w:val="nil"/>
                <w:between w:val="nil"/>
              </w:pBdr>
              <w:spacing w:line="240" w:lineRule="auto"/>
              <w:ind w:right="49"/>
              <w:rPr>
                <w:rFonts w:ascii="Times New Roman" w:eastAsia="Times New Roman" w:hAnsi="Times New Roman" w:cs="Times New Roman"/>
                <w:color w:val="000000"/>
                <w:sz w:val="20"/>
                <w:szCs w:val="20"/>
              </w:rPr>
            </w:pPr>
          </w:p>
        </w:tc>
        <w:tc>
          <w:tcPr>
            <w:tcW w:w="3169" w:type="dxa"/>
            <w:gridSpan w:val="2"/>
            <w:vMerge/>
          </w:tcPr>
          <w:p w:rsidR="009A3AF4" w:rsidRPr="00DA282A" w:rsidRDefault="009A3AF4" w:rsidP="00CE44AF">
            <w:pPr>
              <w:pBdr>
                <w:top w:val="nil"/>
                <w:left w:val="nil"/>
                <w:bottom w:val="nil"/>
                <w:right w:val="nil"/>
                <w:between w:val="nil"/>
              </w:pBdr>
              <w:spacing w:line="240" w:lineRule="auto"/>
              <w:ind w:left="90" w:right="49"/>
              <w:rPr>
                <w:rFonts w:ascii="Arial" w:eastAsia="Arial" w:hAnsi="Arial" w:cs="Arial"/>
                <w:color w:val="000000"/>
                <w:sz w:val="20"/>
                <w:szCs w:val="20"/>
              </w:rPr>
            </w:pPr>
          </w:p>
        </w:tc>
        <w:tc>
          <w:tcPr>
            <w:tcW w:w="1934" w:type="dxa"/>
            <w:tcBorders>
              <w:top w:val="nil"/>
            </w:tcBorders>
          </w:tcPr>
          <w:p w:rsidR="009A3AF4" w:rsidRPr="00DA282A" w:rsidRDefault="009A3AF4" w:rsidP="00CE44AF">
            <w:pPr>
              <w:pBdr>
                <w:top w:val="nil"/>
                <w:left w:val="nil"/>
                <w:bottom w:val="nil"/>
                <w:right w:val="nil"/>
                <w:between w:val="nil"/>
              </w:pBdr>
              <w:spacing w:line="240" w:lineRule="auto"/>
              <w:ind w:right="49"/>
              <w:rPr>
                <w:rFonts w:ascii="Arial" w:eastAsia="Arial" w:hAnsi="Arial" w:cs="Arial"/>
                <w:color w:val="000000"/>
                <w:sz w:val="20"/>
                <w:szCs w:val="20"/>
              </w:rPr>
            </w:pPr>
          </w:p>
          <w:p w:rsidR="009A3AF4" w:rsidRPr="00DA282A" w:rsidRDefault="009A3AF4" w:rsidP="00CE44AF">
            <w:pPr>
              <w:pBdr>
                <w:top w:val="nil"/>
                <w:left w:val="nil"/>
                <w:bottom w:val="nil"/>
                <w:right w:val="nil"/>
                <w:between w:val="nil"/>
              </w:pBdr>
              <w:spacing w:before="6" w:line="240" w:lineRule="auto"/>
              <w:ind w:left="90" w:right="49" w:firstLine="1056"/>
              <w:rPr>
                <w:rFonts w:ascii="Arial" w:eastAsia="Arial" w:hAnsi="Arial" w:cs="Arial"/>
                <w:color w:val="000000"/>
                <w:sz w:val="20"/>
                <w:szCs w:val="20"/>
              </w:rPr>
            </w:pPr>
          </w:p>
        </w:tc>
      </w:tr>
      <w:tr w:rsidR="009A3AF4" w:rsidTr="00CE44AF">
        <w:trPr>
          <w:trHeight w:val="749"/>
        </w:trPr>
        <w:tc>
          <w:tcPr>
            <w:tcW w:w="1985" w:type="dxa"/>
          </w:tcPr>
          <w:p w:rsidR="009A3AF4" w:rsidRDefault="009A3AF4" w:rsidP="00CE44AF">
            <w:pPr>
              <w:pBdr>
                <w:top w:val="nil"/>
                <w:left w:val="nil"/>
                <w:bottom w:val="nil"/>
                <w:right w:val="nil"/>
                <w:between w:val="nil"/>
              </w:pBdr>
              <w:ind w:left="467" w:right="49" w:hanging="360"/>
              <w:rPr>
                <w:rFonts w:ascii="Arial" w:eastAsia="Arial" w:hAnsi="Arial" w:cs="Arial"/>
                <w:b/>
                <w:color w:val="000000"/>
              </w:rPr>
            </w:pPr>
            <w:r>
              <w:rPr>
                <w:rFonts w:ascii="Arial" w:eastAsia="Arial" w:hAnsi="Arial" w:cs="Arial"/>
                <w:b/>
                <w:color w:val="000000"/>
              </w:rPr>
              <w:t>30. Galleta de sal</w:t>
            </w:r>
          </w:p>
        </w:tc>
        <w:tc>
          <w:tcPr>
            <w:tcW w:w="2551" w:type="dxa"/>
          </w:tcPr>
          <w:p w:rsidR="009A3AF4" w:rsidRPr="00DA282A"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DA282A">
              <w:rPr>
                <w:rFonts w:ascii="Arial" w:eastAsia="Arial" w:hAnsi="Arial" w:cs="Arial"/>
                <w:color w:val="000000"/>
                <w:sz w:val="20"/>
                <w:szCs w:val="20"/>
              </w:rPr>
              <w:t>Forma de acuerdo al producto, crocantes, bien horneado, color y olor característico y firme al tacto.</w:t>
            </w:r>
          </w:p>
        </w:tc>
        <w:tc>
          <w:tcPr>
            <w:tcW w:w="3169" w:type="dxa"/>
            <w:gridSpan w:val="2"/>
          </w:tcPr>
          <w:p w:rsidR="009A3AF4" w:rsidRPr="00DA282A" w:rsidRDefault="009A3AF4" w:rsidP="00CE44AF">
            <w:pPr>
              <w:pBdr>
                <w:top w:val="nil"/>
                <w:left w:val="nil"/>
                <w:bottom w:val="nil"/>
                <w:right w:val="nil"/>
                <w:between w:val="nil"/>
              </w:pBdr>
              <w:tabs>
                <w:tab w:val="left" w:pos="1230"/>
                <w:tab w:val="left" w:pos="1701"/>
                <w:tab w:val="left" w:pos="1821"/>
              </w:tabs>
              <w:spacing w:line="240" w:lineRule="auto"/>
              <w:ind w:right="49"/>
              <w:rPr>
                <w:rFonts w:ascii="Arial" w:eastAsia="Arial" w:hAnsi="Arial" w:cs="Arial"/>
                <w:color w:val="000000"/>
                <w:sz w:val="20"/>
                <w:szCs w:val="20"/>
              </w:rPr>
            </w:pPr>
            <w:r w:rsidRPr="00DA282A">
              <w:rPr>
                <w:rFonts w:ascii="Arial" w:eastAsia="Arial" w:hAnsi="Arial" w:cs="Arial"/>
                <w:color w:val="000000"/>
                <w:sz w:val="20"/>
                <w:szCs w:val="20"/>
              </w:rPr>
              <w:t>Empacado en papel celofán transparente</w:t>
            </w:r>
            <w:r w:rsidRPr="00DA282A">
              <w:rPr>
                <w:rFonts w:ascii="Arial" w:eastAsia="Arial" w:hAnsi="Arial" w:cs="Arial"/>
                <w:color w:val="000000"/>
                <w:sz w:val="20"/>
                <w:szCs w:val="20"/>
              </w:rPr>
              <w:tab/>
            </w:r>
            <w:r>
              <w:rPr>
                <w:rFonts w:ascii="Arial" w:eastAsia="Arial" w:hAnsi="Arial" w:cs="Arial"/>
                <w:color w:val="000000"/>
                <w:sz w:val="20"/>
                <w:szCs w:val="20"/>
              </w:rPr>
              <w:t xml:space="preserve"> </w:t>
            </w:r>
            <w:r w:rsidRPr="00DA282A">
              <w:rPr>
                <w:rFonts w:ascii="Arial" w:eastAsia="Arial" w:hAnsi="Arial" w:cs="Arial"/>
                <w:color w:val="000000"/>
                <w:sz w:val="20"/>
                <w:szCs w:val="20"/>
              </w:rPr>
              <w:t xml:space="preserve">o metalizado, </w:t>
            </w:r>
            <w:r>
              <w:rPr>
                <w:rFonts w:ascii="Arial" w:eastAsia="Arial" w:hAnsi="Arial" w:cs="Arial"/>
                <w:color w:val="000000"/>
                <w:sz w:val="20"/>
                <w:szCs w:val="20"/>
              </w:rPr>
              <w:t>s</w:t>
            </w:r>
            <w:r w:rsidRPr="00DA282A">
              <w:rPr>
                <w:rFonts w:ascii="Arial" w:eastAsia="Arial" w:hAnsi="Arial" w:cs="Arial"/>
                <w:color w:val="000000"/>
                <w:sz w:val="20"/>
                <w:szCs w:val="20"/>
              </w:rPr>
              <w:t>ellado.</w:t>
            </w:r>
          </w:p>
          <w:p w:rsidR="009A3AF4" w:rsidRPr="00DA282A" w:rsidRDefault="009A3AF4" w:rsidP="00CE44AF">
            <w:pPr>
              <w:pBdr>
                <w:top w:val="nil"/>
                <w:left w:val="nil"/>
                <w:bottom w:val="nil"/>
                <w:right w:val="nil"/>
                <w:between w:val="nil"/>
              </w:pBdr>
              <w:tabs>
                <w:tab w:val="left" w:pos="1345"/>
                <w:tab w:val="left" w:pos="1701"/>
                <w:tab w:val="left" w:pos="1835"/>
              </w:tabs>
              <w:spacing w:line="240" w:lineRule="auto"/>
              <w:ind w:right="49"/>
              <w:rPr>
                <w:rFonts w:ascii="Arial" w:eastAsia="Arial" w:hAnsi="Arial" w:cs="Arial"/>
                <w:color w:val="000000"/>
                <w:sz w:val="20"/>
                <w:szCs w:val="20"/>
              </w:rPr>
            </w:pPr>
            <w:r w:rsidRPr="00DA282A">
              <w:rPr>
                <w:rFonts w:ascii="Arial" w:eastAsia="Arial" w:hAnsi="Arial" w:cs="Arial"/>
                <w:color w:val="000000"/>
                <w:sz w:val="20"/>
                <w:szCs w:val="20"/>
              </w:rPr>
              <w:t xml:space="preserve">Rotulado y etiquetado según Resolución 005109 de diciembre 29 de 2005 y Resolución 333 de 10 febrero de 2011, emitidas por el Ministerio </w:t>
            </w:r>
            <w:r w:rsidRPr="00DA282A">
              <w:rPr>
                <w:rFonts w:ascii="Arial" w:eastAsia="Arial" w:hAnsi="Arial" w:cs="Arial"/>
                <w:color w:val="000000"/>
                <w:sz w:val="20"/>
                <w:szCs w:val="20"/>
              </w:rPr>
              <w:lastRenderedPageBreak/>
              <w:t>de la Protección Social y la demás normatividad vigente.</w:t>
            </w:r>
          </w:p>
        </w:tc>
        <w:tc>
          <w:tcPr>
            <w:tcW w:w="1934" w:type="dxa"/>
          </w:tcPr>
          <w:p w:rsidR="009A3AF4" w:rsidRPr="00DA282A" w:rsidRDefault="009A3AF4" w:rsidP="00CE44AF">
            <w:pPr>
              <w:pBdr>
                <w:top w:val="nil"/>
                <w:left w:val="nil"/>
                <w:bottom w:val="nil"/>
                <w:right w:val="nil"/>
                <w:between w:val="nil"/>
              </w:pBdr>
              <w:tabs>
                <w:tab w:val="left" w:pos="991"/>
                <w:tab w:val="left" w:pos="1248"/>
                <w:tab w:val="left" w:pos="1317"/>
                <w:tab w:val="left" w:pos="1615"/>
                <w:tab w:val="left" w:pos="1797"/>
              </w:tabs>
              <w:spacing w:line="240" w:lineRule="auto"/>
              <w:ind w:right="49"/>
              <w:rPr>
                <w:rFonts w:ascii="Arial" w:eastAsia="Arial" w:hAnsi="Arial" w:cs="Arial"/>
                <w:color w:val="000000"/>
                <w:sz w:val="20"/>
                <w:szCs w:val="20"/>
              </w:rPr>
            </w:pPr>
            <w:r w:rsidRPr="00DA282A">
              <w:rPr>
                <w:rFonts w:ascii="Arial" w:eastAsia="Arial" w:hAnsi="Arial" w:cs="Arial"/>
                <w:color w:val="000000"/>
                <w:sz w:val="20"/>
                <w:szCs w:val="20"/>
              </w:rPr>
              <w:lastRenderedPageBreak/>
              <w:t>Blanca,</w:t>
            </w:r>
            <w:r w:rsidRPr="00DA282A">
              <w:rPr>
                <w:rFonts w:ascii="Arial" w:eastAsia="Arial" w:hAnsi="Arial" w:cs="Arial"/>
                <w:color w:val="000000"/>
                <w:sz w:val="20"/>
                <w:szCs w:val="20"/>
              </w:rPr>
              <w:tab/>
            </w:r>
            <w:r w:rsidRPr="00DA282A">
              <w:rPr>
                <w:rFonts w:ascii="Arial" w:eastAsia="Arial" w:hAnsi="Arial" w:cs="Arial"/>
                <w:color w:val="000000"/>
                <w:sz w:val="20"/>
                <w:szCs w:val="20"/>
              </w:rPr>
              <w:tab/>
              <w:t>blanda, envejecida, coloración diferente</w:t>
            </w:r>
            <w:r w:rsidRPr="00DA282A">
              <w:rPr>
                <w:rFonts w:ascii="Arial" w:eastAsia="Arial" w:hAnsi="Arial" w:cs="Arial"/>
                <w:color w:val="000000"/>
                <w:sz w:val="20"/>
                <w:szCs w:val="20"/>
              </w:rPr>
              <w:tab/>
            </w:r>
            <w:r w:rsidRPr="00DA282A">
              <w:rPr>
                <w:rFonts w:ascii="Arial" w:eastAsia="Arial" w:hAnsi="Arial" w:cs="Arial"/>
                <w:color w:val="000000"/>
                <w:sz w:val="20"/>
                <w:szCs w:val="20"/>
              </w:rPr>
              <w:tab/>
            </w:r>
            <w:r w:rsidRPr="00DA282A">
              <w:rPr>
                <w:rFonts w:ascii="Arial" w:eastAsia="Arial" w:hAnsi="Arial" w:cs="Arial"/>
                <w:color w:val="000000"/>
                <w:sz w:val="20"/>
                <w:szCs w:val="20"/>
              </w:rPr>
              <w:tab/>
              <w:t>a</w:t>
            </w:r>
            <w:r w:rsidRPr="00DA282A">
              <w:rPr>
                <w:rFonts w:ascii="Arial" w:eastAsia="Arial" w:hAnsi="Arial" w:cs="Arial"/>
                <w:color w:val="000000"/>
                <w:sz w:val="20"/>
                <w:szCs w:val="20"/>
              </w:rPr>
              <w:tab/>
            </w:r>
            <w:r w:rsidRPr="00DA282A">
              <w:rPr>
                <w:rFonts w:ascii="Arial" w:eastAsia="Arial" w:hAnsi="Arial" w:cs="Arial"/>
                <w:color w:val="000000"/>
                <w:sz w:val="20"/>
                <w:szCs w:val="20"/>
              </w:rPr>
              <w:tab/>
              <w:t>la original, presencia de</w:t>
            </w:r>
            <w:r>
              <w:rPr>
                <w:rFonts w:ascii="Arial" w:eastAsia="Arial" w:hAnsi="Arial" w:cs="Arial"/>
                <w:color w:val="000000"/>
                <w:sz w:val="20"/>
                <w:szCs w:val="20"/>
              </w:rPr>
              <w:t xml:space="preserve"> </w:t>
            </w:r>
            <w:r w:rsidRPr="00DA282A">
              <w:rPr>
                <w:rFonts w:ascii="Arial" w:eastAsia="Arial" w:hAnsi="Arial" w:cs="Arial"/>
                <w:color w:val="000000"/>
                <w:sz w:val="20"/>
                <w:szCs w:val="20"/>
              </w:rPr>
              <w:t xml:space="preserve">humedad, </w:t>
            </w:r>
            <w:r>
              <w:rPr>
                <w:rFonts w:ascii="Arial" w:eastAsia="Arial" w:hAnsi="Arial" w:cs="Arial"/>
                <w:color w:val="000000"/>
                <w:sz w:val="20"/>
                <w:szCs w:val="20"/>
              </w:rPr>
              <w:t>quebrada</w:t>
            </w:r>
            <w:r w:rsidRPr="00DA282A">
              <w:rPr>
                <w:rFonts w:ascii="Arial" w:eastAsia="Arial" w:hAnsi="Arial" w:cs="Arial"/>
                <w:color w:val="000000"/>
                <w:sz w:val="20"/>
                <w:szCs w:val="20"/>
              </w:rPr>
              <w:t>,</w:t>
            </w:r>
            <w:r>
              <w:rPr>
                <w:rFonts w:ascii="Arial" w:eastAsia="Arial" w:hAnsi="Arial" w:cs="Arial"/>
                <w:color w:val="000000"/>
                <w:sz w:val="20"/>
                <w:szCs w:val="20"/>
              </w:rPr>
              <w:t xml:space="preserve"> </w:t>
            </w:r>
            <w:r w:rsidRPr="00DA282A">
              <w:rPr>
                <w:rFonts w:ascii="Arial" w:eastAsia="Arial" w:hAnsi="Arial" w:cs="Arial"/>
                <w:color w:val="000000"/>
                <w:sz w:val="20"/>
                <w:szCs w:val="20"/>
              </w:rPr>
              <w:t>con</w:t>
            </w:r>
            <w:r>
              <w:rPr>
                <w:rFonts w:ascii="Arial" w:eastAsia="Arial" w:hAnsi="Arial" w:cs="Arial"/>
                <w:color w:val="000000"/>
                <w:sz w:val="20"/>
                <w:szCs w:val="20"/>
              </w:rPr>
              <w:t xml:space="preserve"> </w:t>
            </w:r>
            <w:r w:rsidRPr="00DA282A">
              <w:rPr>
                <w:rFonts w:ascii="Arial" w:eastAsia="Arial" w:hAnsi="Arial" w:cs="Arial"/>
                <w:color w:val="000000"/>
                <w:sz w:val="20"/>
                <w:szCs w:val="20"/>
              </w:rPr>
              <w:lastRenderedPageBreak/>
              <w:t>impurezas,</w:t>
            </w:r>
            <w:r>
              <w:rPr>
                <w:rFonts w:ascii="Arial" w:eastAsia="Arial" w:hAnsi="Arial" w:cs="Arial"/>
                <w:color w:val="000000"/>
                <w:sz w:val="20"/>
                <w:szCs w:val="20"/>
              </w:rPr>
              <w:t xml:space="preserve"> </w:t>
            </w:r>
            <w:r w:rsidRPr="00DA282A">
              <w:rPr>
                <w:rFonts w:ascii="Arial" w:eastAsia="Arial" w:hAnsi="Arial" w:cs="Arial"/>
                <w:color w:val="000000"/>
                <w:sz w:val="20"/>
                <w:szCs w:val="20"/>
              </w:rPr>
              <w:t>con hongos, empaque averiado,</w:t>
            </w:r>
            <w:r>
              <w:rPr>
                <w:rFonts w:ascii="Arial" w:eastAsia="Arial" w:hAnsi="Arial" w:cs="Arial"/>
                <w:color w:val="000000"/>
                <w:sz w:val="20"/>
                <w:szCs w:val="20"/>
              </w:rPr>
              <w:t xml:space="preserve"> </w:t>
            </w:r>
            <w:r w:rsidRPr="00DA282A">
              <w:rPr>
                <w:rFonts w:ascii="Arial" w:eastAsia="Arial" w:hAnsi="Arial" w:cs="Arial"/>
                <w:color w:val="000000"/>
                <w:sz w:val="20"/>
                <w:szCs w:val="20"/>
              </w:rPr>
              <w:t>sin rotular o con rotulo</w:t>
            </w:r>
            <w:r>
              <w:rPr>
                <w:rFonts w:ascii="Arial" w:eastAsia="Arial" w:hAnsi="Arial" w:cs="Arial"/>
                <w:color w:val="000000"/>
                <w:sz w:val="20"/>
                <w:szCs w:val="20"/>
              </w:rPr>
              <w:t xml:space="preserve"> </w:t>
            </w:r>
            <w:r w:rsidRPr="00DA282A">
              <w:rPr>
                <w:rFonts w:ascii="Arial" w:eastAsia="Arial" w:hAnsi="Arial" w:cs="Arial"/>
                <w:color w:val="000000"/>
                <w:sz w:val="20"/>
                <w:szCs w:val="20"/>
              </w:rPr>
              <w:t>incumpliendo</w:t>
            </w:r>
            <w:r>
              <w:rPr>
                <w:rFonts w:ascii="Arial" w:eastAsia="Arial" w:hAnsi="Arial" w:cs="Arial"/>
                <w:color w:val="000000"/>
                <w:sz w:val="20"/>
                <w:szCs w:val="20"/>
              </w:rPr>
              <w:t xml:space="preserve"> </w:t>
            </w:r>
            <w:r w:rsidRPr="00DA282A">
              <w:rPr>
                <w:rFonts w:ascii="Arial" w:eastAsia="Arial" w:hAnsi="Arial" w:cs="Arial"/>
                <w:color w:val="000000"/>
                <w:sz w:val="20"/>
                <w:szCs w:val="20"/>
              </w:rPr>
              <w:t>la normatividad vigente.</w:t>
            </w:r>
          </w:p>
        </w:tc>
      </w:tr>
      <w:tr w:rsidR="009A3AF4" w:rsidTr="00CE44AF">
        <w:trPr>
          <w:trHeight w:val="1174"/>
        </w:trPr>
        <w:tc>
          <w:tcPr>
            <w:tcW w:w="1985" w:type="dxa"/>
          </w:tcPr>
          <w:p w:rsidR="009A3AF4" w:rsidRDefault="009A3AF4" w:rsidP="00CE44AF">
            <w:pPr>
              <w:pBdr>
                <w:top w:val="nil"/>
                <w:left w:val="nil"/>
                <w:bottom w:val="nil"/>
                <w:right w:val="nil"/>
                <w:between w:val="nil"/>
              </w:pBdr>
              <w:spacing w:line="246" w:lineRule="auto"/>
              <w:ind w:left="107" w:right="49"/>
              <w:rPr>
                <w:rFonts w:ascii="Arial" w:eastAsia="Arial" w:hAnsi="Arial" w:cs="Arial"/>
                <w:b/>
                <w:color w:val="000000"/>
              </w:rPr>
            </w:pPr>
            <w:r>
              <w:rPr>
                <w:rFonts w:ascii="Arial" w:eastAsia="Arial" w:hAnsi="Arial" w:cs="Arial"/>
                <w:b/>
                <w:color w:val="000000"/>
              </w:rPr>
              <w:t>31. Tostadas</w:t>
            </w:r>
          </w:p>
        </w:tc>
        <w:tc>
          <w:tcPr>
            <w:tcW w:w="2551" w:type="dxa"/>
          </w:tcPr>
          <w:p w:rsidR="009A3AF4" w:rsidRPr="00BF49DD"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BF49DD">
              <w:rPr>
                <w:rFonts w:ascii="Arial" w:eastAsia="Arial" w:hAnsi="Arial" w:cs="Arial"/>
                <w:color w:val="000000"/>
                <w:sz w:val="20"/>
                <w:szCs w:val="20"/>
              </w:rPr>
              <w:t>Forma uniforme de acuerdo al producto, fresco, crujiente, bien horneado, color y olor característico y firme al tacto.</w:t>
            </w:r>
          </w:p>
        </w:tc>
        <w:tc>
          <w:tcPr>
            <w:tcW w:w="3169" w:type="dxa"/>
            <w:gridSpan w:val="2"/>
          </w:tcPr>
          <w:p w:rsidR="009A3AF4" w:rsidRPr="00BF49DD" w:rsidRDefault="009A3AF4" w:rsidP="00CE44AF">
            <w:pPr>
              <w:pBdr>
                <w:top w:val="nil"/>
                <w:left w:val="nil"/>
                <w:bottom w:val="nil"/>
                <w:right w:val="nil"/>
                <w:between w:val="nil"/>
              </w:pBdr>
              <w:tabs>
                <w:tab w:val="left" w:pos="1701"/>
              </w:tabs>
              <w:spacing w:line="240" w:lineRule="auto"/>
              <w:ind w:right="49"/>
              <w:rPr>
                <w:rFonts w:ascii="Arial" w:eastAsia="Arial" w:hAnsi="Arial" w:cs="Arial"/>
                <w:color w:val="000000"/>
                <w:sz w:val="20"/>
                <w:szCs w:val="20"/>
              </w:rPr>
            </w:pPr>
            <w:r w:rsidRPr="00BF49DD">
              <w:rPr>
                <w:rFonts w:ascii="Arial" w:eastAsia="Arial" w:hAnsi="Arial" w:cs="Arial"/>
                <w:color w:val="000000"/>
                <w:sz w:val="20"/>
                <w:szCs w:val="20"/>
              </w:rPr>
              <w:t>Rotulado en bolsa plástica transparente, etiquetado</w:t>
            </w:r>
            <w:r>
              <w:rPr>
                <w:rFonts w:ascii="Arial" w:eastAsia="Arial" w:hAnsi="Arial" w:cs="Arial"/>
                <w:color w:val="000000"/>
                <w:sz w:val="20"/>
                <w:szCs w:val="20"/>
              </w:rPr>
              <w:t>, sellado</w:t>
            </w:r>
            <w:r w:rsidRPr="00BF49DD">
              <w:rPr>
                <w:rFonts w:ascii="Arial" w:eastAsia="Arial" w:hAnsi="Arial" w:cs="Arial"/>
                <w:color w:val="000000"/>
                <w:sz w:val="20"/>
                <w:szCs w:val="20"/>
              </w:rPr>
              <w:t xml:space="preserve"> establecido en la Resolución 005109</w:t>
            </w:r>
            <w:r>
              <w:rPr>
                <w:rFonts w:ascii="Arial" w:eastAsia="Arial" w:hAnsi="Arial" w:cs="Arial"/>
                <w:color w:val="000000"/>
                <w:sz w:val="20"/>
                <w:szCs w:val="20"/>
              </w:rPr>
              <w:t xml:space="preserve"> </w:t>
            </w:r>
            <w:r w:rsidRPr="00BF49DD">
              <w:rPr>
                <w:rFonts w:ascii="Arial" w:eastAsia="Arial" w:hAnsi="Arial" w:cs="Arial"/>
                <w:color w:val="000000"/>
                <w:sz w:val="20"/>
                <w:szCs w:val="20"/>
              </w:rPr>
              <w:t>de</w:t>
            </w:r>
            <w:r>
              <w:rPr>
                <w:rFonts w:ascii="Arial" w:eastAsia="Arial" w:hAnsi="Arial" w:cs="Arial"/>
                <w:color w:val="000000"/>
                <w:sz w:val="20"/>
                <w:szCs w:val="20"/>
              </w:rPr>
              <w:t xml:space="preserve"> </w:t>
            </w:r>
            <w:r w:rsidRPr="00BF49DD">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BF49DD">
              <w:rPr>
                <w:rFonts w:ascii="Arial" w:eastAsia="Arial" w:hAnsi="Arial" w:cs="Arial"/>
                <w:color w:val="000000"/>
                <w:sz w:val="20"/>
                <w:szCs w:val="20"/>
              </w:rPr>
              <w:t xml:space="preserve">2005 del </w:t>
            </w:r>
            <w:r>
              <w:rPr>
                <w:rFonts w:ascii="Arial" w:eastAsia="Arial" w:hAnsi="Arial" w:cs="Arial"/>
                <w:color w:val="000000"/>
                <w:sz w:val="20"/>
                <w:szCs w:val="20"/>
              </w:rPr>
              <w:t>Ministerio</w:t>
            </w:r>
            <w:r w:rsidRPr="00BF49DD">
              <w:rPr>
                <w:rFonts w:ascii="Arial" w:eastAsia="Arial" w:hAnsi="Arial" w:cs="Arial"/>
                <w:color w:val="000000"/>
                <w:sz w:val="20"/>
                <w:szCs w:val="20"/>
              </w:rPr>
              <w:t xml:space="preserve"> de</w:t>
            </w:r>
            <w:r>
              <w:rPr>
                <w:rFonts w:ascii="Arial" w:eastAsia="Arial" w:hAnsi="Arial" w:cs="Arial"/>
                <w:color w:val="000000"/>
                <w:sz w:val="20"/>
                <w:szCs w:val="20"/>
              </w:rPr>
              <w:t xml:space="preserve"> </w:t>
            </w:r>
            <w:r w:rsidRPr="00BF49DD">
              <w:rPr>
                <w:rFonts w:ascii="Arial" w:eastAsia="Arial" w:hAnsi="Arial" w:cs="Arial"/>
                <w:color w:val="000000"/>
                <w:sz w:val="20"/>
                <w:szCs w:val="20"/>
              </w:rPr>
              <w:t>la</w:t>
            </w:r>
            <w:r>
              <w:rPr>
                <w:rFonts w:ascii="Arial" w:eastAsia="Arial" w:hAnsi="Arial" w:cs="Arial"/>
                <w:color w:val="000000"/>
                <w:sz w:val="20"/>
                <w:szCs w:val="20"/>
              </w:rPr>
              <w:t xml:space="preserve"> </w:t>
            </w:r>
            <w:r w:rsidRPr="00BF49DD">
              <w:rPr>
                <w:rFonts w:ascii="Arial" w:eastAsia="Arial" w:hAnsi="Arial" w:cs="Arial"/>
                <w:color w:val="000000"/>
                <w:sz w:val="20"/>
                <w:szCs w:val="20"/>
              </w:rPr>
              <w:t>Protección</w:t>
            </w:r>
            <w:r>
              <w:rPr>
                <w:rFonts w:ascii="Arial" w:eastAsia="Arial" w:hAnsi="Arial" w:cs="Arial"/>
                <w:color w:val="000000"/>
                <w:sz w:val="20"/>
                <w:szCs w:val="20"/>
              </w:rPr>
              <w:t xml:space="preserve"> </w:t>
            </w:r>
            <w:r w:rsidRPr="00BF49DD">
              <w:rPr>
                <w:rFonts w:ascii="Arial" w:eastAsia="Arial" w:hAnsi="Arial" w:cs="Arial"/>
                <w:color w:val="000000"/>
                <w:sz w:val="20"/>
                <w:szCs w:val="20"/>
              </w:rPr>
              <w:t>Social,</w:t>
            </w:r>
            <w:r>
              <w:rPr>
                <w:rFonts w:ascii="Arial" w:eastAsia="Arial" w:hAnsi="Arial" w:cs="Arial"/>
                <w:color w:val="000000"/>
                <w:sz w:val="20"/>
                <w:szCs w:val="20"/>
              </w:rPr>
              <w:t xml:space="preserve"> </w:t>
            </w:r>
            <w:r w:rsidRPr="00BF49DD">
              <w:rPr>
                <w:rFonts w:ascii="Arial" w:eastAsia="Arial" w:hAnsi="Arial" w:cs="Arial"/>
                <w:color w:val="000000"/>
                <w:sz w:val="20"/>
                <w:szCs w:val="20"/>
              </w:rPr>
              <w:t>que</w:t>
            </w:r>
            <w:r>
              <w:rPr>
                <w:rFonts w:ascii="Arial" w:eastAsia="Arial" w:hAnsi="Arial" w:cs="Arial"/>
                <w:color w:val="000000"/>
                <w:sz w:val="20"/>
                <w:szCs w:val="20"/>
              </w:rPr>
              <w:t xml:space="preserve"> establece el reglamento técnico sobre los requisitos de rotulado o etiquetado que deben cumplir los alimentos envasados y materias primas de alimentos para consumo humano, sellado, las demás normas que las modifiquen, complementen o sustituyan, en el desarrollo del contrato. </w:t>
            </w:r>
          </w:p>
        </w:tc>
        <w:tc>
          <w:tcPr>
            <w:tcW w:w="1934" w:type="dxa"/>
          </w:tcPr>
          <w:p w:rsidR="009A3AF4" w:rsidRPr="00BF49DD" w:rsidRDefault="009A3AF4" w:rsidP="00CE44AF">
            <w:pPr>
              <w:pBdr>
                <w:top w:val="nil"/>
                <w:left w:val="nil"/>
                <w:bottom w:val="nil"/>
                <w:right w:val="nil"/>
                <w:between w:val="nil"/>
              </w:pBdr>
              <w:tabs>
                <w:tab w:val="left" w:pos="1615"/>
              </w:tabs>
              <w:spacing w:line="240" w:lineRule="auto"/>
              <w:ind w:right="49"/>
              <w:rPr>
                <w:rFonts w:ascii="Arial" w:eastAsia="Arial" w:hAnsi="Arial" w:cs="Arial"/>
                <w:color w:val="000000"/>
                <w:sz w:val="20"/>
                <w:szCs w:val="20"/>
              </w:rPr>
            </w:pPr>
            <w:r w:rsidRPr="00BF49DD">
              <w:rPr>
                <w:rFonts w:ascii="Arial" w:eastAsia="Arial" w:hAnsi="Arial" w:cs="Arial"/>
                <w:color w:val="000000"/>
                <w:sz w:val="20"/>
                <w:szCs w:val="20"/>
              </w:rPr>
              <w:t>Blanda, envejecida, quebrada, con</w:t>
            </w:r>
            <w:r>
              <w:rPr>
                <w:rFonts w:ascii="Arial" w:eastAsia="Arial" w:hAnsi="Arial" w:cs="Arial"/>
                <w:color w:val="000000"/>
                <w:sz w:val="20"/>
                <w:szCs w:val="20"/>
              </w:rPr>
              <w:t xml:space="preserve"> </w:t>
            </w:r>
            <w:r w:rsidRPr="00BF49DD">
              <w:rPr>
                <w:rFonts w:ascii="Arial" w:eastAsia="Arial" w:hAnsi="Arial" w:cs="Arial"/>
                <w:color w:val="000000"/>
                <w:sz w:val="20"/>
                <w:szCs w:val="20"/>
              </w:rPr>
              <w:t>presencia</w:t>
            </w:r>
            <w:r>
              <w:rPr>
                <w:rFonts w:ascii="Arial" w:eastAsia="Arial" w:hAnsi="Arial" w:cs="Arial"/>
                <w:color w:val="000000"/>
                <w:sz w:val="20"/>
                <w:szCs w:val="20"/>
              </w:rPr>
              <w:t xml:space="preserve"> </w:t>
            </w:r>
            <w:r w:rsidRPr="00BF49DD">
              <w:rPr>
                <w:rFonts w:ascii="Arial" w:eastAsia="Arial" w:hAnsi="Arial" w:cs="Arial"/>
                <w:color w:val="000000"/>
                <w:sz w:val="20"/>
                <w:szCs w:val="20"/>
              </w:rPr>
              <w:t>de moho, coloración diferente a la original, humedad, con impurezas, empaque averiado, sin</w:t>
            </w:r>
            <w:r>
              <w:rPr>
                <w:rFonts w:ascii="Arial" w:eastAsia="Arial" w:hAnsi="Arial" w:cs="Arial"/>
                <w:color w:val="000000"/>
                <w:sz w:val="20"/>
                <w:szCs w:val="20"/>
              </w:rPr>
              <w:t xml:space="preserve"> </w:t>
            </w:r>
            <w:r w:rsidRPr="00BF49DD">
              <w:rPr>
                <w:rFonts w:ascii="Arial" w:eastAsia="Arial" w:hAnsi="Arial" w:cs="Arial"/>
                <w:color w:val="000000"/>
                <w:sz w:val="20"/>
                <w:szCs w:val="20"/>
              </w:rPr>
              <w:t>rotular según normatividad vigente con peso inferior al solicitado</w:t>
            </w:r>
          </w:p>
        </w:tc>
      </w:tr>
      <w:tr w:rsidR="009A3AF4" w:rsidTr="00CE44AF">
        <w:trPr>
          <w:trHeight w:val="2450"/>
        </w:trPr>
        <w:tc>
          <w:tcPr>
            <w:tcW w:w="1985" w:type="dxa"/>
          </w:tcPr>
          <w:p w:rsidR="009A3AF4" w:rsidRDefault="009A3AF4" w:rsidP="00CE44AF">
            <w:pPr>
              <w:pBdr>
                <w:top w:val="nil"/>
                <w:left w:val="nil"/>
                <w:bottom w:val="nil"/>
                <w:right w:val="nil"/>
                <w:between w:val="nil"/>
              </w:pBdr>
              <w:spacing w:line="246" w:lineRule="auto"/>
              <w:ind w:left="107" w:right="49"/>
              <w:rPr>
                <w:rFonts w:ascii="Arial" w:eastAsia="Arial" w:hAnsi="Arial" w:cs="Arial"/>
                <w:b/>
                <w:color w:val="000000"/>
              </w:rPr>
            </w:pPr>
            <w:r>
              <w:rPr>
                <w:rFonts w:ascii="Arial" w:eastAsia="Arial" w:hAnsi="Arial" w:cs="Arial"/>
                <w:b/>
                <w:color w:val="000000"/>
              </w:rPr>
              <w:t>32. Palitroque</w:t>
            </w:r>
          </w:p>
        </w:tc>
        <w:tc>
          <w:tcPr>
            <w:tcW w:w="2551" w:type="dxa"/>
          </w:tcPr>
          <w:p w:rsidR="009A3AF4" w:rsidRPr="008B463C" w:rsidRDefault="009A3AF4" w:rsidP="00CE44AF">
            <w:pPr>
              <w:pBdr>
                <w:top w:val="nil"/>
                <w:left w:val="nil"/>
                <w:bottom w:val="nil"/>
                <w:right w:val="nil"/>
                <w:between w:val="nil"/>
              </w:pBdr>
              <w:tabs>
                <w:tab w:val="left" w:pos="1346"/>
                <w:tab w:val="left" w:pos="2142"/>
              </w:tabs>
              <w:spacing w:line="240" w:lineRule="auto"/>
              <w:ind w:right="49"/>
              <w:jc w:val="both"/>
              <w:rPr>
                <w:rFonts w:ascii="Arial" w:eastAsia="Arial" w:hAnsi="Arial" w:cs="Arial"/>
                <w:color w:val="000000"/>
                <w:sz w:val="20"/>
                <w:szCs w:val="20"/>
              </w:rPr>
            </w:pPr>
            <w:r w:rsidRPr="008B463C">
              <w:rPr>
                <w:rFonts w:ascii="Arial" w:eastAsia="Arial" w:hAnsi="Arial" w:cs="Arial"/>
                <w:color w:val="000000"/>
                <w:sz w:val="20"/>
                <w:szCs w:val="20"/>
              </w:rPr>
              <w:t>Producto en forma de dedo, de masa compacta, crocante, bien horneado, color, sabor y olor característico y firme el tacto.</w:t>
            </w:r>
          </w:p>
        </w:tc>
        <w:tc>
          <w:tcPr>
            <w:tcW w:w="3169" w:type="dxa"/>
            <w:gridSpan w:val="2"/>
          </w:tcPr>
          <w:p w:rsidR="009A3AF4" w:rsidRPr="008B463C" w:rsidRDefault="009A3AF4" w:rsidP="00CE44AF">
            <w:pPr>
              <w:pBdr>
                <w:top w:val="nil"/>
                <w:left w:val="nil"/>
                <w:bottom w:val="nil"/>
                <w:right w:val="nil"/>
                <w:between w:val="nil"/>
              </w:pBdr>
              <w:tabs>
                <w:tab w:val="left" w:pos="1590"/>
              </w:tabs>
              <w:spacing w:line="240" w:lineRule="auto"/>
              <w:ind w:right="49"/>
              <w:jc w:val="both"/>
              <w:rPr>
                <w:rFonts w:ascii="Arial" w:eastAsia="Arial" w:hAnsi="Arial" w:cs="Arial"/>
                <w:color w:val="000000"/>
                <w:sz w:val="20"/>
                <w:szCs w:val="20"/>
              </w:rPr>
            </w:pPr>
            <w:r w:rsidRPr="008B463C">
              <w:rPr>
                <w:rFonts w:ascii="Arial" w:eastAsia="Arial" w:hAnsi="Arial" w:cs="Arial"/>
                <w:color w:val="000000"/>
                <w:sz w:val="20"/>
                <w:szCs w:val="20"/>
              </w:rPr>
              <w:t>Empacado en bolsa plástica, transparente y sellada,</w:t>
            </w:r>
            <w:r>
              <w:rPr>
                <w:rFonts w:ascii="Arial" w:eastAsia="Arial" w:hAnsi="Arial" w:cs="Arial"/>
                <w:color w:val="000000"/>
                <w:sz w:val="20"/>
                <w:szCs w:val="20"/>
              </w:rPr>
              <w:t xml:space="preserve"> </w:t>
            </w:r>
            <w:r w:rsidRPr="008B463C">
              <w:rPr>
                <w:rFonts w:ascii="Arial" w:eastAsia="Arial" w:hAnsi="Arial" w:cs="Arial"/>
                <w:color w:val="000000"/>
                <w:sz w:val="20"/>
                <w:szCs w:val="20"/>
              </w:rPr>
              <w:t xml:space="preserve">con máximo 20 </w:t>
            </w:r>
            <w:proofErr w:type="spellStart"/>
            <w:r w:rsidRPr="008B463C">
              <w:rPr>
                <w:rFonts w:ascii="Arial" w:eastAsia="Arial" w:hAnsi="Arial" w:cs="Arial"/>
                <w:color w:val="000000"/>
                <w:sz w:val="20"/>
                <w:szCs w:val="20"/>
              </w:rPr>
              <w:t>uds</w:t>
            </w:r>
            <w:proofErr w:type="spellEnd"/>
            <w:r w:rsidRPr="008B463C">
              <w:rPr>
                <w:rFonts w:ascii="Arial" w:eastAsia="Arial" w:hAnsi="Arial" w:cs="Arial"/>
                <w:color w:val="000000"/>
                <w:sz w:val="20"/>
                <w:szCs w:val="20"/>
              </w:rPr>
              <w:t xml:space="preserve"> por paquete.</w:t>
            </w:r>
          </w:p>
          <w:p w:rsidR="009A3AF4" w:rsidRPr="008B463C" w:rsidRDefault="009A3AF4" w:rsidP="00CE44AF">
            <w:pPr>
              <w:pBdr>
                <w:top w:val="nil"/>
                <w:left w:val="nil"/>
                <w:bottom w:val="nil"/>
                <w:right w:val="nil"/>
                <w:between w:val="nil"/>
              </w:pBdr>
              <w:tabs>
                <w:tab w:val="left" w:pos="1345"/>
                <w:tab w:val="left" w:pos="1701"/>
                <w:tab w:val="left" w:pos="1835"/>
              </w:tabs>
              <w:spacing w:line="240" w:lineRule="auto"/>
              <w:ind w:right="49"/>
              <w:rPr>
                <w:rFonts w:ascii="Arial" w:eastAsia="Arial" w:hAnsi="Arial" w:cs="Arial"/>
                <w:color w:val="000000"/>
                <w:sz w:val="20"/>
                <w:szCs w:val="20"/>
              </w:rPr>
            </w:pPr>
            <w:r w:rsidRPr="008B463C">
              <w:rPr>
                <w:rFonts w:ascii="Arial" w:eastAsia="Arial" w:hAnsi="Arial" w:cs="Arial"/>
                <w:color w:val="000000"/>
                <w:sz w:val="20"/>
                <w:szCs w:val="20"/>
              </w:rPr>
              <w:t>Rotulado</w:t>
            </w:r>
            <w:r w:rsidRPr="008B463C">
              <w:rPr>
                <w:rFonts w:ascii="Arial" w:eastAsia="Arial" w:hAnsi="Arial" w:cs="Arial"/>
                <w:color w:val="000000"/>
                <w:sz w:val="20"/>
                <w:szCs w:val="20"/>
              </w:rPr>
              <w:tab/>
              <w:t>y etiquetado</w:t>
            </w:r>
            <w:r>
              <w:rPr>
                <w:rFonts w:ascii="Arial" w:eastAsia="Arial" w:hAnsi="Arial" w:cs="Arial"/>
                <w:color w:val="000000"/>
                <w:sz w:val="20"/>
                <w:szCs w:val="20"/>
              </w:rPr>
              <w:t xml:space="preserve"> </w:t>
            </w:r>
            <w:r w:rsidRPr="008B463C">
              <w:rPr>
                <w:rFonts w:ascii="Arial" w:eastAsia="Arial" w:hAnsi="Arial" w:cs="Arial"/>
                <w:color w:val="000000"/>
                <w:sz w:val="20"/>
                <w:szCs w:val="20"/>
              </w:rPr>
              <w:t>según Resolución 005109</w:t>
            </w:r>
            <w:r>
              <w:rPr>
                <w:rFonts w:ascii="Arial" w:eastAsia="Arial" w:hAnsi="Arial" w:cs="Arial"/>
                <w:color w:val="000000"/>
                <w:sz w:val="20"/>
                <w:szCs w:val="20"/>
              </w:rPr>
              <w:t xml:space="preserve"> </w:t>
            </w:r>
            <w:r w:rsidRPr="008B463C">
              <w:rPr>
                <w:rFonts w:ascii="Arial" w:eastAsia="Arial" w:hAnsi="Arial" w:cs="Arial"/>
                <w:color w:val="000000"/>
                <w:sz w:val="20"/>
                <w:szCs w:val="20"/>
              </w:rPr>
              <w:t>de</w:t>
            </w:r>
            <w:r>
              <w:rPr>
                <w:rFonts w:ascii="Arial" w:eastAsia="Arial" w:hAnsi="Arial" w:cs="Arial"/>
                <w:color w:val="000000"/>
                <w:sz w:val="20"/>
                <w:szCs w:val="20"/>
              </w:rPr>
              <w:t xml:space="preserve"> </w:t>
            </w:r>
            <w:r w:rsidRPr="008B463C">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8B463C">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8B463C">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8B463C">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8B463C">
              <w:rPr>
                <w:rFonts w:ascii="Arial" w:eastAsia="Arial" w:hAnsi="Arial" w:cs="Arial"/>
                <w:color w:val="000000"/>
                <w:sz w:val="20"/>
                <w:szCs w:val="20"/>
              </w:rPr>
              <w:t>Protección Social y la demás normatividad</w:t>
            </w:r>
            <w:r>
              <w:rPr>
                <w:rFonts w:ascii="Arial" w:eastAsia="Arial" w:hAnsi="Arial" w:cs="Arial"/>
                <w:color w:val="000000"/>
                <w:sz w:val="20"/>
                <w:szCs w:val="20"/>
              </w:rPr>
              <w:t xml:space="preserve"> </w:t>
            </w:r>
            <w:r w:rsidRPr="008B463C">
              <w:rPr>
                <w:rFonts w:ascii="Arial" w:eastAsia="Arial" w:hAnsi="Arial" w:cs="Arial"/>
                <w:color w:val="000000"/>
                <w:sz w:val="20"/>
                <w:szCs w:val="20"/>
              </w:rPr>
              <w:t>vigente.</w:t>
            </w:r>
          </w:p>
        </w:tc>
        <w:tc>
          <w:tcPr>
            <w:tcW w:w="1934" w:type="dxa"/>
          </w:tcPr>
          <w:p w:rsidR="009A3AF4" w:rsidRPr="00657536" w:rsidRDefault="009A3AF4" w:rsidP="00CE44AF">
            <w:pPr>
              <w:pBdr>
                <w:top w:val="nil"/>
                <w:left w:val="nil"/>
                <w:bottom w:val="nil"/>
                <w:right w:val="nil"/>
                <w:between w:val="nil"/>
              </w:pBdr>
              <w:tabs>
                <w:tab w:val="left" w:pos="1723"/>
                <w:tab w:val="left" w:pos="1795"/>
              </w:tabs>
              <w:spacing w:line="240" w:lineRule="auto"/>
              <w:ind w:right="49"/>
              <w:rPr>
                <w:rFonts w:ascii="Arial" w:eastAsia="Arial" w:hAnsi="Arial" w:cs="Arial"/>
                <w:color w:val="000000"/>
                <w:sz w:val="20"/>
                <w:szCs w:val="20"/>
              </w:rPr>
            </w:pPr>
            <w:r w:rsidRPr="00657536">
              <w:rPr>
                <w:rFonts w:ascii="Arial" w:eastAsia="Arial" w:hAnsi="Arial" w:cs="Arial"/>
                <w:color w:val="000000"/>
                <w:sz w:val="20"/>
                <w:szCs w:val="20"/>
              </w:rPr>
              <w:t>Blando, envejecido, coloración diferente</w:t>
            </w:r>
            <w:r w:rsidRPr="00657536">
              <w:rPr>
                <w:rFonts w:ascii="Arial" w:eastAsia="Arial" w:hAnsi="Arial" w:cs="Arial"/>
                <w:color w:val="000000"/>
                <w:sz w:val="20"/>
                <w:szCs w:val="20"/>
              </w:rPr>
              <w:tab/>
            </w:r>
            <w:r>
              <w:rPr>
                <w:rFonts w:ascii="Arial" w:eastAsia="Arial" w:hAnsi="Arial" w:cs="Arial"/>
                <w:color w:val="000000"/>
                <w:sz w:val="20"/>
                <w:szCs w:val="20"/>
              </w:rPr>
              <w:t xml:space="preserve"> </w:t>
            </w:r>
            <w:r w:rsidRPr="00657536">
              <w:rPr>
                <w:rFonts w:ascii="Arial" w:eastAsia="Arial" w:hAnsi="Arial" w:cs="Arial"/>
                <w:color w:val="000000"/>
                <w:sz w:val="20"/>
                <w:szCs w:val="20"/>
              </w:rPr>
              <w:t>al</w:t>
            </w:r>
            <w:r>
              <w:rPr>
                <w:rFonts w:ascii="Arial" w:eastAsia="Arial" w:hAnsi="Arial" w:cs="Arial"/>
                <w:color w:val="000000"/>
                <w:sz w:val="20"/>
                <w:szCs w:val="20"/>
              </w:rPr>
              <w:t xml:space="preserve"> p</w:t>
            </w:r>
            <w:r w:rsidRPr="00657536">
              <w:rPr>
                <w:rFonts w:ascii="Arial" w:eastAsia="Arial" w:hAnsi="Arial" w:cs="Arial"/>
                <w:color w:val="000000"/>
                <w:sz w:val="20"/>
                <w:szCs w:val="20"/>
              </w:rPr>
              <w:t>roducto, presencia</w:t>
            </w:r>
            <w:r w:rsidRPr="00657536">
              <w:rPr>
                <w:rFonts w:ascii="Arial" w:eastAsia="Arial" w:hAnsi="Arial" w:cs="Arial"/>
                <w:color w:val="000000"/>
                <w:sz w:val="20"/>
                <w:szCs w:val="20"/>
              </w:rPr>
              <w:tab/>
              <w:t>de</w:t>
            </w:r>
            <w:r>
              <w:rPr>
                <w:rFonts w:ascii="Arial" w:eastAsia="Arial" w:hAnsi="Arial" w:cs="Arial"/>
                <w:color w:val="000000"/>
                <w:sz w:val="20"/>
                <w:szCs w:val="20"/>
              </w:rPr>
              <w:t xml:space="preserve"> </w:t>
            </w:r>
            <w:r w:rsidRPr="00657536">
              <w:rPr>
                <w:rFonts w:ascii="Arial" w:eastAsia="Arial" w:hAnsi="Arial" w:cs="Arial"/>
                <w:color w:val="000000"/>
                <w:sz w:val="20"/>
                <w:szCs w:val="20"/>
              </w:rPr>
              <w:t>humedad,</w:t>
            </w:r>
            <w:r w:rsidRPr="00657536">
              <w:rPr>
                <w:rFonts w:ascii="Arial" w:eastAsia="Arial" w:hAnsi="Arial" w:cs="Arial"/>
                <w:color w:val="000000"/>
                <w:sz w:val="20"/>
                <w:szCs w:val="20"/>
              </w:rPr>
              <w:tab/>
            </w:r>
            <w:r w:rsidRPr="00657536">
              <w:rPr>
                <w:rFonts w:ascii="Arial" w:eastAsia="Arial" w:hAnsi="Arial" w:cs="Arial"/>
                <w:color w:val="000000"/>
                <w:sz w:val="20"/>
                <w:szCs w:val="20"/>
              </w:rPr>
              <w:tab/>
              <w:t>con hongos, masa con celdas</w:t>
            </w:r>
            <w:r>
              <w:rPr>
                <w:rFonts w:ascii="Arial" w:eastAsia="Arial" w:hAnsi="Arial" w:cs="Arial"/>
                <w:color w:val="000000"/>
                <w:sz w:val="20"/>
                <w:szCs w:val="20"/>
              </w:rPr>
              <w:t xml:space="preserve"> </w:t>
            </w:r>
            <w:r w:rsidRPr="00657536">
              <w:rPr>
                <w:rFonts w:ascii="Arial" w:eastAsia="Arial" w:hAnsi="Arial" w:cs="Arial"/>
                <w:color w:val="000000"/>
                <w:sz w:val="20"/>
                <w:szCs w:val="20"/>
              </w:rPr>
              <w:t>de</w:t>
            </w:r>
            <w:r>
              <w:rPr>
                <w:rFonts w:ascii="Arial" w:eastAsia="Arial" w:hAnsi="Arial" w:cs="Arial"/>
                <w:color w:val="000000"/>
                <w:sz w:val="20"/>
                <w:szCs w:val="20"/>
              </w:rPr>
              <w:t xml:space="preserve"> </w:t>
            </w:r>
            <w:r w:rsidRPr="00657536">
              <w:rPr>
                <w:rFonts w:ascii="Arial" w:eastAsia="Arial" w:hAnsi="Arial" w:cs="Arial"/>
                <w:color w:val="000000"/>
                <w:sz w:val="20"/>
                <w:szCs w:val="20"/>
              </w:rPr>
              <w:t>aire, quebrado,</w:t>
            </w:r>
            <w:r w:rsidRPr="00657536">
              <w:rPr>
                <w:rFonts w:ascii="Arial" w:eastAsia="Arial" w:hAnsi="Arial" w:cs="Arial"/>
                <w:color w:val="000000"/>
                <w:sz w:val="20"/>
                <w:szCs w:val="20"/>
              </w:rPr>
              <w:tab/>
            </w:r>
            <w:r w:rsidRPr="00657536">
              <w:rPr>
                <w:rFonts w:ascii="Arial" w:eastAsia="Arial" w:hAnsi="Arial" w:cs="Arial"/>
                <w:color w:val="000000"/>
                <w:sz w:val="20"/>
                <w:szCs w:val="20"/>
              </w:rPr>
              <w:tab/>
              <w:t xml:space="preserve">con impurezas, empaque </w:t>
            </w:r>
            <w:r>
              <w:rPr>
                <w:rFonts w:ascii="Arial" w:eastAsia="Arial" w:hAnsi="Arial" w:cs="Arial"/>
                <w:color w:val="000000"/>
                <w:sz w:val="20"/>
                <w:szCs w:val="20"/>
              </w:rPr>
              <w:t xml:space="preserve"> </w:t>
            </w:r>
            <w:r w:rsidRPr="00657536">
              <w:rPr>
                <w:rFonts w:ascii="Arial" w:eastAsia="Arial" w:hAnsi="Arial" w:cs="Arial"/>
                <w:color w:val="000000"/>
                <w:sz w:val="20"/>
                <w:szCs w:val="20"/>
              </w:rPr>
              <w:t>averiado,</w:t>
            </w:r>
            <w:r>
              <w:rPr>
                <w:rFonts w:ascii="Arial" w:eastAsia="Arial" w:hAnsi="Arial" w:cs="Arial"/>
                <w:color w:val="000000"/>
                <w:sz w:val="20"/>
                <w:szCs w:val="20"/>
              </w:rPr>
              <w:t xml:space="preserve"> </w:t>
            </w:r>
            <w:r w:rsidRPr="00657536">
              <w:rPr>
                <w:rFonts w:ascii="Arial" w:eastAsia="Arial" w:hAnsi="Arial" w:cs="Arial"/>
                <w:color w:val="000000"/>
                <w:sz w:val="20"/>
                <w:szCs w:val="20"/>
              </w:rPr>
              <w:t>sin rotular o con rotulo incumpliendo</w:t>
            </w:r>
            <w:r>
              <w:rPr>
                <w:rFonts w:ascii="Arial" w:eastAsia="Arial" w:hAnsi="Arial" w:cs="Arial"/>
                <w:color w:val="000000"/>
                <w:sz w:val="20"/>
                <w:szCs w:val="20"/>
              </w:rPr>
              <w:t xml:space="preserve"> </w:t>
            </w:r>
            <w:r w:rsidRPr="00657536">
              <w:rPr>
                <w:rFonts w:ascii="Arial" w:eastAsia="Arial" w:hAnsi="Arial" w:cs="Arial"/>
                <w:color w:val="000000"/>
                <w:sz w:val="20"/>
                <w:szCs w:val="20"/>
              </w:rPr>
              <w:t>la normatividad vigente.</w:t>
            </w:r>
          </w:p>
        </w:tc>
      </w:tr>
      <w:tr w:rsidR="009A3AF4" w:rsidTr="00CE44AF">
        <w:trPr>
          <w:trHeight w:val="2876"/>
        </w:trPr>
        <w:tc>
          <w:tcPr>
            <w:tcW w:w="1985" w:type="dxa"/>
          </w:tcPr>
          <w:p w:rsidR="009A3AF4" w:rsidRDefault="009A3AF4" w:rsidP="00CE44AF">
            <w:pPr>
              <w:pBdr>
                <w:top w:val="nil"/>
                <w:left w:val="nil"/>
                <w:bottom w:val="nil"/>
                <w:right w:val="nil"/>
                <w:between w:val="nil"/>
              </w:pBdr>
              <w:spacing w:line="232" w:lineRule="auto"/>
              <w:ind w:left="107" w:right="49"/>
              <w:rPr>
                <w:rFonts w:ascii="Arial" w:eastAsia="Arial" w:hAnsi="Arial" w:cs="Arial"/>
                <w:b/>
                <w:color w:val="000000"/>
              </w:rPr>
            </w:pPr>
            <w:r>
              <w:rPr>
                <w:rFonts w:ascii="Arial" w:eastAsia="Arial" w:hAnsi="Arial" w:cs="Arial"/>
                <w:b/>
                <w:color w:val="000000"/>
              </w:rPr>
              <w:lastRenderedPageBreak/>
              <w:t>33. Calado</w:t>
            </w:r>
          </w:p>
        </w:tc>
        <w:tc>
          <w:tcPr>
            <w:tcW w:w="2551" w:type="dxa"/>
          </w:tcPr>
          <w:p w:rsidR="009A3AF4" w:rsidRPr="007C1050" w:rsidRDefault="009A3AF4" w:rsidP="00CE44AF">
            <w:pPr>
              <w:pBdr>
                <w:top w:val="nil"/>
                <w:left w:val="nil"/>
                <w:bottom w:val="nil"/>
                <w:right w:val="nil"/>
                <w:between w:val="nil"/>
              </w:pBdr>
              <w:tabs>
                <w:tab w:val="left" w:pos="1346"/>
                <w:tab w:val="left" w:pos="1979"/>
              </w:tabs>
              <w:spacing w:line="240" w:lineRule="auto"/>
              <w:ind w:right="49"/>
              <w:rPr>
                <w:rFonts w:ascii="Arial" w:eastAsia="Arial" w:hAnsi="Arial" w:cs="Arial"/>
                <w:color w:val="000000"/>
                <w:sz w:val="20"/>
                <w:szCs w:val="20"/>
              </w:rPr>
            </w:pPr>
            <w:r w:rsidRPr="007C1050">
              <w:rPr>
                <w:rFonts w:ascii="Arial" w:eastAsia="Arial" w:hAnsi="Arial" w:cs="Arial"/>
                <w:color w:val="000000"/>
                <w:sz w:val="20"/>
                <w:szCs w:val="20"/>
              </w:rPr>
              <w:t>Producto</w:t>
            </w:r>
            <w:r w:rsidRPr="007C1050">
              <w:rPr>
                <w:rFonts w:ascii="Arial" w:eastAsia="Arial" w:hAnsi="Arial" w:cs="Arial"/>
                <w:color w:val="000000"/>
                <w:sz w:val="20"/>
                <w:szCs w:val="20"/>
              </w:rPr>
              <w:tab/>
              <w:t>en</w:t>
            </w:r>
            <w:r>
              <w:rPr>
                <w:rFonts w:ascii="Arial" w:eastAsia="Arial" w:hAnsi="Arial" w:cs="Arial"/>
                <w:color w:val="000000"/>
                <w:sz w:val="20"/>
                <w:szCs w:val="20"/>
              </w:rPr>
              <w:t xml:space="preserve"> </w:t>
            </w:r>
            <w:r w:rsidRPr="007C1050">
              <w:rPr>
                <w:rFonts w:ascii="Arial" w:eastAsia="Arial" w:hAnsi="Arial" w:cs="Arial"/>
                <w:color w:val="000000"/>
                <w:sz w:val="20"/>
                <w:szCs w:val="20"/>
              </w:rPr>
              <w:t>forma</w:t>
            </w:r>
            <w:r>
              <w:rPr>
                <w:rFonts w:ascii="Arial" w:eastAsia="Arial" w:hAnsi="Arial" w:cs="Arial"/>
                <w:color w:val="000000"/>
                <w:sz w:val="20"/>
                <w:szCs w:val="20"/>
              </w:rPr>
              <w:t xml:space="preserve"> </w:t>
            </w:r>
            <w:r w:rsidRPr="007C1050">
              <w:rPr>
                <w:rFonts w:ascii="Arial" w:eastAsia="Arial" w:hAnsi="Arial" w:cs="Arial"/>
                <w:color w:val="000000"/>
                <w:sz w:val="20"/>
                <w:szCs w:val="20"/>
              </w:rPr>
              <w:t>ovalada,</w:t>
            </w:r>
            <w:r w:rsidRPr="007C1050">
              <w:rPr>
                <w:rFonts w:ascii="Arial" w:eastAsia="Arial" w:hAnsi="Arial" w:cs="Arial"/>
                <w:color w:val="000000"/>
                <w:sz w:val="20"/>
                <w:szCs w:val="20"/>
              </w:rPr>
              <w:tab/>
              <w:t>de</w:t>
            </w:r>
            <w:r>
              <w:rPr>
                <w:rFonts w:ascii="Arial" w:eastAsia="Arial" w:hAnsi="Arial" w:cs="Arial"/>
                <w:color w:val="000000"/>
                <w:sz w:val="20"/>
                <w:szCs w:val="20"/>
              </w:rPr>
              <w:t xml:space="preserve"> </w:t>
            </w:r>
            <w:r w:rsidRPr="007C1050">
              <w:rPr>
                <w:rFonts w:ascii="Arial" w:eastAsia="Arial" w:hAnsi="Arial" w:cs="Arial"/>
                <w:color w:val="000000"/>
                <w:sz w:val="20"/>
                <w:szCs w:val="20"/>
              </w:rPr>
              <w:t>masa</w:t>
            </w:r>
            <w:r>
              <w:rPr>
                <w:rFonts w:ascii="Arial" w:eastAsia="Arial" w:hAnsi="Arial" w:cs="Arial"/>
                <w:color w:val="000000"/>
                <w:sz w:val="20"/>
                <w:szCs w:val="20"/>
              </w:rPr>
              <w:t xml:space="preserve"> </w:t>
            </w:r>
            <w:r w:rsidRPr="007C1050">
              <w:rPr>
                <w:rFonts w:ascii="Arial" w:eastAsia="Arial" w:hAnsi="Arial" w:cs="Arial"/>
                <w:color w:val="000000"/>
                <w:sz w:val="20"/>
                <w:szCs w:val="20"/>
              </w:rPr>
              <w:t>compacta,</w:t>
            </w:r>
            <w:r>
              <w:rPr>
                <w:rFonts w:ascii="Arial" w:eastAsia="Arial" w:hAnsi="Arial" w:cs="Arial"/>
                <w:color w:val="000000"/>
                <w:sz w:val="20"/>
                <w:szCs w:val="20"/>
              </w:rPr>
              <w:t xml:space="preserve"> </w:t>
            </w:r>
            <w:r w:rsidRPr="007C1050">
              <w:rPr>
                <w:rFonts w:ascii="Arial" w:eastAsia="Arial" w:hAnsi="Arial" w:cs="Arial"/>
                <w:color w:val="000000"/>
                <w:sz w:val="20"/>
                <w:szCs w:val="20"/>
              </w:rPr>
              <w:t>crocante,</w:t>
            </w:r>
            <w:r>
              <w:rPr>
                <w:rFonts w:ascii="Arial" w:eastAsia="Arial" w:hAnsi="Arial" w:cs="Arial"/>
                <w:color w:val="000000"/>
                <w:sz w:val="20"/>
                <w:szCs w:val="20"/>
              </w:rPr>
              <w:t xml:space="preserve">   </w:t>
            </w:r>
            <w:r w:rsidRPr="007C1050">
              <w:rPr>
                <w:rFonts w:ascii="Arial" w:eastAsia="Arial" w:hAnsi="Arial" w:cs="Arial"/>
                <w:color w:val="000000"/>
                <w:sz w:val="20"/>
                <w:szCs w:val="20"/>
              </w:rPr>
              <w:t>bien</w:t>
            </w:r>
            <w:r>
              <w:rPr>
                <w:rFonts w:ascii="Arial" w:eastAsia="Arial" w:hAnsi="Arial" w:cs="Arial"/>
                <w:color w:val="000000"/>
                <w:sz w:val="20"/>
                <w:szCs w:val="20"/>
              </w:rPr>
              <w:t xml:space="preserve"> </w:t>
            </w:r>
            <w:r w:rsidRPr="007C1050">
              <w:rPr>
                <w:rFonts w:ascii="Arial" w:eastAsia="Arial" w:hAnsi="Arial" w:cs="Arial"/>
                <w:color w:val="000000"/>
                <w:sz w:val="20"/>
                <w:szCs w:val="20"/>
              </w:rPr>
              <w:t>horneado,</w:t>
            </w:r>
            <w:r>
              <w:rPr>
                <w:rFonts w:ascii="Arial" w:eastAsia="Arial" w:hAnsi="Arial" w:cs="Arial"/>
                <w:color w:val="000000"/>
                <w:sz w:val="20"/>
                <w:szCs w:val="20"/>
              </w:rPr>
              <w:t xml:space="preserve"> </w:t>
            </w:r>
            <w:r w:rsidRPr="007C1050">
              <w:rPr>
                <w:rFonts w:ascii="Arial" w:eastAsia="Arial" w:hAnsi="Arial" w:cs="Arial"/>
                <w:color w:val="000000"/>
                <w:sz w:val="20"/>
                <w:szCs w:val="20"/>
              </w:rPr>
              <w:t>color,</w:t>
            </w:r>
            <w:r>
              <w:rPr>
                <w:rFonts w:ascii="Arial" w:eastAsia="Arial" w:hAnsi="Arial" w:cs="Arial"/>
                <w:color w:val="000000"/>
                <w:sz w:val="20"/>
                <w:szCs w:val="20"/>
              </w:rPr>
              <w:t xml:space="preserve"> </w:t>
            </w:r>
            <w:r w:rsidRPr="007C1050">
              <w:rPr>
                <w:rFonts w:ascii="Arial" w:eastAsia="Arial" w:hAnsi="Arial" w:cs="Arial"/>
                <w:color w:val="000000"/>
                <w:sz w:val="20"/>
                <w:szCs w:val="20"/>
              </w:rPr>
              <w:t>sabor</w:t>
            </w:r>
            <w:r w:rsidRPr="007C1050">
              <w:rPr>
                <w:rFonts w:ascii="Arial" w:eastAsia="Arial" w:hAnsi="Arial" w:cs="Arial"/>
                <w:color w:val="000000"/>
                <w:sz w:val="20"/>
                <w:szCs w:val="20"/>
              </w:rPr>
              <w:tab/>
              <w:t>y</w:t>
            </w:r>
            <w:r>
              <w:rPr>
                <w:rFonts w:ascii="Arial" w:eastAsia="Arial" w:hAnsi="Arial" w:cs="Arial"/>
                <w:color w:val="000000"/>
                <w:sz w:val="20"/>
                <w:szCs w:val="20"/>
              </w:rPr>
              <w:t xml:space="preserve"> </w:t>
            </w:r>
            <w:r w:rsidRPr="007C1050">
              <w:rPr>
                <w:rFonts w:ascii="Arial" w:eastAsia="Arial" w:hAnsi="Arial" w:cs="Arial"/>
                <w:color w:val="000000"/>
                <w:sz w:val="20"/>
                <w:szCs w:val="20"/>
              </w:rPr>
              <w:t>olor</w:t>
            </w:r>
            <w:r>
              <w:rPr>
                <w:rFonts w:ascii="Arial" w:eastAsia="Arial" w:hAnsi="Arial" w:cs="Arial"/>
                <w:color w:val="000000"/>
                <w:sz w:val="20"/>
                <w:szCs w:val="20"/>
              </w:rPr>
              <w:t xml:space="preserve"> </w:t>
            </w:r>
            <w:r w:rsidRPr="007C1050">
              <w:rPr>
                <w:rFonts w:ascii="Arial" w:eastAsia="Arial" w:hAnsi="Arial" w:cs="Arial"/>
                <w:color w:val="000000"/>
                <w:sz w:val="20"/>
                <w:szCs w:val="20"/>
              </w:rPr>
              <w:t>característico y firme el</w:t>
            </w:r>
            <w:r>
              <w:rPr>
                <w:rFonts w:ascii="Arial" w:eastAsia="Arial" w:hAnsi="Arial" w:cs="Arial"/>
                <w:color w:val="000000"/>
                <w:sz w:val="20"/>
                <w:szCs w:val="20"/>
              </w:rPr>
              <w:t xml:space="preserve"> </w:t>
            </w:r>
            <w:r w:rsidRPr="007C1050">
              <w:rPr>
                <w:rFonts w:ascii="Arial" w:eastAsia="Arial" w:hAnsi="Arial" w:cs="Arial"/>
                <w:color w:val="000000"/>
                <w:sz w:val="20"/>
                <w:szCs w:val="20"/>
              </w:rPr>
              <w:t>tacto.</w:t>
            </w:r>
          </w:p>
        </w:tc>
        <w:tc>
          <w:tcPr>
            <w:tcW w:w="3169" w:type="dxa"/>
            <w:gridSpan w:val="2"/>
          </w:tcPr>
          <w:p w:rsidR="009A3AF4" w:rsidRPr="00C57D0F" w:rsidRDefault="009A3AF4" w:rsidP="00CE44AF">
            <w:pPr>
              <w:pBdr>
                <w:top w:val="nil"/>
                <w:left w:val="nil"/>
                <w:bottom w:val="nil"/>
                <w:right w:val="nil"/>
                <w:between w:val="nil"/>
              </w:pBdr>
              <w:tabs>
                <w:tab w:val="left" w:pos="1708"/>
              </w:tabs>
              <w:spacing w:line="240" w:lineRule="auto"/>
              <w:ind w:right="49"/>
              <w:rPr>
                <w:rFonts w:ascii="Arial" w:eastAsia="Arial" w:hAnsi="Arial" w:cs="Arial"/>
                <w:color w:val="000000"/>
                <w:sz w:val="20"/>
                <w:szCs w:val="20"/>
              </w:rPr>
            </w:pPr>
            <w:r w:rsidRPr="00C57D0F">
              <w:rPr>
                <w:rFonts w:ascii="Arial" w:eastAsia="Arial" w:hAnsi="Arial" w:cs="Arial"/>
                <w:color w:val="000000"/>
                <w:sz w:val="20"/>
                <w:szCs w:val="20"/>
              </w:rPr>
              <w:t>Empacado en bolsa plástica, transparente</w:t>
            </w:r>
            <w:r w:rsidRPr="00C57D0F">
              <w:rPr>
                <w:rFonts w:ascii="Arial" w:eastAsia="Arial" w:hAnsi="Arial" w:cs="Arial"/>
                <w:color w:val="000000"/>
                <w:sz w:val="20"/>
                <w:szCs w:val="20"/>
              </w:rPr>
              <w:tab/>
              <w:t>y sellada, con máximo 20 und por paquete.</w:t>
            </w:r>
          </w:p>
          <w:p w:rsidR="009A3AF4" w:rsidRPr="00765EBA" w:rsidRDefault="009A3AF4" w:rsidP="00CE44AF">
            <w:pPr>
              <w:pBdr>
                <w:top w:val="nil"/>
                <w:left w:val="nil"/>
                <w:bottom w:val="nil"/>
                <w:right w:val="nil"/>
                <w:between w:val="nil"/>
              </w:pBdr>
              <w:tabs>
                <w:tab w:val="left" w:pos="1835"/>
              </w:tabs>
              <w:spacing w:before="3" w:line="240" w:lineRule="auto"/>
              <w:ind w:right="49"/>
              <w:rPr>
                <w:rFonts w:ascii="Arial" w:eastAsia="Arial" w:hAnsi="Arial" w:cs="Arial"/>
                <w:color w:val="000000"/>
              </w:rPr>
            </w:pPr>
            <w:r w:rsidRPr="00C57D0F">
              <w:rPr>
                <w:rFonts w:ascii="Arial" w:eastAsia="Arial" w:hAnsi="Arial" w:cs="Arial"/>
                <w:color w:val="000000"/>
                <w:sz w:val="20"/>
                <w:szCs w:val="20"/>
              </w:rPr>
              <w:t>Rotulado y etiquetado según Resolución 005109 de diciembre 29 de 2005 y Resolución 333 de 10 febrero de 2011, emitidas por el Ministerio de la Protección Social y la demás normatividad vigente.</w:t>
            </w:r>
          </w:p>
        </w:tc>
        <w:tc>
          <w:tcPr>
            <w:tcW w:w="1934" w:type="dxa"/>
          </w:tcPr>
          <w:p w:rsidR="009A3AF4" w:rsidRPr="00657536" w:rsidRDefault="009A3AF4" w:rsidP="00CE44AF">
            <w:pPr>
              <w:pBdr>
                <w:top w:val="nil"/>
                <w:left w:val="nil"/>
                <w:bottom w:val="nil"/>
                <w:right w:val="nil"/>
                <w:between w:val="nil"/>
              </w:pBdr>
              <w:tabs>
                <w:tab w:val="left" w:pos="1723"/>
                <w:tab w:val="left" w:pos="1795"/>
              </w:tabs>
              <w:spacing w:line="240" w:lineRule="auto"/>
              <w:ind w:right="49"/>
              <w:rPr>
                <w:rFonts w:ascii="Arial" w:eastAsia="Arial" w:hAnsi="Arial" w:cs="Arial"/>
                <w:color w:val="000000"/>
                <w:sz w:val="20"/>
                <w:szCs w:val="20"/>
              </w:rPr>
            </w:pPr>
            <w:r w:rsidRPr="00657536">
              <w:rPr>
                <w:rFonts w:ascii="Arial" w:eastAsia="Arial" w:hAnsi="Arial" w:cs="Arial"/>
                <w:color w:val="000000"/>
                <w:sz w:val="20"/>
                <w:szCs w:val="20"/>
              </w:rPr>
              <w:t>Blando, envejecido, coloración diferente</w:t>
            </w:r>
            <w:r w:rsidRPr="00657536">
              <w:rPr>
                <w:rFonts w:ascii="Arial" w:eastAsia="Arial" w:hAnsi="Arial" w:cs="Arial"/>
                <w:color w:val="000000"/>
                <w:sz w:val="20"/>
                <w:szCs w:val="20"/>
              </w:rPr>
              <w:tab/>
              <w:t xml:space="preserve"> al producto, presencia de humedad,</w:t>
            </w:r>
            <w:r w:rsidRPr="00657536">
              <w:rPr>
                <w:rFonts w:ascii="Arial" w:eastAsia="Arial" w:hAnsi="Arial" w:cs="Arial"/>
                <w:color w:val="000000"/>
                <w:sz w:val="20"/>
                <w:szCs w:val="20"/>
              </w:rPr>
              <w:tab/>
              <w:t>con hongos, masa con celdas</w:t>
            </w:r>
            <w:r>
              <w:rPr>
                <w:rFonts w:ascii="Arial" w:eastAsia="Arial" w:hAnsi="Arial" w:cs="Arial"/>
                <w:color w:val="000000"/>
                <w:sz w:val="20"/>
                <w:szCs w:val="20"/>
              </w:rPr>
              <w:t xml:space="preserve"> </w:t>
            </w:r>
            <w:r w:rsidRPr="00657536">
              <w:rPr>
                <w:rFonts w:ascii="Arial" w:eastAsia="Arial" w:hAnsi="Arial" w:cs="Arial"/>
                <w:color w:val="000000"/>
                <w:sz w:val="20"/>
                <w:szCs w:val="20"/>
              </w:rPr>
              <w:t>de aire, quebrado,</w:t>
            </w:r>
            <w:r w:rsidRPr="00657536">
              <w:rPr>
                <w:rFonts w:ascii="Arial" w:eastAsia="Arial" w:hAnsi="Arial" w:cs="Arial"/>
                <w:color w:val="000000"/>
                <w:sz w:val="20"/>
                <w:szCs w:val="20"/>
              </w:rPr>
              <w:tab/>
              <w:t>con impurezas, empaque averiado, sin rotular o con rotulo incumpliendo la normatividad vigente.</w:t>
            </w:r>
          </w:p>
        </w:tc>
      </w:tr>
      <w:tr w:rsidR="009A3AF4" w:rsidTr="00CE44AF">
        <w:trPr>
          <w:trHeight w:val="254"/>
        </w:trPr>
        <w:tc>
          <w:tcPr>
            <w:tcW w:w="1985" w:type="dxa"/>
          </w:tcPr>
          <w:p w:rsidR="009A3AF4" w:rsidRDefault="009A3AF4" w:rsidP="00CE44AF">
            <w:pPr>
              <w:pBdr>
                <w:top w:val="nil"/>
                <w:left w:val="nil"/>
                <w:bottom w:val="nil"/>
                <w:right w:val="nil"/>
                <w:between w:val="nil"/>
              </w:pBdr>
              <w:spacing w:line="246" w:lineRule="auto"/>
              <w:ind w:left="107" w:right="49"/>
              <w:rPr>
                <w:rFonts w:ascii="Arial" w:eastAsia="Arial" w:hAnsi="Arial" w:cs="Arial"/>
                <w:b/>
                <w:color w:val="000000"/>
              </w:rPr>
            </w:pPr>
            <w:r>
              <w:rPr>
                <w:rFonts w:ascii="Arial" w:eastAsia="Arial" w:hAnsi="Arial" w:cs="Arial"/>
                <w:b/>
                <w:color w:val="000000"/>
              </w:rPr>
              <w:t>34. Pan blanco</w:t>
            </w:r>
          </w:p>
          <w:p w:rsidR="009A3AF4" w:rsidRDefault="009A3AF4" w:rsidP="00CE44AF">
            <w:pPr>
              <w:pBdr>
                <w:top w:val="nil"/>
                <w:left w:val="nil"/>
                <w:bottom w:val="nil"/>
                <w:right w:val="nil"/>
                <w:between w:val="nil"/>
              </w:pBdr>
              <w:spacing w:before="7"/>
              <w:ind w:right="49"/>
              <w:rPr>
                <w:rFonts w:ascii="Arial" w:eastAsia="Arial" w:hAnsi="Arial" w:cs="Arial"/>
                <w:b/>
                <w:color w:val="000000"/>
              </w:rPr>
            </w:pPr>
          </w:p>
          <w:p w:rsidR="009A3AF4" w:rsidRDefault="009A3AF4" w:rsidP="00CE44AF">
            <w:pPr>
              <w:pBdr>
                <w:top w:val="nil"/>
                <w:left w:val="nil"/>
                <w:bottom w:val="nil"/>
                <w:right w:val="nil"/>
                <w:between w:val="nil"/>
              </w:pBdr>
              <w:tabs>
                <w:tab w:val="left" w:pos="1095"/>
              </w:tabs>
              <w:ind w:left="107" w:right="49"/>
              <w:rPr>
                <w:rFonts w:ascii="Arial" w:eastAsia="Arial" w:hAnsi="Arial" w:cs="Arial"/>
                <w:color w:val="000000"/>
              </w:rPr>
            </w:pPr>
            <w:r>
              <w:rPr>
                <w:rFonts w:ascii="Arial" w:eastAsia="Arial" w:hAnsi="Arial" w:cs="Arial"/>
                <w:color w:val="000000"/>
              </w:rPr>
              <w:t>(Pan hamburguesa, pan perro, redondo, pan crema y pan tajado)</w:t>
            </w:r>
          </w:p>
        </w:tc>
        <w:tc>
          <w:tcPr>
            <w:tcW w:w="2551" w:type="dxa"/>
          </w:tcPr>
          <w:p w:rsidR="009A3AF4" w:rsidRPr="00C57D0F" w:rsidRDefault="009A3AF4" w:rsidP="00CE44AF">
            <w:pPr>
              <w:pBdr>
                <w:top w:val="nil"/>
                <w:left w:val="nil"/>
                <w:bottom w:val="nil"/>
                <w:right w:val="nil"/>
                <w:between w:val="nil"/>
              </w:pBdr>
              <w:tabs>
                <w:tab w:val="left" w:pos="1122"/>
                <w:tab w:val="left" w:pos="1211"/>
                <w:tab w:val="left" w:pos="1281"/>
                <w:tab w:val="left" w:pos="1348"/>
                <w:tab w:val="left" w:pos="1602"/>
                <w:tab w:val="left" w:pos="1766"/>
                <w:tab w:val="left" w:pos="1902"/>
                <w:tab w:val="left" w:pos="2147"/>
                <w:tab w:val="left" w:pos="2224"/>
                <w:tab w:val="left" w:pos="2270"/>
                <w:tab w:val="left" w:pos="2342"/>
              </w:tabs>
              <w:spacing w:line="240" w:lineRule="auto"/>
              <w:ind w:right="49"/>
              <w:rPr>
                <w:rFonts w:ascii="Arial" w:eastAsia="Arial" w:hAnsi="Arial" w:cs="Arial"/>
                <w:color w:val="000000"/>
                <w:sz w:val="20"/>
                <w:szCs w:val="20"/>
              </w:rPr>
            </w:pPr>
            <w:r w:rsidRPr="00C57D0F">
              <w:rPr>
                <w:rFonts w:ascii="Arial" w:eastAsia="Arial" w:hAnsi="Arial" w:cs="Arial"/>
                <w:color w:val="000000"/>
                <w:sz w:val="20"/>
                <w:szCs w:val="20"/>
              </w:rPr>
              <w:t>Producto</w:t>
            </w:r>
            <w:r w:rsidRPr="00C57D0F">
              <w:rPr>
                <w:rFonts w:ascii="Arial" w:eastAsia="Arial" w:hAnsi="Arial" w:cs="Arial"/>
                <w:color w:val="000000"/>
                <w:sz w:val="20"/>
                <w:szCs w:val="20"/>
              </w:rPr>
              <w:tab/>
            </w:r>
            <w:r w:rsidRPr="00C57D0F">
              <w:rPr>
                <w:rFonts w:ascii="Arial" w:eastAsia="Arial" w:hAnsi="Arial" w:cs="Arial"/>
                <w:color w:val="000000"/>
                <w:sz w:val="20"/>
                <w:szCs w:val="20"/>
              </w:rPr>
              <w:tab/>
              <w:t>obtenido</w:t>
            </w:r>
            <w:r>
              <w:rPr>
                <w:rFonts w:ascii="Arial" w:eastAsia="Arial" w:hAnsi="Arial" w:cs="Arial"/>
                <w:color w:val="000000"/>
                <w:sz w:val="20"/>
                <w:szCs w:val="20"/>
              </w:rPr>
              <w:t xml:space="preserve"> </w:t>
            </w:r>
            <w:r w:rsidRPr="00C57D0F">
              <w:rPr>
                <w:rFonts w:ascii="Arial" w:eastAsia="Arial" w:hAnsi="Arial" w:cs="Arial"/>
                <w:color w:val="000000"/>
                <w:sz w:val="20"/>
                <w:szCs w:val="20"/>
              </w:rPr>
              <w:t xml:space="preserve">de una masa fermentada a </w:t>
            </w:r>
            <w:r>
              <w:rPr>
                <w:rFonts w:ascii="Arial" w:eastAsia="Arial" w:hAnsi="Arial" w:cs="Arial"/>
                <w:color w:val="000000"/>
                <w:sz w:val="20"/>
                <w:szCs w:val="20"/>
              </w:rPr>
              <w:t xml:space="preserve"> </w:t>
            </w:r>
            <w:r w:rsidRPr="00C57D0F">
              <w:rPr>
                <w:rFonts w:ascii="Arial" w:eastAsia="Arial" w:hAnsi="Arial" w:cs="Arial"/>
                <w:color w:val="000000"/>
                <w:sz w:val="20"/>
                <w:szCs w:val="20"/>
              </w:rPr>
              <w:t>base</w:t>
            </w:r>
            <w:r w:rsidRPr="00C57D0F">
              <w:rPr>
                <w:rFonts w:ascii="Arial" w:eastAsia="Arial" w:hAnsi="Arial" w:cs="Arial"/>
                <w:color w:val="000000"/>
                <w:sz w:val="20"/>
                <w:szCs w:val="20"/>
              </w:rPr>
              <w:tab/>
            </w:r>
            <w:r>
              <w:rPr>
                <w:rFonts w:ascii="Arial" w:eastAsia="Arial" w:hAnsi="Arial" w:cs="Arial"/>
                <w:color w:val="000000"/>
                <w:sz w:val="20"/>
                <w:szCs w:val="20"/>
              </w:rPr>
              <w:t xml:space="preserve"> </w:t>
            </w:r>
            <w:r w:rsidRPr="00C57D0F">
              <w:rPr>
                <w:rFonts w:ascii="Arial" w:eastAsia="Arial" w:hAnsi="Arial" w:cs="Arial"/>
                <w:color w:val="000000"/>
                <w:sz w:val="20"/>
                <w:szCs w:val="20"/>
              </w:rPr>
              <w:t>de</w:t>
            </w:r>
            <w:r>
              <w:rPr>
                <w:rFonts w:ascii="Arial" w:eastAsia="Arial" w:hAnsi="Arial" w:cs="Arial"/>
                <w:color w:val="000000"/>
                <w:sz w:val="20"/>
                <w:szCs w:val="20"/>
              </w:rPr>
              <w:t xml:space="preserve"> </w:t>
            </w:r>
            <w:r w:rsidRPr="00C57D0F">
              <w:rPr>
                <w:rFonts w:ascii="Arial" w:eastAsia="Arial" w:hAnsi="Arial" w:cs="Arial"/>
                <w:color w:val="000000"/>
                <w:sz w:val="20"/>
                <w:szCs w:val="20"/>
              </w:rPr>
              <w:t>harina fortificada, horneada, de</w:t>
            </w:r>
            <w:r>
              <w:rPr>
                <w:rFonts w:ascii="Arial" w:eastAsia="Arial" w:hAnsi="Arial" w:cs="Arial"/>
                <w:color w:val="000000"/>
                <w:sz w:val="20"/>
                <w:szCs w:val="20"/>
              </w:rPr>
              <w:t xml:space="preserve"> </w:t>
            </w:r>
            <w:r w:rsidRPr="00C57D0F">
              <w:rPr>
                <w:rFonts w:ascii="Arial" w:eastAsia="Arial" w:hAnsi="Arial" w:cs="Arial"/>
                <w:color w:val="000000"/>
                <w:sz w:val="20"/>
                <w:szCs w:val="20"/>
              </w:rPr>
              <w:t xml:space="preserve">textura </w:t>
            </w:r>
            <w:proofErr w:type="spellStart"/>
            <w:r w:rsidRPr="00C57D0F">
              <w:rPr>
                <w:rFonts w:ascii="Arial" w:eastAsia="Arial" w:hAnsi="Arial" w:cs="Arial"/>
                <w:color w:val="000000"/>
                <w:sz w:val="20"/>
                <w:szCs w:val="20"/>
              </w:rPr>
              <w:t>semi</w:t>
            </w:r>
            <w:proofErr w:type="spellEnd"/>
            <w:r w:rsidRPr="00C57D0F">
              <w:rPr>
                <w:rFonts w:ascii="Arial" w:eastAsia="Arial" w:hAnsi="Arial" w:cs="Arial"/>
                <w:color w:val="000000"/>
                <w:sz w:val="20"/>
                <w:szCs w:val="20"/>
              </w:rPr>
              <w:t xml:space="preserve"> blanda y suave de color uniforme dorado,</w:t>
            </w:r>
            <w:r w:rsidRPr="00C57D0F">
              <w:rPr>
                <w:rFonts w:ascii="Arial" w:eastAsia="Arial" w:hAnsi="Arial" w:cs="Arial"/>
                <w:color w:val="000000"/>
                <w:sz w:val="20"/>
                <w:szCs w:val="20"/>
              </w:rPr>
              <w:tab/>
            </w:r>
            <w:r w:rsidRPr="00C57D0F">
              <w:rPr>
                <w:rFonts w:ascii="Arial" w:eastAsia="Arial" w:hAnsi="Arial" w:cs="Arial"/>
                <w:color w:val="000000"/>
                <w:sz w:val="20"/>
                <w:szCs w:val="20"/>
              </w:rPr>
              <w:tab/>
            </w:r>
            <w:r w:rsidRPr="00C57D0F">
              <w:rPr>
                <w:rFonts w:ascii="Arial" w:eastAsia="Arial" w:hAnsi="Arial" w:cs="Arial"/>
                <w:color w:val="000000"/>
                <w:sz w:val="20"/>
                <w:szCs w:val="20"/>
              </w:rPr>
              <w:tab/>
              <w:t>forma</w:t>
            </w:r>
            <w:r w:rsidRPr="00C57D0F">
              <w:rPr>
                <w:rFonts w:ascii="Arial" w:eastAsia="Arial" w:hAnsi="Arial" w:cs="Arial"/>
                <w:color w:val="000000"/>
                <w:sz w:val="20"/>
                <w:szCs w:val="20"/>
              </w:rPr>
              <w:tab/>
            </w:r>
            <w:r w:rsidRPr="00C57D0F">
              <w:rPr>
                <w:rFonts w:ascii="Arial" w:eastAsia="Arial" w:hAnsi="Arial" w:cs="Arial"/>
                <w:color w:val="000000"/>
                <w:sz w:val="20"/>
                <w:szCs w:val="20"/>
              </w:rPr>
              <w:tab/>
            </w:r>
            <w:r w:rsidRPr="00C57D0F">
              <w:rPr>
                <w:rFonts w:ascii="Arial" w:eastAsia="Arial" w:hAnsi="Arial" w:cs="Arial"/>
                <w:color w:val="000000"/>
                <w:sz w:val="20"/>
                <w:szCs w:val="20"/>
              </w:rPr>
              <w:tab/>
            </w:r>
            <w:r w:rsidRPr="00C57D0F">
              <w:rPr>
                <w:rFonts w:ascii="Arial" w:eastAsia="Arial" w:hAnsi="Arial" w:cs="Arial"/>
                <w:color w:val="000000"/>
                <w:sz w:val="20"/>
                <w:szCs w:val="20"/>
              </w:rPr>
              <w:tab/>
              <w:t>de acuerdo al producto y a la</w:t>
            </w:r>
            <w:r>
              <w:rPr>
                <w:rFonts w:ascii="Arial" w:eastAsia="Arial" w:hAnsi="Arial" w:cs="Arial"/>
                <w:color w:val="000000"/>
                <w:sz w:val="20"/>
                <w:szCs w:val="20"/>
              </w:rPr>
              <w:t xml:space="preserve"> </w:t>
            </w:r>
            <w:r w:rsidRPr="00C57D0F">
              <w:rPr>
                <w:rFonts w:ascii="Arial" w:eastAsia="Arial" w:hAnsi="Arial" w:cs="Arial"/>
                <w:color w:val="000000"/>
                <w:sz w:val="20"/>
                <w:szCs w:val="20"/>
              </w:rPr>
              <w:t>preparación correspondiente, esponjoso,</w:t>
            </w:r>
            <w:r w:rsidRPr="00C57D0F">
              <w:rPr>
                <w:rFonts w:ascii="Arial" w:eastAsia="Arial" w:hAnsi="Arial" w:cs="Arial"/>
                <w:color w:val="000000"/>
                <w:sz w:val="20"/>
                <w:szCs w:val="20"/>
              </w:rPr>
              <w:tab/>
              <w:t>olor característico</w:t>
            </w:r>
            <w:r>
              <w:rPr>
                <w:rFonts w:ascii="Arial" w:eastAsia="Arial" w:hAnsi="Arial" w:cs="Arial"/>
                <w:color w:val="000000"/>
                <w:sz w:val="20"/>
                <w:szCs w:val="20"/>
              </w:rPr>
              <w:t xml:space="preserve"> </w:t>
            </w:r>
            <w:r w:rsidRPr="00C57D0F">
              <w:rPr>
                <w:rFonts w:ascii="Arial" w:eastAsia="Arial" w:hAnsi="Arial" w:cs="Arial"/>
                <w:color w:val="000000"/>
                <w:sz w:val="20"/>
                <w:szCs w:val="20"/>
              </w:rPr>
              <w:t>y</w:t>
            </w:r>
            <w:r>
              <w:rPr>
                <w:rFonts w:ascii="Arial" w:eastAsia="Arial" w:hAnsi="Arial" w:cs="Arial"/>
                <w:color w:val="000000"/>
                <w:sz w:val="20"/>
                <w:szCs w:val="20"/>
              </w:rPr>
              <w:t xml:space="preserve"> </w:t>
            </w:r>
            <w:r w:rsidRPr="00C57D0F">
              <w:rPr>
                <w:rFonts w:ascii="Arial" w:eastAsia="Arial" w:hAnsi="Arial" w:cs="Arial"/>
                <w:color w:val="000000"/>
                <w:sz w:val="20"/>
                <w:szCs w:val="20"/>
              </w:rPr>
              <w:t>sin cavidades</w:t>
            </w:r>
            <w:r>
              <w:rPr>
                <w:rFonts w:ascii="Arial" w:eastAsia="Arial" w:hAnsi="Arial" w:cs="Arial"/>
                <w:color w:val="000000"/>
                <w:sz w:val="20"/>
                <w:szCs w:val="20"/>
              </w:rPr>
              <w:t xml:space="preserve"> </w:t>
            </w:r>
            <w:r w:rsidRPr="00C57D0F">
              <w:rPr>
                <w:rFonts w:ascii="Arial" w:eastAsia="Arial" w:hAnsi="Arial" w:cs="Arial"/>
                <w:color w:val="000000"/>
                <w:sz w:val="20"/>
                <w:szCs w:val="20"/>
              </w:rPr>
              <w:t>en</w:t>
            </w:r>
            <w:r w:rsidRPr="00C57D0F">
              <w:rPr>
                <w:rFonts w:ascii="Arial" w:eastAsia="Arial" w:hAnsi="Arial" w:cs="Arial"/>
                <w:color w:val="000000"/>
                <w:sz w:val="20"/>
                <w:szCs w:val="20"/>
              </w:rPr>
              <w:tab/>
            </w:r>
            <w:r w:rsidRPr="00C57D0F">
              <w:rPr>
                <w:rFonts w:ascii="Arial" w:eastAsia="Arial" w:hAnsi="Arial" w:cs="Arial"/>
                <w:color w:val="000000"/>
                <w:sz w:val="20"/>
                <w:szCs w:val="20"/>
              </w:rPr>
              <w:tab/>
              <w:t>la superficie.</w:t>
            </w:r>
          </w:p>
        </w:tc>
        <w:tc>
          <w:tcPr>
            <w:tcW w:w="3169" w:type="dxa"/>
            <w:gridSpan w:val="2"/>
          </w:tcPr>
          <w:p w:rsidR="009A3AF4" w:rsidRPr="00C57D0F" w:rsidRDefault="009A3AF4" w:rsidP="00CE44AF">
            <w:pPr>
              <w:pBdr>
                <w:top w:val="nil"/>
                <w:left w:val="nil"/>
                <w:bottom w:val="nil"/>
                <w:right w:val="nil"/>
                <w:between w:val="nil"/>
              </w:pBdr>
              <w:tabs>
                <w:tab w:val="left" w:pos="1821"/>
              </w:tabs>
              <w:spacing w:line="240" w:lineRule="auto"/>
              <w:ind w:right="49"/>
              <w:rPr>
                <w:rFonts w:ascii="Arial" w:eastAsia="Arial" w:hAnsi="Arial" w:cs="Arial"/>
                <w:color w:val="000000"/>
                <w:sz w:val="20"/>
                <w:szCs w:val="20"/>
              </w:rPr>
            </w:pPr>
            <w:r w:rsidRPr="00C57D0F">
              <w:rPr>
                <w:rFonts w:ascii="Arial" w:eastAsia="Arial" w:hAnsi="Arial" w:cs="Arial"/>
                <w:color w:val="000000"/>
                <w:sz w:val="20"/>
                <w:szCs w:val="20"/>
              </w:rPr>
              <w:t>Empacado</w:t>
            </w:r>
            <w:r w:rsidRPr="00C57D0F">
              <w:rPr>
                <w:rFonts w:ascii="Arial" w:eastAsia="Arial" w:hAnsi="Arial" w:cs="Arial"/>
                <w:color w:val="000000"/>
                <w:sz w:val="20"/>
                <w:szCs w:val="20"/>
              </w:rPr>
              <w:tab/>
              <w:t>a temperatura ambiente, en bolsa plástica, transparente, cerrada.</w:t>
            </w:r>
          </w:p>
          <w:p w:rsidR="009A3AF4" w:rsidRPr="00C57D0F" w:rsidRDefault="009A3AF4" w:rsidP="00CE44AF">
            <w:pPr>
              <w:pBdr>
                <w:top w:val="nil"/>
                <w:left w:val="nil"/>
                <w:bottom w:val="nil"/>
                <w:right w:val="nil"/>
                <w:between w:val="nil"/>
              </w:pBdr>
              <w:tabs>
                <w:tab w:val="left" w:pos="1345"/>
                <w:tab w:val="left" w:pos="1701"/>
                <w:tab w:val="left" w:pos="1835"/>
              </w:tabs>
              <w:spacing w:before="1" w:line="240" w:lineRule="auto"/>
              <w:ind w:right="49"/>
              <w:rPr>
                <w:rFonts w:ascii="Arial" w:eastAsia="Arial" w:hAnsi="Arial" w:cs="Arial"/>
                <w:color w:val="000000"/>
                <w:sz w:val="20"/>
                <w:szCs w:val="20"/>
              </w:rPr>
            </w:pPr>
            <w:r w:rsidRPr="00C57D0F">
              <w:rPr>
                <w:rFonts w:ascii="Arial" w:eastAsia="Arial" w:hAnsi="Arial" w:cs="Arial"/>
                <w:color w:val="000000"/>
                <w:sz w:val="20"/>
                <w:szCs w:val="20"/>
              </w:rPr>
              <w:t>Rotulado</w:t>
            </w:r>
            <w:r>
              <w:rPr>
                <w:rFonts w:ascii="Arial" w:eastAsia="Arial" w:hAnsi="Arial" w:cs="Arial"/>
                <w:color w:val="000000"/>
                <w:sz w:val="20"/>
                <w:szCs w:val="20"/>
              </w:rPr>
              <w:t xml:space="preserve"> </w:t>
            </w:r>
            <w:r w:rsidRPr="00C57D0F">
              <w:rPr>
                <w:rFonts w:ascii="Arial" w:eastAsia="Arial" w:hAnsi="Arial" w:cs="Arial"/>
                <w:color w:val="000000"/>
                <w:sz w:val="20"/>
                <w:szCs w:val="20"/>
              </w:rPr>
              <w:t>y etiquetado</w:t>
            </w:r>
            <w:r>
              <w:rPr>
                <w:rFonts w:ascii="Arial" w:eastAsia="Arial" w:hAnsi="Arial" w:cs="Arial"/>
                <w:color w:val="000000"/>
                <w:sz w:val="20"/>
                <w:szCs w:val="20"/>
              </w:rPr>
              <w:t xml:space="preserve"> </w:t>
            </w:r>
            <w:r w:rsidRPr="00C57D0F">
              <w:rPr>
                <w:rFonts w:ascii="Arial" w:eastAsia="Arial" w:hAnsi="Arial" w:cs="Arial"/>
                <w:color w:val="000000"/>
                <w:sz w:val="20"/>
                <w:szCs w:val="20"/>
              </w:rPr>
              <w:t xml:space="preserve">según Resolución </w:t>
            </w:r>
            <w:r>
              <w:rPr>
                <w:rFonts w:ascii="Arial" w:eastAsia="Arial" w:hAnsi="Arial" w:cs="Arial"/>
                <w:color w:val="000000"/>
                <w:sz w:val="20"/>
                <w:szCs w:val="20"/>
              </w:rPr>
              <w:t>005109</w:t>
            </w:r>
            <w:r w:rsidRPr="00C57D0F">
              <w:rPr>
                <w:rFonts w:ascii="Arial" w:eastAsia="Arial" w:hAnsi="Arial" w:cs="Arial"/>
                <w:color w:val="000000"/>
                <w:sz w:val="20"/>
                <w:szCs w:val="20"/>
              </w:rPr>
              <w:tab/>
              <w:t>de</w:t>
            </w:r>
            <w:r>
              <w:rPr>
                <w:rFonts w:ascii="Arial" w:eastAsia="Arial" w:hAnsi="Arial" w:cs="Arial"/>
                <w:color w:val="000000"/>
                <w:sz w:val="20"/>
                <w:szCs w:val="20"/>
              </w:rPr>
              <w:t xml:space="preserve"> </w:t>
            </w:r>
            <w:r w:rsidRPr="00C57D0F">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C57D0F">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C57D0F">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C57D0F">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C57D0F">
              <w:rPr>
                <w:rFonts w:ascii="Arial" w:eastAsia="Arial" w:hAnsi="Arial" w:cs="Arial"/>
                <w:color w:val="000000"/>
                <w:sz w:val="20"/>
                <w:szCs w:val="20"/>
              </w:rPr>
              <w:t>Protección Social y la demás normatividad vigente.</w:t>
            </w:r>
          </w:p>
        </w:tc>
        <w:tc>
          <w:tcPr>
            <w:tcW w:w="1934" w:type="dxa"/>
          </w:tcPr>
          <w:p w:rsidR="009A3AF4" w:rsidRPr="00C57D0F" w:rsidRDefault="009A3AF4" w:rsidP="00CE44AF">
            <w:pPr>
              <w:pBdr>
                <w:top w:val="nil"/>
                <w:left w:val="nil"/>
                <w:bottom w:val="nil"/>
                <w:right w:val="nil"/>
                <w:between w:val="nil"/>
              </w:pBdr>
              <w:tabs>
                <w:tab w:val="left" w:pos="1250"/>
                <w:tab w:val="left" w:pos="1452"/>
                <w:tab w:val="left" w:pos="1610"/>
              </w:tabs>
              <w:spacing w:line="240" w:lineRule="auto"/>
              <w:ind w:right="49"/>
              <w:rPr>
                <w:rFonts w:ascii="Arial" w:eastAsia="Arial" w:hAnsi="Arial" w:cs="Arial"/>
                <w:color w:val="000000"/>
                <w:sz w:val="20"/>
                <w:szCs w:val="20"/>
              </w:rPr>
            </w:pPr>
            <w:r w:rsidRPr="00C57D0F">
              <w:rPr>
                <w:rFonts w:ascii="Arial" w:eastAsia="Arial" w:hAnsi="Arial" w:cs="Arial"/>
                <w:color w:val="000000"/>
                <w:sz w:val="20"/>
                <w:szCs w:val="20"/>
              </w:rPr>
              <w:t>Duro,</w:t>
            </w:r>
            <w:r>
              <w:rPr>
                <w:rFonts w:ascii="Arial" w:eastAsia="Arial" w:hAnsi="Arial" w:cs="Arial"/>
                <w:color w:val="000000"/>
                <w:sz w:val="20"/>
                <w:szCs w:val="20"/>
              </w:rPr>
              <w:t xml:space="preserve"> </w:t>
            </w:r>
            <w:r w:rsidRPr="00C57D0F">
              <w:rPr>
                <w:rFonts w:ascii="Arial" w:eastAsia="Arial" w:hAnsi="Arial" w:cs="Arial"/>
                <w:color w:val="000000"/>
                <w:sz w:val="20"/>
                <w:szCs w:val="20"/>
              </w:rPr>
              <w:t>viejo, arenoso,</w:t>
            </w:r>
            <w:r w:rsidRPr="00C57D0F">
              <w:rPr>
                <w:rFonts w:ascii="Arial" w:eastAsia="Arial" w:hAnsi="Arial" w:cs="Arial"/>
                <w:color w:val="000000"/>
                <w:sz w:val="20"/>
                <w:szCs w:val="20"/>
              </w:rPr>
              <w:tab/>
              <w:t>reseco, opaco,</w:t>
            </w:r>
            <w:r>
              <w:rPr>
                <w:rFonts w:ascii="Arial" w:eastAsia="Arial" w:hAnsi="Arial" w:cs="Arial"/>
                <w:color w:val="000000"/>
                <w:sz w:val="20"/>
                <w:szCs w:val="20"/>
              </w:rPr>
              <w:t xml:space="preserve"> </w:t>
            </w:r>
            <w:proofErr w:type="spellStart"/>
            <w:r w:rsidRPr="00C57D0F">
              <w:rPr>
                <w:rFonts w:ascii="Arial" w:eastAsia="Arial" w:hAnsi="Arial" w:cs="Arial"/>
                <w:color w:val="000000"/>
                <w:sz w:val="20"/>
                <w:szCs w:val="20"/>
              </w:rPr>
              <w:t>desharineado</w:t>
            </w:r>
            <w:proofErr w:type="spellEnd"/>
            <w:r w:rsidRPr="00C57D0F">
              <w:rPr>
                <w:rFonts w:ascii="Arial" w:eastAsia="Arial" w:hAnsi="Arial" w:cs="Arial"/>
                <w:color w:val="000000"/>
                <w:sz w:val="20"/>
                <w:szCs w:val="20"/>
              </w:rPr>
              <w:t>, empacado caliente,</w:t>
            </w:r>
            <w:r>
              <w:rPr>
                <w:rFonts w:ascii="Arial" w:eastAsia="Arial" w:hAnsi="Arial" w:cs="Arial"/>
                <w:color w:val="000000"/>
                <w:sz w:val="20"/>
                <w:szCs w:val="20"/>
              </w:rPr>
              <w:t xml:space="preserve"> </w:t>
            </w:r>
            <w:r w:rsidRPr="00C57D0F">
              <w:rPr>
                <w:rFonts w:ascii="Arial" w:eastAsia="Arial" w:hAnsi="Arial" w:cs="Arial"/>
                <w:color w:val="000000"/>
                <w:sz w:val="20"/>
                <w:szCs w:val="20"/>
              </w:rPr>
              <w:t>con</w:t>
            </w:r>
            <w:r>
              <w:rPr>
                <w:rFonts w:ascii="Arial" w:eastAsia="Arial" w:hAnsi="Arial" w:cs="Arial"/>
                <w:color w:val="000000"/>
                <w:sz w:val="20"/>
                <w:szCs w:val="20"/>
              </w:rPr>
              <w:t xml:space="preserve"> </w:t>
            </w:r>
            <w:r w:rsidRPr="00C57D0F">
              <w:rPr>
                <w:rFonts w:ascii="Arial" w:eastAsia="Arial" w:hAnsi="Arial" w:cs="Arial"/>
                <w:color w:val="000000"/>
                <w:sz w:val="20"/>
                <w:szCs w:val="20"/>
              </w:rPr>
              <w:t>presencia</w:t>
            </w:r>
            <w:r w:rsidRPr="00C57D0F">
              <w:rPr>
                <w:rFonts w:ascii="Arial" w:eastAsia="Arial" w:hAnsi="Arial" w:cs="Arial"/>
                <w:color w:val="000000"/>
                <w:sz w:val="20"/>
                <w:szCs w:val="20"/>
              </w:rPr>
              <w:tab/>
              <w:t>de moho,</w:t>
            </w:r>
            <w:r>
              <w:rPr>
                <w:rFonts w:ascii="Arial" w:eastAsia="Arial" w:hAnsi="Arial" w:cs="Arial"/>
                <w:color w:val="000000"/>
                <w:sz w:val="20"/>
                <w:szCs w:val="20"/>
              </w:rPr>
              <w:t xml:space="preserve"> </w:t>
            </w:r>
            <w:r w:rsidRPr="00C57D0F">
              <w:rPr>
                <w:rFonts w:ascii="Arial" w:eastAsia="Arial" w:hAnsi="Arial" w:cs="Arial"/>
                <w:color w:val="000000"/>
                <w:sz w:val="20"/>
                <w:szCs w:val="20"/>
              </w:rPr>
              <w:t>coloración diferente</w:t>
            </w:r>
            <w:r>
              <w:rPr>
                <w:rFonts w:ascii="Arial" w:eastAsia="Arial" w:hAnsi="Arial" w:cs="Arial"/>
                <w:color w:val="000000"/>
                <w:sz w:val="20"/>
                <w:szCs w:val="20"/>
              </w:rPr>
              <w:t xml:space="preserve"> </w:t>
            </w:r>
            <w:r w:rsidRPr="00C57D0F">
              <w:rPr>
                <w:rFonts w:ascii="Arial" w:eastAsia="Arial" w:hAnsi="Arial" w:cs="Arial"/>
                <w:color w:val="000000"/>
                <w:sz w:val="20"/>
                <w:szCs w:val="20"/>
              </w:rPr>
              <w:t>al original, humedad, impurezas, contaminación física, deterioro en su forma por mal transporte, empaque averiado, sin rotular o rotulado incumpliendo la normatividad vigente, vencido, peso diferente al rotulado.</w:t>
            </w:r>
          </w:p>
        </w:tc>
      </w:tr>
      <w:tr w:rsidR="009A3AF4" w:rsidTr="00CE44AF">
        <w:trPr>
          <w:trHeight w:val="4871"/>
        </w:trPr>
        <w:tc>
          <w:tcPr>
            <w:tcW w:w="1985" w:type="dxa"/>
          </w:tcPr>
          <w:p w:rsidR="009A3AF4" w:rsidRDefault="009A3AF4" w:rsidP="00CE44AF">
            <w:pPr>
              <w:pBdr>
                <w:top w:val="nil"/>
                <w:left w:val="nil"/>
                <w:bottom w:val="nil"/>
                <w:right w:val="nil"/>
                <w:between w:val="nil"/>
              </w:pBdr>
              <w:ind w:left="467" w:right="49" w:hanging="360"/>
              <w:rPr>
                <w:rFonts w:ascii="Arial" w:eastAsia="Arial" w:hAnsi="Arial" w:cs="Arial"/>
                <w:b/>
                <w:color w:val="000000"/>
              </w:rPr>
            </w:pPr>
            <w:r>
              <w:rPr>
                <w:rFonts w:ascii="Arial" w:eastAsia="Arial" w:hAnsi="Arial" w:cs="Arial"/>
                <w:b/>
                <w:color w:val="000000"/>
              </w:rPr>
              <w:lastRenderedPageBreak/>
              <w:t>35. Mojicón, tortas, pasteles, croissant</w:t>
            </w:r>
          </w:p>
        </w:tc>
        <w:tc>
          <w:tcPr>
            <w:tcW w:w="2551" w:type="dxa"/>
          </w:tcPr>
          <w:p w:rsidR="009A3AF4" w:rsidRPr="00C57D0F" w:rsidRDefault="009A3AF4" w:rsidP="00CE44AF">
            <w:pPr>
              <w:pBdr>
                <w:top w:val="nil"/>
                <w:left w:val="nil"/>
                <w:bottom w:val="nil"/>
                <w:right w:val="nil"/>
                <w:between w:val="nil"/>
              </w:pBdr>
              <w:tabs>
                <w:tab w:val="left" w:pos="2099"/>
                <w:tab w:val="left" w:pos="2226"/>
              </w:tabs>
              <w:spacing w:line="240" w:lineRule="auto"/>
              <w:ind w:right="49"/>
              <w:jc w:val="both"/>
              <w:rPr>
                <w:rFonts w:ascii="Arial" w:eastAsia="Arial" w:hAnsi="Arial" w:cs="Arial"/>
                <w:color w:val="000000"/>
                <w:sz w:val="20"/>
                <w:szCs w:val="20"/>
              </w:rPr>
            </w:pPr>
            <w:r w:rsidRPr="00C57D0F">
              <w:rPr>
                <w:rFonts w:ascii="Arial" w:eastAsia="Arial" w:hAnsi="Arial" w:cs="Arial"/>
                <w:color w:val="000000"/>
                <w:sz w:val="20"/>
                <w:szCs w:val="20"/>
              </w:rPr>
              <w:t>Forma de acuerdo al producto,</w:t>
            </w:r>
            <w:r>
              <w:rPr>
                <w:rFonts w:ascii="Arial" w:eastAsia="Arial" w:hAnsi="Arial" w:cs="Arial"/>
                <w:color w:val="000000"/>
                <w:sz w:val="20"/>
                <w:szCs w:val="20"/>
              </w:rPr>
              <w:t xml:space="preserve"> </w:t>
            </w:r>
            <w:r w:rsidRPr="00C57D0F">
              <w:rPr>
                <w:rFonts w:ascii="Arial" w:eastAsia="Arial" w:hAnsi="Arial" w:cs="Arial"/>
                <w:color w:val="000000"/>
                <w:sz w:val="20"/>
                <w:szCs w:val="20"/>
              </w:rPr>
              <w:t>bien horneado, elaborado con masa dulce, esponjosa, color y olor característico,</w:t>
            </w:r>
            <w:r>
              <w:rPr>
                <w:rFonts w:ascii="Arial" w:eastAsia="Arial" w:hAnsi="Arial" w:cs="Arial"/>
                <w:color w:val="000000"/>
                <w:sz w:val="20"/>
                <w:szCs w:val="20"/>
              </w:rPr>
              <w:t xml:space="preserve"> </w:t>
            </w:r>
            <w:r w:rsidRPr="00C57D0F">
              <w:rPr>
                <w:rFonts w:ascii="Arial" w:eastAsia="Arial" w:hAnsi="Arial" w:cs="Arial"/>
                <w:color w:val="000000"/>
                <w:sz w:val="20"/>
                <w:szCs w:val="20"/>
              </w:rPr>
              <w:t>sin</w:t>
            </w:r>
            <w:r>
              <w:rPr>
                <w:rFonts w:ascii="Arial" w:eastAsia="Arial" w:hAnsi="Arial" w:cs="Arial"/>
                <w:color w:val="000000"/>
                <w:sz w:val="20"/>
                <w:szCs w:val="20"/>
              </w:rPr>
              <w:t xml:space="preserve"> </w:t>
            </w:r>
            <w:r w:rsidRPr="00C57D0F">
              <w:rPr>
                <w:rFonts w:ascii="Arial" w:eastAsia="Arial" w:hAnsi="Arial" w:cs="Arial"/>
                <w:color w:val="000000"/>
                <w:sz w:val="20"/>
                <w:szCs w:val="20"/>
              </w:rPr>
              <w:t>cavidades   en   la</w:t>
            </w:r>
            <w:r>
              <w:rPr>
                <w:rFonts w:ascii="Arial" w:eastAsia="Arial" w:hAnsi="Arial" w:cs="Arial"/>
                <w:color w:val="000000"/>
                <w:sz w:val="20"/>
                <w:szCs w:val="20"/>
              </w:rPr>
              <w:t xml:space="preserve"> </w:t>
            </w:r>
            <w:r w:rsidRPr="00C57D0F">
              <w:rPr>
                <w:rFonts w:ascii="Arial" w:eastAsia="Arial" w:hAnsi="Arial" w:cs="Arial"/>
                <w:color w:val="000000"/>
                <w:sz w:val="20"/>
                <w:szCs w:val="20"/>
              </w:rPr>
              <w:t>superficie, empaque limpio.</w:t>
            </w:r>
          </w:p>
        </w:tc>
        <w:tc>
          <w:tcPr>
            <w:tcW w:w="3169" w:type="dxa"/>
            <w:gridSpan w:val="2"/>
          </w:tcPr>
          <w:p w:rsidR="009A3AF4" w:rsidRPr="00C57D0F" w:rsidRDefault="009A3AF4" w:rsidP="00CE44AF">
            <w:pPr>
              <w:pBdr>
                <w:top w:val="nil"/>
                <w:left w:val="nil"/>
                <w:bottom w:val="nil"/>
                <w:right w:val="nil"/>
                <w:between w:val="nil"/>
              </w:pBdr>
              <w:tabs>
                <w:tab w:val="left" w:pos="1701"/>
              </w:tabs>
              <w:spacing w:line="240" w:lineRule="auto"/>
              <w:ind w:right="49"/>
              <w:rPr>
                <w:rFonts w:ascii="Arial" w:eastAsia="Arial" w:hAnsi="Arial" w:cs="Arial"/>
                <w:color w:val="000000"/>
                <w:sz w:val="20"/>
                <w:szCs w:val="20"/>
              </w:rPr>
            </w:pPr>
            <w:r w:rsidRPr="00C57D0F">
              <w:rPr>
                <w:rFonts w:ascii="Arial" w:eastAsia="Arial" w:hAnsi="Arial" w:cs="Arial"/>
                <w:color w:val="000000"/>
                <w:sz w:val="20"/>
                <w:szCs w:val="20"/>
              </w:rPr>
              <w:t>En bolsa plástica, transparente, cerrada, rotulada, etiquetado establecido en la Resolución 005109</w:t>
            </w:r>
            <w:r>
              <w:rPr>
                <w:rFonts w:ascii="Arial" w:eastAsia="Arial" w:hAnsi="Arial" w:cs="Arial"/>
                <w:color w:val="000000"/>
                <w:sz w:val="20"/>
                <w:szCs w:val="20"/>
              </w:rPr>
              <w:t xml:space="preserve"> </w:t>
            </w:r>
            <w:r w:rsidRPr="00C57D0F">
              <w:rPr>
                <w:rFonts w:ascii="Arial" w:eastAsia="Arial" w:hAnsi="Arial" w:cs="Arial"/>
                <w:color w:val="000000"/>
                <w:sz w:val="20"/>
                <w:szCs w:val="20"/>
              </w:rPr>
              <w:t>de</w:t>
            </w:r>
            <w:r>
              <w:rPr>
                <w:rFonts w:ascii="Arial" w:eastAsia="Arial" w:hAnsi="Arial" w:cs="Arial"/>
                <w:color w:val="000000"/>
                <w:sz w:val="20"/>
                <w:szCs w:val="20"/>
              </w:rPr>
              <w:t xml:space="preserve"> </w:t>
            </w:r>
            <w:r w:rsidRPr="00C57D0F">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C57D0F">
              <w:rPr>
                <w:rFonts w:ascii="Arial" w:eastAsia="Arial" w:hAnsi="Arial" w:cs="Arial"/>
                <w:color w:val="000000"/>
                <w:sz w:val="20"/>
                <w:szCs w:val="20"/>
              </w:rPr>
              <w:t>2005 del Ministerio de la protección Social, que establece el reglamento técnico sobre los requisitos</w:t>
            </w:r>
            <w:r>
              <w:rPr>
                <w:rFonts w:ascii="Arial" w:eastAsia="Arial" w:hAnsi="Arial" w:cs="Arial"/>
                <w:color w:val="000000"/>
                <w:sz w:val="20"/>
                <w:szCs w:val="20"/>
              </w:rPr>
              <w:t xml:space="preserve"> </w:t>
            </w:r>
            <w:r w:rsidRPr="00C57D0F">
              <w:rPr>
                <w:rFonts w:ascii="Arial" w:eastAsia="Arial" w:hAnsi="Arial" w:cs="Arial"/>
                <w:color w:val="000000"/>
                <w:sz w:val="20"/>
                <w:szCs w:val="20"/>
              </w:rPr>
              <w:t>de</w:t>
            </w:r>
            <w:r>
              <w:rPr>
                <w:rFonts w:ascii="Arial" w:eastAsia="Arial" w:hAnsi="Arial" w:cs="Arial"/>
                <w:color w:val="000000"/>
                <w:sz w:val="20"/>
                <w:szCs w:val="20"/>
              </w:rPr>
              <w:t xml:space="preserve"> </w:t>
            </w:r>
            <w:r w:rsidRPr="00C57D0F">
              <w:rPr>
                <w:rFonts w:ascii="Arial" w:eastAsia="Arial" w:hAnsi="Arial" w:cs="Arial"/>
                <w:color w:val="000000"/>
                <w:sz w:val="20"/>
                <w:szCs w:val="20"/>
              </w:rPr>
              <w:t>rotulado</w:t>
            </w:r>
            <w:r>
              <w:rPr>
                <w:rFonts w:ascii="Arial" w:eastAsia="Arial" w:hAnsi="Arial" w:cs="Arial"/>
                <w:color w:val="000000"/>
                <w:sz w:val="20"/>
                <w:szCs w:val="20"/>
              </w:rPr>
              <w:t xml:space="preserve"> </w:t>
            </w:r>
            <w:r w:rsidRPr="00C57D0F">
              <w:rPr>
                <w:rFonts w:ascii="Arial" w:eastAsia="Arial" w:hAnsi="Arial" w:cs="Arial"/>
                <w:color w:val="000000"/>
                <w:sz w:val="20"/>
                <w:szCs w:val="20"/>
              </w:rPr>
              <w:t>o</w:t>
            </w:r>
            <w:r>
              <w:rPr>
                <w:rFonts w:ascii="Arial" w:eastAsia="Arial" w:hAnsi="Arial" w:cs="Arial"/>
                <w:color w:val="000000"/>
                <w:sz w:val="20"/>
                <w:szCs w:val="20"/>
              </w:rPr>
              <w:t xml:space="preserve"> </w:t>
            </w:r>
            <w:r w:rsidRPr="00C57D0F">
              <w:rPr>
                <w:rFonts w:ascii="Arial" w:eastAsia="Arial" w:hAnsi="Arial" w:cs="Arial"/>
                <w:color w:val="000000"/>
                <w:sz w:val="20"/>
                <w:szCs w:val="20"/>
              </w:rPr>
              <w:t>etiquetado que deben cumplir los alimentos</w:t>
            </w:r>
          </w:p>
          <w:p w:rsidR="009A3AF4" w:rsidRPr="00C57D0F" w:rsidRDefault="009A3AF4" w:rsidP="00CE44AF">
            <w:pPr>
              <w:pBdr>
                <w:top w:val="nil"/>
                <w:left w:val="nil"/>
                <w:bottom w:val="nil"/>
                <w:right w:val="nil"/>
                <w:between w:val="nil"/>
              </w:pBdr>
              <w:tabs>
                <w:tab w:val="left" w:pos="1645"/>
                <w:tab w:val="left" w:pos="1821"/>
              </w:tabs>
              <w:spacing w:before="2" w:line="240" w:lineRule="auto"/>
              <w:ind w:right="49"/>
              <w:jc w:val="both"/>
              <w:rPr>
                <w:rFonts w:ascii="Arial" w:eastAsia="Arial" w:hAnsi="Arial" w:cs="Arial"/>
                <w:color w:val="000000"/>
                <w:sz w:val="20"/>
                <w:szCs w:val="20"/>
              </w:rPr>
            </w:pPr>
            <w:r w:rsidRPr="00C57D0F">
              <w:rPr>
                <w:rFonts w:ascii="Arial" w:eastAsia="Arial" w:hAnsi="Arial" w:cs="Arial"/>
                <w:color w:val="000000"/>
                <w:sz w:val="20"/>
                <w:szCs w:val="20"/>
              </w:rPr>
              <w:t>Envasados</w:t>
            </w:r>
            <w:r>
              <w:rPr>
                <w:rFonts w:ascii="Arial" w:eastAsia="Arial" w:hAnsi="Arial" w:cs="Arial"/>
                <w:color w:val="000000"/>
                <w:sz w:val="20"/>
                <w:szCs w:val="20"/>
              </w:rPr>
              <w:t xml:space="preserve"> </w:t>
            </w:r>
            <w:r w:rsidRPr="00C57D0F">
              <w:rPr>
                <w:rFonts w:ascii="Arial" w:eastAsia="Arial" w:hAnsi="Arial" w:cs="Arial"/>
                <w:color w:val="000000"/>
                <w:sz w:val="20"/>
                <w:szCs w:val="20"/>
              </w:rPr>
              <w:t>y materias primas de alimentos para consumo humano, las demás normas que</w:t>
            </w:r>
            <w:r>
              <w:rPr>
                <w:rFonts w:ascii="Arial" w:eastAsia="Arial" w:hAnsi="Arial" w:cs="Arial"/>
                <w:color w:val="000000"/>
                <w:sz w:val="20"/>
                <w:szCs w:val="20"/>
              </w:rPr>
              <w:t xml:space="preserve"> </w:t>
            </w:r>
            <w:r w:rsidRPr="00C57D0F">
              <w:rPr>
                <w:rFonts w:ascii="Arial" w:eastAsia="Arial" w:hAnsi="Arial" w:cs="Arial"/>
                <w:color w:val="000000"/>
                <w:sz w:val="20"/>
                <w:szCs w:val="20"/>
              </w:rPr>
              <w:t>las</w:t>
            </w:r>
            <w:r>
              <w:rPr>
                <w:rFonts w:ascii="Arial" w:eastAsia="Arial" w:hAnsi="Arial" w:cs="Arial"/>
                <w:color w:val="000000"/>
                <w:sz w:val="20"/>
                <w:szCs w:val="20"/>
              </w:rPr>
              <w:t xml:space="preserve"> </w:t>
            </w:r>
            <w:r w:rsidRPr="00C57D0F">
              <w:rPr>
                <w:rFonts w:ascii="Arial" w:eastAsia="Arial" w:hAnsi="Arial" w:cs="Arial"/>
                <w:color w:val="000000"/>
                <w:sz w:val="20"/>
                <w:szCs w:val="20"/>
              </w:rPr>
              <w:t>modifiquen, complementen</w:t>
            </w:r>
            <w:r>
              <w:rPr>
                <w:rFonts w:ascii="Arial" w:eastAsia="Arial" w:hAnsi="Arial" w:cs="Arial"/>
                <w:color w:val="000000"/>
                <w:sz w:val="20"/>
                <w:szCs w:val="20"/>
              </w:rPr>
              <w:t xml:space="preserve"> </w:t>
            </w:r>
            <w:r w:rsidRPr="00C57D0F">
              <w:rPr>
                <w:rFonts w:ascii="Arial" w:eastAsia="Arial" w:hAnsi="Arial" w:cs="Arial"/>
                <w:color w:val="000000"/>
                <w:sz w:val="20"/>
                <w:szCs w:val="20"/>
              </w:rPr>
              <w:t>o sustituyan, en el desarrollo</w:t>
            </w:r>
            <w:r>
              <w:rPr>
                <w:rFonts w:ascii="Arial" w:eastAsia="Arial" w:hAnsi="Arial" w:cs="Arial"/>
                <w:color w:val="000000"/>
                <w:sz w:val="20"/>
                <w:szCs w:val="20"/>
              </w:rPr>
              <w:t xml:space="preserve"> </w:t>
            </w:r>
            <w:r w:rsidRPr="00C57D0F">
              <w:rPr>
                <w:rFonts w:ascii="Arial" w:eastAsia="Arial" w:hAnsi="Arial" w:cs="Arial"/>
                <w:color w:val="000000"/>
                <w:sz w:val="20"/>
                <w:szCs w:val="20"/>
              </w:rPr>
              <w:t>del contrato.</w:t>
            </w:r>
          </w:p>
          <w:p w:rsidR="009A3AF4" w:rsidRPr="00C57D0F" w:rsidRDefault="009A3AF4" w:rsidP="00CE44AF">
            <w:pPr>
              <w:pBdr>
                <w:top w:val="nil"/>
                <w:left w:val="nil"/>
                <w:bottom w:val="nil"/>
                <w:right w:val="nil"/>
                <w:between w:val="nil"/>
              </w:pBdr>
              <w:tabs>
                <w:tab w:val="left" w:pos="1821"/>
              </w:tabs>
              <w:spacing w:line="240" w:lineRule="auto"/>
              <w:ind w:right="49"/>
              <w:rPr>
                <w:rFonts w:ascii="Arial" w:eastAsia="Arial" w:hAnsi="Arial" w:cs="Arial"/>
                <w:color w:val="000000"/>
                <w:sz w:val="20"/>
                <w:szCs w:val="20"/>
              </w:rPr>
            </w:pPr>
            <w:r w:rsidRPr="00C57D0F">
              <w:rPr>
                <w:rFonts w:ascii="Arial" w:eastAsia="Arial" w:hAnsi="Arial" w:cs="Arial"/>
                <w:color w:val="000000"/>
                <w:sz w:val="20"/>
                <w:szCs w:val="20"/>
              </w:rPr>
              <w:t>Empacado</w:t>
            </w:r>
            <w:r w:rsidRPr="00C57D0F">
              <w:rPr>
                <w:rFonts w:ascii="Arial" w:eastAsia="Arial" w:hAnsi="Arial" w:cs="Arial"/>
                <w:color w:val="000000"/>
                <w:sz w:val="20"/>
                <w:szCs w:val="20"/>
              </w:rPr>
              <w:tab/>
              <w:t>a temperatura ambiente, a granel con un máximo de</w:t>
            </w:r>
            <w:r>
              <w:rPr>
                <w:rFonts w:ascii="Arial" w:eastAsia="Arial" w:hAnsi="Arial" w:cs="Arial"/>
                <w:color w:val="000000"/>
                <w:sz w:val="20"/>
                <w:szCs w:val="20"/>
              </w:rPr>
              <w:t xml:space="preserve"> </w:t>
            </w:r>
            <w:r w:rsidRPr="00C57D0F">
              <w:rPr>
                <w:rFonts w:ascii="Arial" w:eastAsia="Arial" w:hAnsi="Arial" w:cs="Arial"/>
                <w:color w:val="000000"/>
                <w:sz w:val="20"/>
                <w:szCs w:val="20"/>
              </w:rPr>
              <w:t xml:space="preserve">50 unidades por empaque, </w:t>
            </w:r>
            <w:r>
              <w:rPr>
                <w:rFonts w:ascii="Arial" w:eastAsia="Arial" w:hAnsi="Arial" w:cs="Arial"/>
                <w:color w:val="000000"/>
                <w:sz w:val="20"/>
                <w:szCs w:val="20"/>
              </w:rPr>
              <w:t>evitando</w:t>
            </w:r>
            <w:r w:rsidRPr="00C57D0F">
              <w:rPr>
                <w:rFonts w:ascii="Arial" w:eastAsia="Arial" w:hAnsi="Arial" w:cs="Arial"/>
                <w:color w:val="000000"/>
                <w:sz w:val="20"/>
                <w:szCs w:val="20"/>
              </w:rPr>
              <w:t xml:space="preserve"> que</w:t>
            </w:r>
            <w:r>
              <w:rPr>
                <w:rFonts w:ascii="Arial" w:eastAsia="Arial" w:hAnsi="Arial" w:cs="Arial"/>
                <w:color w:val="000000"/>
                <w:sz w:val="20"/>
                <w:szCs w:val="20"/>
              </w:rPr>
              <w:t xml:space="preserve"> </w:t>
            </w:r>
            <w:r w:rsidRPr="00C57D0F">
              <w:rPr>
                <w:rFonts w:ascii="Arial" w:eastAsia="Arial" w:hAnsi="Arial" w:cs="Arial"/>
                <w:color w:val="000000"/>
                <w:sz w:val="20"/>
                <w:szCs w:val="20"/>
              </w:rPr>
              <w:t>se</w:t>
            </w:r>
            <w:r>
              <w:rPr>
                <w:rFonts w:ascii="Arial" w:eastAsia="Arial" w:hAnsi="Arial" w:cs="Arial"/>
                <w:color w:val="000000"/>
                <w:sz w:val="20"/>
                <w:szCs w:val="20"/>
              </w:rPr>
              <w:t xml:space="preserve"> </w:t>
            </w:r>
            <w:r w:rsidRPr="00C57D0F">
              <w:rPr>
                <w:rFonts w:ascii="Arial" w:eastAsia="Arial" w:hAnsi="Arial" w:cs="Arial"/>
                <w:color w:val="000000"/>
                <w:sz w:val="20"/>
                <w:szCs w:val="20"/>
              </w:rPr>
              <w:t>deteriore</w:t>
            </w:r>
            <w:r>
              <w:rPr>
                <w:rFonts w:ascii="Arial" w:eastAsia="Arial" w:hAnsi="Arial" w:cs="Arial"/>
                <w:color w:val="000000"/>
                <w:sz w:val="20"/>
                <w:szCs w:val="20"/>
              </w:rPr>
              <w:t xml:space="preserve"> </w:t>
            </w:r>
            <w:r w:rsidRPr="00C57D0F">
              <w:rPr>
                <w:rFonts w:ascii="Arial" w:eastAsia="Arial" w:hAnsi="Arial" w:cs="Arial"/>
                <w:color w:val="000000"/>
                <w:sz w:val="20"/>
                <w:szCs w:val="20"/>
              </w:rPr>
              <w:t>el alimento.</w:t>
            </w:r>
          </w:p>
        </w:tc>
        <w:tc>
          <w:tcPr>
            <w:tcW w:w="1934" w:type="dxa"/>
          </w:tcPr>
          <w:p w:rsidR="009A3AF4" w:rsidRPr="00C57D0F" w:rsidRDefault="009A3AF4" w:rsidP="00CE44AF">
            <w:pPr>
              <w:pBdr>
                <w:top w:val="nil"/>
                <w:left w:val="nil"/>
                <w:bottom w:val="nil"/>
                <w:right w:val="nil"/>
                <w:between w:val="nil"/>
              </w:pBdr>
              <w:tabs>
                <w:tab w:val="left" w:pos="1452"/>
                <w:tab w:val="left" w:pos="1610"/>
              </w:tabs>
              <w:spacing w:line="240" w:lineRule="auto"/>
              <w:ind w:right="49"/>
              <w:rPr>
                <w:rFonts w:ascii="Arial" w:eastAsia="Arial" w:hAnsi="Arial" w:cs="Arial"/>
                <w:color w:val="000000"/>
                <w:sz w:val="20"/>
                <w:szCs w:val="20"/>
              </w:rPr>
            </w:pPr>
            <w:r w:rsidRPr="00C57D0F">
              <w:rPr>
                <w:rFonts w:ascii="Arial" w:eastAsia="Arial" w:hAnsi="Arial" w:cs="Arial"/>
                <w:color w:val="000000"/>
                <w:sz w:val="20"/>
                <w:szCs w:val="20"/>
              </w:rPr>
              <w:t>Duro, viejo, empacado caliente, con presencia de moho, coloración diferente al original, humedad, impurezas, deterioren</w:t>
            </w:r>
            <w:r w:rsidRPr="00C57D0F">
              <w:rPr>
                <w:rFonts w:ascii="Arial" w:eastAsia="Arial" w:hAnsi="Arial" w:cs="Arial"/>
                <w:color w:val="000000"/>
                <w:sz w:val="20"/>
                <w:szCs w:val="20"/>
              </w:rPr>
              <w:tab/>
              <w:t>su forma por mal transporte, empaque averiado, sin</w:t>
            </w:r>
            <w:r>
              <w:rPr>
                <w:rFonts w:ascii="Arial" w:eastAsia="Arial" w:hAnsi="Arial" w:cs="Arial"/>
                <w:color w:val="000000"/>
                <w:sz w:val="20"/>
                <w:szCs w:val="20"/>
              </w:rPr>
              <w:t xml:space="preserve"> </w:t>
            </w:r>
            <w:r w:rsidRPr="00C57D0F">
              <w:rPr>
                <w:rFonts w:ascii="Arial" w:eastAsia="Arial" w:hAnsi="Arial" w:cs="Arial"/>
                <w:color w:val="000000"/>
                <w:sz w:val="20"/>
                <w:szCs w:val="20"/>
              </w:rPr>
              <w:t>Rotular según normatividad vigente, peso diferente al solicitado.</w:t>
            </w:r>
          </w:p>
        </w:tc>
      </w:tr>
      <w:tr w:rsidR="009A3AF4" w:rsidTr="00CE44AF">
        <w:trPr>
          <w:trHeight w:val="324"/>
        </w:trPr>
        <w:tc>
          <w:tcPr>
            <w:tcW w:w="1985" w:type="dxa"/>
          </w:tcPr>
          <w:p w:rsidR="009A3AF4" w:rsidRDefault="009A3AF4" w:rsidP="00CE44AF">
            <w:pPr>
              <w:pBdr>
                <w:top w:val="nil"/>
                <w:left w:val="nil"/>
                <w:bottom w:val="nil"/>
                <w:right w:val="nil"/>
                <w:between w:val="nil"/>
              </w:pBdr>
              <w:tabs>
                <w:tab w:val="left" w:pos="1019"/>
              </w:tabs>
              <w:ind w:left="467" w:right="49" w:hanging="360"/>
              <w:rPr>
                <w:rFonts w:ascii="Times New Roman" w:eastAsia="Times New Roman" w:hAnsi="Times New Roman" w:cs="Times New Roman"/>
                <w:color w:val="000000"/>
              </w:rPr>
            </w:pPr>
            <w:r>
              <w:rPr>
                <w:rFonts w:ascii="Arial" w:eastAsia="Arial" w:hAnsi="Arial" w:cs="Arial"/>
                <w:b/>
                <w:color w:val="000000"/>
              </w:rPr>
              <w:t>36. Pastel de arequipe y queso, pastel de guayaba y queso</w:t>
            </w:r>
          </w:p>
        </w:tc>
        <w:tc>
          <w:tcPr>
            <w:tcW w:w="2551" w:type="dxa"/>
          </w:tcPr>
          <w:p w:rsidR="009A3AF4" w:rsidRPr="00BA3FD5" w:rsidRDefault="009A3AF4" w:rsidP="00CE44AF">
            <w:pPr>
              <w:pBdr>
                <w:top w:val="nil"/>
                <w:left w:val="nil"/>
                <w:bottom w:val="nil"/>
                <w:right w:val="nil"/>
                <w:between w:val="nil"/>
              </w:pBdr>
              <w:tabs>
                <w:tab w:val="left" w:pos="2099"/>
                <w:tab w:val="left" w:pos="2238"/>
              </w:tabs>
              <w:spacing w:before="2" w:line="240" w:lineRule="auto"/>
              <w:ind w:right="49"/>
              <w:jc w:val="both"/>
              <w:rPr>
                <w:rFonts w:ascii="Arial" w:eastAsia="Arial" w:hAnsi="Arial" w:cs="Arial"/>
                <w:color w:val="000000"/>
                <w:sz w:val="20"/>
                <w:szCs w:val="20"/>
              </w:rPr>
            </w:pPr>
            <w:r w:rsidRPr="00BA3FD5">
              <w:rPr>
                <w:rFonts w:ascii="Arial" w:eastAsia="Arial" w:hAnsi="Arial" w:cs="Arial"/>
                <w:color w:val="000000"/>
                <w:sz w:val="20"/>
                <w:szCs w:val="20"/>
              </w:rPr>
              <w:t>Forma de acuerdo al producto,</w:t>
            </w:r>
            <w:r>
              <w:rPr>
                <w:rFonts w:ascii="Arial" w:eastAsia="Arial" w:hAnsi="Arial" w:cs="Arial"/>
                <w:color w:val="000000"/>
                <w:sz w:val="20"/>
                <w:szCs w:val="20"/>
              </w:rPr>
              <w:t xml:space="preserve"> </w:t>
            </w:r>
            <w:r w:rsidRPr="00BA3FD5">
              <w:rPr>
                <w:rFonts w:ascii="Arial" w:eastAsia="Arial" w:hAnsi="Arial" w:cs="Arial"/>
                <w:color w:val="000000"/>
                <w:sz w:val="20"/>
                <w:szCs w:val="20"/>
              </w:rPr>
              <w:t>bien horneado, elaborado con harina de trigo fortificada y con queso en su composición</w:t>
            </w:r>
            <w:r>
              <w:rPr>
                <w:rFonts w:ascii="Arial" w:eastAsia="Arial" w:hAnsi="Arial" w:cs="Arial"/>
                <w:color w:val="000000"/>
                <w:sz w:val="20"/>
                <w:szCs w:val="20"/>
              </w:rPr>
              <w:t>,</w:t>
            </w:r>
            <w:r w:rsidRPr="00BA3FD5">
              <w:rPr>
                <w:rFonts w:ascii="Arial" w:eastAsia="Arial" w:hAnsi="Arial" w:cs="Arial"/>
                <w:color w:val="000000"/>
                <w:sz w:val="20"/>
                <w:szCs w:val="20"/>
              </w:rPr>
              <w:t xml:space="preserve"> </w:t>
            </w:r>
            <w:r>
              <w:rPr>
                <w:rFonts w:ascii="Arial" w:eastAsia="Arial" w:hAnsi="Arial" w:cs="Arial"/>
                <w:color w:val="000000"/>
                <w:sz w:val="20"/>
                <w:szCs w:val="20"/>
              </w:rPr>
              <w:t xml:space="preserve">conforme </w:t>
            </w:r>
            <w:r w:rsidRPr="00BA3FD5">
              <w:rPr>
                <w:rFonts w:ascii="Arial" w:eastAsia="Arial" w:hAnsi="Arial" w:cs="Arial"/>
                <w:color w:val="000000"/>
                <w:sz w:val="20"/>
                <w:szCs w:val="20"/>
              </w:rPr>
              <w:t>al ciclo de menú, esponjoso, color y olor característico,</w:t>
            </w:r>
            <w:r>
              <w:rPr>
                <w:rFonts w:ascii="Arial" w:eastAsia="Arial" w:hAnsi="Arial" w:cs="Arial"/>
                <w:color w:val="000000"/>
                <w:sz w:val="20"/>
                <w:szCs w:val="20"/>
              </w:rPr>
              <w:t xml:space="preserve"> </w:t>
            </w:r>
            <w:r w:rsidRPr="00BA3FD5">
              <w:rPr>
                <w:rFonts w:ascii="Arial" w:eastAsia="Arial" w:hAnsi="Arial" w:cs="Arial"/>
                <w:color w:val="000000"/>
                <w:sz w:val="20"/>
                <w:szCs w:val="20"/>
              </w:rPr>
              <w:t>sin</w:t>
            </w:r>
            <w:r>
              <w:rPr>
                <w:rFonts w:ascii="Arial" w:eastAsia="Arial" w:hAnsi="Arial" w:cs="Arial"/>
                <w:color w:val="000000"/>
                <w:sz w:val="20"/>
                <w:szCs w:val="20"/>
              </w:rPr>
              <w:t xml:space="preserve"> </w:t>
            </w:r>
            <w:r w:rsidRPr="00BA3FD5">
              <w:rPr>
                <w:rFonts w:ascii="Arial" w:eastAsia="Arial" w:hAnsi="Arial" w:cs="Arial"/>
                <w:color w:val="000000"/>
                <w:sz w:val="20"/>
                <w:szCs w:val="20"/>
              </w:rPr>
              <w:t>cavidades   en   la</w:t>
            </w:r>
            <w:r>
              <w:rPr>
                <w:rFonts w:ascii="Arial" w:eastAsia="Arial" w:hAnsi="Arial" w:cs="Arial"/>
                <w:color w:val="000000"/>
                <w:sz w:val="20"/>
                <w:szCs w:val="20"/>
              </w:rPr>
              <w:t xml:space="preserve"> </w:t>
            </w:r>
            <w:r w:rsidRPr="00BA3FD5">
              <w:rPr>
                <w:rFonts w:ascii="Arial" w:eastAsia="Arial" w:hAnsi="Arial" w:cs="Arial"/>
                <w:color w:val="000000"/>
                <w:sz w:val="20"/>
                <w:szCs w:val="20"/>
              </w:rPr>
              <w:t>superficie, empaque limpio.</w:t>
            </w:r>
          </w:p>
          <w:p w:rsidR="009A3AF4" w:rsidRPr="00BA3FD5" w:rsidRDefault="009A3AF4" w:rsidP="00CE44AF">
            <w:pPr>
              <w:pBdr>
                <w:top w:val="nil"/>
                <w:left w:val="nil"/>
                <w:bottom w:val="nil"/>
                <w:right w:val="nil"/>
                <w:between w:val="nil"/>
              </w:pBdr>
              <w:spacing w:line="240" w:lineRule="auto"/>
              <w:ind w:right="49"/>
              <w:rPr>
                <w:rFonts w:ascii="Times New Roman" w:eastAsia="Times New Roman" w:hAnsi="Times New Roman" w:cs="Times New Roman"/>
                <w:color w:val="000000"/>
                <w:sz w:val="20"/>
                <w:szCs w:val="20"/>
              </w:rPr>
            </w:pPr>
            <w:r w:rsidRPr="00BA3FD5">
              <w:rPr>
                <w:rFonts w:ascii="Arial" w:eastAsia="Arial" w:hAnsi="Arial" w:cs="Arial"/>
                <w:color w:val="000000"/>
                <w:sz w:val="20"/>
                <w:szCs w:val="20"/>
              </w:rPr>
              <w:t>Relleno elaborado con guayaba natural, color y olor característico; o arequipe</w:t>
            </w:r>
            <w:r>
              <w:rPr>
                <w:rFonts w:ascii="Arial" w:eastAsia="Arial" w:hAnsi="Arial" w:cs="Arial"/>
                <w:color w:val="000000"/>
                <w:sz w:val="20"/>
                <w:szCs w:val="20"/>
              </w:rPr>
              <w:t>,</w:t>
            </w:r>
            <w:r w:rsidRPr="00BA3FD5">
              <w:rPr>
                <w:rFonts w:ascii="Arial" w:eastAsia="Arial" w:hAnsi="Arial" w:cs="Arial"/>
                <w:color w:val="000000"/>
                <w:sz w:val="20"/>
                <w:szCs w:val="20"/>
              </w:rPr>
              <w:t xml:space="preserve"> elaborado a base de leche entera y azúcar.</w:t>
            </w:r>
          </w:p>
        </w:tc>
        <w:tc>
          <w:tcPr>
            <w:tcW w:w="3169" w:type="dxa"/>
            <w:gridSpan w:val="2"/>
          </w:tcPr>
          <w:p w:rsidR="009A3AF4" w:rsidRPr="00BA3FD5" w:rsidRDefault="009A3AF4" w:rsidP="00CE44AF">
            <w:pPr>
              <w:pBdr>
                <w:top w:val="nil"/>
                <w:left w:val="nil"/>
                <w:bottom w:val="nil"/>
                <w:right w:val="nil"/>
                <w:between w:val="nil"/>
              </w:pBdr>
              <w:tabs>
                <w:tab w:val="left" w:pos="1825"/>
              </w:tabs>
              <w:spacing w:before="2" w:line="240" w:lineRule="auto"/>
              <w:ind w:right="49"/>
              <w:rPr>
                <w:rFonts w:ascii="Arial" w:eastAsia="Arial" w:hAnsi="Arial" w:cs="Arial"/>
                <w:color w:val="000000"/>
                <w:sz w:val="20"/>
                <w:szCs w:val="20"/>
              </w:rPr>
            </w:pPr>
            <w:r w:rsidRPr="00BA3FD5">
              <w:rPr>
                <w:rFonts w:ascii="Arial" w:eastAsia="Arial" w:hAnsi="Arial" w:cs="Arial"/>
                <w:color w:val="000000"/>
                <w:sz w:val="20"/>
                <w:szCs w:val="20"/>
              </w:rPr>
              <w:t>Empacado individualmente</w:t>
            </w:r>
            <w:r>
              <w:rPr>
                <w:rFonts w:ascii="Arial" w:eastAsia="Arial" w:hAnsi="Arial" w:cs="Arial"/>
                <w:color w:val="000000"/>
                <w:sz w:val="20"/>
                <w:szCs w:val="20"/>
              </w:rPr>
              <w:t xml:space="preserve"> </w:t>
            </w:r>
            <w:r w:rsidRPr="00BA3FD5">
              <w:rPr>
                <w:rFonts w:ascii="Arial" w:eastAsia="Arial" w:hAnsi="Arial" w:cs="Arial"/>
                <w:color w:val="000000"/>
                <w:sz w:val="20"/>
                <w:szCs w:val="20"/>
              </w:rPr>
              <w:t>a temperatura ambiente, evitando</w:t>
            </w:r>
            <w:r>
              <w:rPr>
                <w:rFonts w:ascii="Arial" w:eastAsia="Arial" w:hAnsi="Arial" w:cs="Arial"/>
                <w:color w:val="000000"/>
                <w:sz w:val="20"/>
                <w:szCs w:val="20"/>
              </w:rPr>
              <w:t xml:space="preserve"> </w:t>
            </w:r>
            <w:r w:rsidRPr="00BA3FD5">
              <w:rPr>
                <w:rFonts w:ascii="Arial" w:eastAsia="Arial" w:hAnsi="Arial" w:cs="Arial"/>
                <w:color w:val="000000"/>
                <w:sz w:val="20"/>
                <w:szCs w:val="20"/>
              </w:rPr>
              <w:t>que se</w:t>
            </w:r>
            <w:r>
              <w:rPr>
                <w:rFonts w:ascii="Arial" w:eastAsia="Arial" w:hAnsi="Arial" w:cs="Arial"/>
                <w:color w:val="000000"/>
                <w:sz w:val="20"/>
                <w:szCs w:val="20"/>
              </w:rPr>
              <w:t xml:space="preserve"> </w:t>
            </w:r>
            <w:r w:rsidRPr="00BA3FD5">
              <w:rPr>
                <w:rFonts w:ascii="Arial" w:eastAsia="Arial" w:hAnsi="Arial" w:cs="Arial"/>
                <w:color w:val="000000"/>
                <w:sz w:val="20"/>
                <w:szCs w:val="20"/>
              </w:rPr>
              <w:t>deteriore</w:t>
            </w:r>
            <w:r w:rsidRPr="00BA3FD5">
              <w:rPr>
                <w:rFonts w:ascii="Arial" w:eastAsia="Arial" w:hAnsi="Arial" w:cs="Arial"/>
                <w:color w:val="000000"/>
                <w:sz w:val="20"/>
                <w:szCs w:val="20"/>
              </w:rPr>
              <w:tab/>
              <w:t>el alimento, en bolsa plástica, transparente, sellada.</w:t>
            </w:r>
          </w:p>
          <w:p w:rsidR="009A3AF4" w:rsidRPr="00BA3FD5" w:rsidRDefault="009A3AF4" w:rsidP="00CE44AF">
            <w:pPr>
              <w:pBdr>
                <w:top w:val="nil"/>
                <w:left w:val="nil"/>
                <w:bottom w:val="nil"/>
                <w:right w:val="nil"/>
                <w:between w:val="nil"/>
              </w:pBdr>
              <w:tabs>
                <w:tab w:val="left" w:pos="1345"/>
                <w:tab w:val="left" w:pos="1701"/>
                <w:tab w:val="left" w:pos="1835"/>
              </w:tabs>
              <w:spacing w:line="240" w:lineRule="auto"/>
              <w:ind w:right="49"/>
              <w:rPr>
                <w:rFonts w:ascii="Arial" w:eastAsia="Arial" w:hAnsi="Arial" w:cs="Arial"/>
                <w:color w:val="000000"/>
                <w:sz w:val="20"/>
                <w:szCs w:val="20"/>
              </w:rPr>
            </w:pPr>
            <w:r w:rsidRPr="00BA3FD5">
              <w:rPr>
                <w:rFonts w:ascii="Arial" w:eastAsia="Arial" w:hAnsi="Arial" w:cs="Arial"/>
                <w:color w:val="000000"/>
                <w:sz w:val="20"/>
                <w:szCs w:val="20"/>
              </w:rPr>
              <w:t>Rotulado</w:t>
            </w:r>
            <w:r>
              <w:rPr>
                <w:rFonts w:ascii="Arial" w:eastAsia="Arial" w:hAnsi="Arial" w:cs="Arial"/>
                <w:color w:val="000000"/>
                <w:sz w:val="20"/>
                <w:szCs w:val="20"/>
              </w:rPr>
              <w:t xml:space="preserve"> </w:t>
            </w:r>
            <w:r w:rsidRPr="00BA3FD5">
              <w:rPr>
                <w:rFonts w:ascii="Arial" w:eastAsia="Arial" w:hAnsi="Arial" w:cs="Arial"/>
                <w:color w:val="000000"/>
                <w:sz w:val="20"/>
                <w:szCs w:val="20"/>
              </w:rPr>
              <w:tab/>
              <w:t>y etiquetado</w:t>
            </w:r>
            <w:r>
              <w:rPr>
                <w:rFonts w:ascii="Arial" w:eastAsia="Arial" w:hAnsi="Arial" w:cs="Arial"/>
                <w:color w:val="000000"/>
                <w:sz w:val="20"/>
                <w:szCs w:val="20"/>
              </w:rPr>
              <w:t xml:space="preserve"> </w:t>
            </w:r>
            <w:r w:rsidRPr="00BA3FD5">
              <w:rPr>
                <w:rFonts w:ascii="Arial" w:eastAsia="Arial" w:hAnsi="Arial" w:cs="Arial"/>
                <w:color w:val="000000"/>
                <w:sz w:val="20"/>
                <w:szCs w:val="20"/>
              </w:rPr>
              <w:t>según Resolución 005109</w:t>
            </w:r>
            <w:r>
              <w:rPr>
                <w:rFonts w:ascii="Arial" w:eastAsia="Arial" w:hAnsi="Arial" w:cs="Arial"/>
                <w:color w:val="000000"/>
                <w:sz w:val="20"/>
                <w:szCs w:val="20"/>
              </w:rPr>
              <w:t xml:space="preserve"> de </w:t>
            </w:r>
            <w:r w:rsidRPr="00BA3FD5">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BA3FD5">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BA3FD5">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BA3FD5">
              <w:rPr>
                <w:rFonts w:ascii="Arial" w:eastAsia="Arial" w:hAnsi="Arial" w:cs="Arial"/>
                <w:color w:val="000000"/>
                <w:sz w:val="20"/>
                <w:szCs w:val="20"/>
              </w:rPr>
              <w:t>de 2011, emitidas por el Ministerio de la Protección Social y la demás normatividad</w:t>
            </w:r>
            <w:r>
              <w:rPr>
                <w:rFonts w:ascii="Arial" w:eastAsia="Arial" w:hAnsi="Arial" w:cs="Arial"/>
                <w:color w:val="000000"/>
                <w:sz w:val="20"/>
                <w:szCs w:val="20"/>
              </w:rPr>
              <w:t xml:space="preserve"> </w:t>
            </w:r>
            <w:r w:rsidRPr="00BA3FD5">
              <w:rPr>
                <w:rFonts w:ascii="Arial" w:eastAsia="Arial" w:hAnsi="Arial" w:cs="Arial"/>
                <w:color w:val="000000"/>
                <w:sz w:val="20"/>
                <w:szCs w:val="20"/>
              </w:rPr>
              <w:t>vigente</w:t>
            </w:r>
          </w:p>
        </w:tc>
        <w:tc>
          <w:tcPr>
            <w:tcW w:w="1934" w:type="dxa"/>
          </w:tcPr>
          <w:p w:rsidR="009A3AF4" w:rsidRDefault="009A3AF4" w:rsidP="00CE44AF">
            <w:pPr>
              <w:pBdr>
                <w:top w:val="nil"/>
                <w:left w:val="nil"/>
                <w:bottom w:val="nil"/>
                <w:right w:val="nil"/>
                <w:between w:val="nil"/>
              </w:pBdr>
              <w:tabs>
                <w:tab w:val="left" w:pos="1452"/>
                <w:tab w:val="left" w:pos="1610"/>
              </w:tabs>
              <w:spacing w:before="2" w:line="240" w:lineRule="auto"/>
              <w:ind w:right="49"/>
              <w:rPr>
                <w:rFonts w:ascii="Times New Roman" w:eastAsia="Times New Roman" w:hAnsi="Times New Roman" w:cs="Times New Roman"/>
                <w:color w:val="000000"/>
              </w:rPr>
            </w:pPr>
            <w:r w:rsidRPr="00BA3FD5">
              <w:rPr>
                <w:rFonts w:ascii="Arial" w:eastAsia="Arial" w:hAnsi="Arial" w:cs="Arial"/>
                <w:color w:val="000000"/>
                <w:sz w:val="20"/>
                <w:szCs w:val="20"/>
              </w:rPr>
              <w:t>Duro,</w:t>
            </w:r>
            <w:r>
              <w:rPr>
                <w:rFonts w:ascii="Arial" w:eastAsia="Arial" w:hAnsi="Arial" w:cs="Arial"/>
                <w:color w:val="000000"/>
                <w:sz w:val="20"/>
                <w:szCs w:val="20"/>
              </w:rPr>
              <w:t xml:space="preserve"> </w:t>
            </w:r>
            <w:r w:rsidRPr="00BA3FD5">
              <w:rPr>
                <w:rFonts w:ascii="Arial" w:eastAsia="Arial" w:hAnsi="Arial" w:cs="Arial"/>
                <w:color w:val="000000"/>
                <w:sz w:val="20"/>
                <w:szCs w:val="20"/>
              </w:rPr>
              <w:t>viejo, empacado caliente,</w:t>
            </w:r>
            <w:r>
              <w:rPr>
                <w:rFonts w:ascii="Arial" w:eastAsia="Arial" w:hAnsi="Arial" w:cs="Arial"/>
                <w:color w:val="000000"/>
                <w:sz w:val="20"/>
                <w:szCs w:val="20"/>
              </w:rPr>
              <w:t xml:space="preserve"> </w:t>
            </w:r>
            <w:r w:rsidRPr="00BA3FD5">
              <w:rPr>
                <w:rFonts w:ascii="Arial" w:eastAsia="Arial" w:hAnsi="Arial" w:cs="Arial"/>
                <w:color w:val="000000"/>
                <w:sz w:val="20"/>
                <w:szCs w:val="20"/>
              </w:rPr>
              <w:t>con</w:t>
            </w:r>
            <w:r>
              <w:rPr>
                <w:rFonts w:ascii="Arial" w:eastAsia="Arial" w:hAnsi="Arial" w:cs="Arial"/>
                <w:color w:val="000000"/>
                <w:sz w:val="20"/>
                <w:szCs w:val="20"/>
              </w:rPr>
              <w:t xml:space="preserve"> </w:t>
            </w:r>
            <w:r w:rsidRPr="00BA3FD5">
              <w:rPr>
                <w:rFonts w:ascii="Arial" w:eastAsia="Arial" w:hAnsi="Arial" w:cs="Arial"/>
                <w:color w:val="000000"/>
                <w:sz w:val="20"/>
                <w:szCs w:val="20"/>
              </w:rPr>
              <w:t>presencia</w:t>
            </w:r>
            <w:r w:rsidRPr="00BA3FD5">
              <w:rPr>
                <w:rFonts w:ascii="Arial" w:eastAsia="Arial" w:hAnsi="Arial" w:cs="Arial"/>
                <w:color w:val="000000"/>
                <w:sz w:val="20"/>
                <w:szCs w:val="20"/>
              </w:rPr>
              <w:tab/>
            </w:r>
            <w:r w:rsidRPr="00BA3FD5">
              <w:rPr>
                <w:rFonts w:ascii="Arial" w:eastAsia="Arial" w:hAnsi="Arial" w:cs="Arial"/>
                <w:color w:val="000000"/>
                <w:sz w:val="20"/>
                <w:szCs w:val="20"/>
              </w:rPr>
              <w:tab/>
              <w:t>de moho,</w:t>
            </w:r>
            <w:r>
              <w:rPr>
                <w:rFonts w:ascii="Arial" w:eastAsia="Arial" w:hAnsi="Arial" w:cs="Arial"/>
                <w:color w:val="000000"/>
                <w:sz w:val="20"/>
                <w:szCs w:val="20"/>
              </w:rPr>
              <w:t xml:space="preserve"> </w:t>
            </w:r>
            <w:r w:rsidRPr="00BA3FD5">
              <w:rPr>
                <w:rFonts w:ascii="Arial" w:eastAsia="Arial" w:hAnsi="Arial" w:cs="Arial"/>
                <w:color w:val="000000"/>
                <w:sz w:val="20"/>
                <w:szCs w:val="20"/>
              </w:rPr>
              <w:t>coloración diferente</w:t>
            </w:r>
            <w:r>
              <w:rPr>
                <w:rFonts w:ascii="Arial" w:eastAsia="Arial" w:hAnsi="Arial" w:cs="Arial"/>
                <w:color w:val="000000"/>
                <w:sz w:val="20"/>
                <w:szCs w:val="20"/>
              </w:rPr>
              <w:t xml:space="preserve"> </w:t>
            </w:r>
            <w:r w:rsidRPr="00BA3FD5">
              <w:rPr>
                <w:rFonts w:ascii="Arial" w:eastAsia="Arial" w:hAnsi="Arial" w:cs="Arial"/>
                <w:color w:val="000000"/>
                <w:sz w:val="20"/>
                <w:szCs w:val="20"/>
              </w:rPr>
              <w:t xml:space="preserve">al original, humedad, impurezas, </w:t>
            </w:r>
            <w:proofErr w:type="spellStart"/>
            <w:r w:rsidRPr="00BA3FD5">
              <w:rPr>
                <w:rFonts w:ascii="Arial" w:eastAsia="Arial" w:hAnsi="Arial" w:cs="Arial"/>
                <w:color w:val="000000"/>
                <w:sz w:val="20"/>
                <w:szCs w:val="20"/>
              </w:rPr>
              <w:t>desharinado</w:t>
            </w:r>
            <w:proofErr w:type="spellEnd"/>
            <w:r w:rsidRPr="00BA3FD5">
              <w:rPr>
                <w:rFonts w:ascii="Arial" w:eastAsia="Arial" w:hAnsi="Arial" w:cs="Arial"/>
                <w:color w:val="000000"/>
                <w:sz w:val="20"/>
                <w:szCs w:val="20"/>
              </w:rPr>
              <w:t>, deterioro en</w:t>
            </w:r>
            <w:r>
              <w:rPr>
                <w:rFonts w:ascii="Arial" w:eastAsia="Arial" w:hAnsi="Arial" w:cs="Arial"/>
                <w:color w:val="000000"/>
                <w:sz w:val="20"/>
                <w:szCs w:val="20"/>
              </w:rPr>
              <w:t xml:space="preserve"> </w:t>
            </w:r>
            <w:r w:rsidRPr="00BA3FD5">
              <w:rPr>
                <w:rFonts w:ascii="Arial" w:eastAsia="Arial" w:hAnsi="Arial" w:cs="Arial"/>
                <w:color w:val="000000"/>
                <w:sz w:val="20"/>
                <w:szCs w:val="20"/>
              </w:rPr>
              <w:t>su forma</w:t>
            </w:r>
            <w:r>
              <w:rPr>
                <w:rFonts w:ascii="Arial" w:eastAsia="Arial" w:hAnsi="Arial" w:cs="Arial"/>
                <w:color w:val="000000"/>
                <w:sz w:val="20"/>
                <w:szCs w:val="20"/>
              </w:rPr>
              <w:t xml:space="preserve"> </w:t>
            </w:r>
            <w:r w:rsidRPr="00BA3FD5">
              <w:rPr>
                <w:rFonts w:ascii="Arial" w:eastAsia="Arial" w:hAnsi="Arial" w:cs="Arial"/>
                <w:color w:val="000000"/>
                <w:sz w:val="20"/>
                <w:szCs w:val="20"/>
              </w:rPr>
              <w:t>por</w:t>
            </w:r>
            <w:r>
              <w:rPr>
                <w:rFonts w:ascii="Arial" w:eastAsia="Arial" w:hAnsi="Arial" w:cs="Arial"/>
                <w:color w:val="000000"/>
                <w:sz w:val="20"/>
                <w:szCs w:val="20"/>
              </w:rPr>
              <w:t xml:space="preserve"> </w:t>
            </w:r>
            <w:r w:rsidRPr="00BA3FD5">
              <w:rPr>
                <w:rFonts w:ascii="Arial" w:eastAsia="Arial" w:hAnsi="Arial" w:cs="Arial"/>
                <w:color w:val="000000"/>
                <w:sz w:val="20"/>
                <w:szCs w:val="20"/>
              </w:rPr>
              <w:t>mal transporte, empaque averiado,</w:t>
            </w:r>
            <w:r>
              <w:rPr>
                <w:rFonts w:ascii="Arial" w:eastAsia="Arial" w:hAnsi="Arial" w:cs="Arial"/>
                <w:color w:val="000000"/>
                <w:sz w:val="20"/>
                <w:szCs w:val="20"/>
              </w:rPr>
              <w:t xml:space="preserve"> </w:t>
            </w:r>
            <w:r w:rsidRPr="00BA3FD5">
              <w:rPr>
                <w:rFonts w:ascii="Arial" w:eastAsia="Arial" w:hAnsi="Arial" w:cs="Arial"/>
                <w:color w:val="000000"/>
                <w:sz w:val="20"/>
                <w:szCs w:val="20"/>
              </w:rPr>
              <w:t>sin rotular o rotulado incumpliendo</w:t>
            </w:r>
            <w:r>
              <w:rPr>
                <w:rFonts w:ascii="Arial" w:eastAsia="Arial" w:hAnsi="Arial" w:cs="Arial"/>
                <w:color w:val="000000"/>
                <w:sz w:val="20"/>
                <w:szCs w:val="20"/>
              </w:rPr>
              <w:t xml:space="preserve"> </w:t>
            </w:r>
            <w:r w:rsidRPr="00BA3FD5">
              <w:rPr>
                <w:rFonts w:ascii="Arial" w:eastAsia="Arial" w:hAnsi="Arial" w:cs="Arial"/>
                <w:color w:val="000000"/>
                <w:sz w:val="20"/>
                <w:szCs w:val="20"/>
              </w:rPr>
              <w:t xml:space="preserve">la normatividad </w:t>
            </w:r>
            <w:r>
              <w:rPr>
                <w:rFonts w:ascii="Arial" w:eastAsia="Arial" w:hAnsi="Arial" w:cs="Arial"/>
                <w:color w:val="000000"/>
                <w:sz w:val="20"/>
                <w:szCs w:val="20"/>
              </w:rPr>
              <w:t>vigente</w:t>
            </w:r>
            <w:r w:rsidRPr="00BA3FD5">
              <w:rPr>
                <w:rFonts w:ascii="Arial" w:eastAsia="Arial" w:hAnsi="Arial" w:cs="Arial"/>
                <w:color w:val="000000"/>
                <w:sz w:val="20"/>
                <w:szCs w:val="20"/>
              </w:rPr>
              <w:t>,</w:t>
            </w:r>
            <w:r>
              <w:rPr>
                <w:rFonts w:ascii="Arial" w:eastAsia="Arial" w:hAnsi="Arial" w:cs="Arial"/>
                <w:color w:val="000000"/>
                <w:sz w:val="20"/>
                <w:szCs w:val="20"/>
              </w:rPr>
              <w:t xml:space="preserve"> </w:t>
            </w:r>
            <w:r w:rsidRPr="00BA3FD5">
              <w:rPr>
                <w:rFonts w:ascii="Arial" w:eastAsia="Arial" w:hAnsi="Arial" w:cs="Arial"/>
                <w:color w:val="000000"/>
                <w:sz w:val="20"/>
                <w:szCs w:val="20"/>
              </w:rPr>
              <w:t>vencido, peso diferente al indicado</w:t>
            </w:r>
            <w:r>
              <w:rPr>
                <w:rFonts w:ascii="Arial" w:eastAsia="Arial" w:hAnsi="Arial" w:cs="Arial"/>
                <w:color w:val="000000"/>
                <w:sz w:val="20"/>
                <w:szCs w:val="20"/>
              </w:rPr>
              <w:t xml:space="preserve"> </w:t>
            </w:r>
            <w:r w:rsidRPr="00BA3FD5">
              <w:rPr>
                <w:rFonts w:ascii="Arial" w:eastAsia="Arial" w:hAnsi="Arial" w:cs="Arial"/>
                <w:color w:val="000000"/>
                <w:sz w:val="20"/>
                <w:szCs w:val="20"/>
              </w:rPr>
              <w:t>en</w:t>
            </w:r>
            <w:r>
              <w:rPr>
                <w:rFonts w:ascii="Arial" w:eastAsia="Arial" w:hAnsi="Arial" w:cs="Arial"/>
                <w:color w:val="000000"/>
                <w:sz w:val="20"/>
                <w:szCs w:val="20"/>
              </w:rPr>
              <w:t xml:space="preserve"> </w:t>
            </w:r>
            <w:r w:rsidRPr="00BA3FD5">
              <w:rPr>
                <w:rFonts w:ascii="Arial" w:eastAsia="Arial" w:hAnsi="Arial" w:cs="Arial"/>
                <w:color w:val="000000"/>
                <w:sz w:val="20"/>
                <w:szCs w:val="20"/>
              </w:rPr>
              <w:t>el rótulo.</w:t>
            </w:r>
          </w:p>
        </w:tc>
      </w:tr>
      <w:tr w:rsidR="009A3AF4" w:rsidTr="00CE44AF">
        <w:trPr>
          <w:trHeight w:val="1033"/>
        </w:trPr>
        <w:tc>
          <w:tcPr>
            <w:tcW w:w="1985" w:type="dxa"/>
          </w:tcPr>
          <w:p w:rsidR="009A3AF4" w:rsidRDefault="009A3AF4" w:rsidP="00CE44AF">
            <w:pPr>
              <w:pBdr>
                <w:top w:val="nil"/>
                <w:left w:val="nil"/>
                <w:bottom w:val="nil"/>
                <w:right w:val="nil"/>
                <w:between w:val="nil"/>
              </w:pBdr>
              <w:tabs>
                <w:tab w:val="left" w:pos="1252"/>
                <w:tab w:val="left" w:pos="1571"/>
              </w:tabs>
              <w:ind w:left="467" w:right="49" w:hanging="360"/>
              <w:rPr>
                <w:rFonts w:ascii="Arial" w:eastAsia="Arial" w:hAnsi="Arial" w:cs="Arial"/>
                <w:b/>
                <w:color w:val="000000"/>
              </w:rPr>
            </w:pPr>
            <w:r>
              <w:rPr>
                <w:rFonts w:ascii="Arial" w:eastAsia="Arial" w:hAnsi="Arial" w:cs="Arial"/>
                <w:b/>
                <w:color w:val="000000"/>
              </w:rPr>
              <w:t xml:space="preserve">37.Pandequeso, palo de queso hojaldrado, pastel hojaldrado de queso, </w:t>
            </w:r>
            <w:r>
              <w:rPr>
                <w:rFonts w:ascii="Arial" w:eastAsia="Arial" w:hAnsi="Arial" w:cs="Arial"/>
                <w:b/>
                <w:color w:val="000000"/>
              </w:rPr>
              <w:lastRenderedPageBreak/>
              <w:t xml:space="preserve">pan con cobertura de queso, croissant, almojábana, mini croissant, </w:t>
            </w:r>
            <w:proofErr w:type="spellStart"/>
            <w:r>
              <w:rPr>
                <w:rFonts w:ascii="Arial" w:eastAsia="Arial" w:hAnsi="Arial" w:cs="Arial"/>
                <w:b/>
                <w:color w:val="000000"/>
              </w:rPr>
              <w:t>pandebono</w:t>
            </w:r>
            <w:proofErr w:type="spellEnd"/>
          </w:p>
        </w:tc>
        <w:tc>
          <w:tcPr>
            <w:tcW w:w="2551" w:type="dxa"/>
          </w:tcPr>
          <w:p w:rsidR="009A3AF4" w:rsidRPr="00657536" w:rsidRDefault="009A3AF4" w:rsidP="00CE44AF">
            <w:pPr>
              <w:pBdr>
                <w:top w:val="nil"/>
                <w:left w:val="nil"/>
                <w:bottom w:val="nil"/>
                <w:right w:val="nil"/>
                <w:between w:val="nil"/>
              </w:pBdr>
              <w:tabs>
                <w:tab w:val="left" w:pos="1312"/>
                <w:tab w:val="left" w:pos="1374"/>
                <w:tab w:val="left" w:pos="2099"/>
                <w:tab w:val="left" w:pos="2142"/>
                <w:tab w:val="left" w:pos="2282"/>
              </w:tabs>
              <w:spacing w:line="240" w:lineRule="auto"/>
              <w:ind w:right="49"/>
              <w:jc w:val="both"/>
              <w:rPr>
                <w:rFonts w:ascii="Arial" w:eastAsia="Arial" w:hAnsi="Arial" w:cs="Arial"/>
                <w:color w:val="000000"/>
                <w:sz w:val="20"/>
                <w:szCs w:val="20"/>
              </w:rPr>
            </w:pPr>
            <w:r w:rsidRPr="00657536">
              <w:rPr>
                <w:rFonts w:ascii="Arial" w:eastAsia="Arial" w:hAnsi="Arial" w:cs="Arial"/>
                <w:color w:val="000000"/>
                <w:sz w:val="20"/>
                <w:szCs w:val="20"/>
              </w:rPr>
              <w:lastRenderedPageBreak/>
              <w:t>Forma de acuerdo al producto,</w:t>
            </w:r>
            <w:r>
              <w:rPr>
                <w:rFonts w:ascii="Arial" w:eastAsia="Arial" w:hAnsi="Arial" w:cs="Arial"/>
                <w:color w:val="000000"/>
                <w:sz w:val="20"/>
                <w:szCs w:val="20"/>
              </w:rPr>
              <w:t xml:space="preserve"> </w:t>
            </w:r>
            <w:r w:rsidRPr="00657536">
              <w:rPr>
                <w:rFonts w:ascii="Arial" w:eastAsia="Arial" w:hAnsi="Arial" w:cs="Arial"/>
                <w:color w:val="000000"/>
                <w:sz w:val="20"/>
                <w:szCs w:val="20"/>
              </w:rPr>
              <w:t>bien horneado, elaborado con harina de trigo y con queso</w:t>
            </w:r>
            <w:r>
              <w:rPr>
                <w:rFonts w:ascii="Arial" w:eastAsia="Arial" w:hAnsi="Arial" w:cs="Arial"/>
                <w:color w:val="000000"/>
                <w:sz w:val="20"/>
                <w:szCs w:val="20"/>
              </w:rPr>
              <w:t xml:space="preserve"> </w:t>
            </w:r>
            <w:r w:rsidRPr="00657536">
              <w:rPr>
                <w:rFonts w:ascii="Arial" w:eastAsia="Arial" w:hAnsi="Arial" w:cs="Arial"/>
                <w:color w:val="000000"/>
                <w:sz w:val="20"/>
                <w:szCs w:val="20"/>
              </w:rPr>
              <w:t>en</w:t>
            </w:r>
            <w:r>
              <w:rPr>
                <w:rFonts w:ascii="Arial" w:eastAsia="Arial" w:hAnsi="Arial" w:cs="Arial"/>
                <w:color w:val="000000"/>
                <w:sz w:val="20"/>
                <w:szCs w:val="20"/>
              </w:rPr>
              <w:t xml:space="preserve"> </w:t>
            </w:r>
            <w:r w:rsidRPr="00657536">
              <w:rPr>
                <w:rFonts w:ascii="Arial" w:eastAsia="Arial" w:hAnsi="Arial" w:cs="Arial"/>
                <w:color w:val="000000"/>
                <w:sz w:val="20"/>
                <w:szCs w:val="20"/>
              </w:rPr>
              <w:t>su composición, esponjoso, color</w:t>
            </w:r>
            <w:r>
              <w:rPr>
                <w:rFonts w:ascii="Arial" w:eastAsia="Arial" w:hAnsi="Arial" w:cs="Arial"/>
                <w:color w:val="000000"/>
                <w:sz w:val="20"/>
                <w:szCs w:val="20"/>
              </w:rPr>
              <w:t xml:space="preserve"> </w:t>
            </w:r>
            <w:r w:rsidRPr="00657536">
              <w:rPr>
                <w:rFonts w:ascii="Arial" w:eastAsia="Arial" w:hAnsi="Arial" w:cs="Arial"/>
                <w:color w:val="000000"/>
                <w:sz w:val="20"/>
                <w:szCs w:val="20"/>
              </w:rPr>
              <w:t>y</w:t>
            </w:r>
            <w:r>
              <w:rPr>
                <w:rFonts w:ascii="Arial" w:eastAsia="Arial" w:hAnsi="Arial" w:cs="Arial"/>
                <w:color w:val="000000"/>
                <w:sz w:val="20"/>
                <w:szCs w:val="20"/>
              </w:rPr>
              <w:t xml:space="preserve"> </w:t>
            </w:r>
            <w:r w:rsidRPr="00657536">
              <w:rPr>
                <w:rFonts w:ascii="Arial" w:eastAsia="Arial" w:hAnsi="Arial" w:cs="Arial"/>
                <w:color w:val="000000"/>
                <w:sz w:val="20"/>
                <w:szCs w:val="20"/>
              </w:rPr>
              <w:t>olor</w:t>
            </w:r>
            <w:r>
              <w:rPr>
                <w:rFonts w:ascii="Arial" w:eastAsia="Arial" w:hAnsi="Arial" w:cs="Arial"/>
                <w:color w:val="000000"/>
                <w:sz w:val="20"/>
                <w:szCs w:val="20"/>
              </w:rPr>
              <w:t xml:space="preserve"> </w:t>
            </w:r>
            <w:r w:rsidRPr="00657536">
              <w:rPr>
                <w:rFonts w:ascii="Arial" w:eastAsia="Arial" w:hAnsi="Arial" w:cs="Arial"/>
                <w:color w:val="000000"/>
                <w:sz w:val="20"/>
                <w:szCs w:val="20"/>
              </w:rPr>
              <w:t>característico,</w:t>
            </w:r>
            <w:r w:rsidRPr="00657536">
              <w:rPr>
                <w:rFonts w:ascii="Arial" w:eastAsia="Arial" w:hAnsi="Arial" w:cs="Arial"/>
                <w:color w:val="000000"/>
                <w:sz w:val="20"/>
                <w:szCs w:val="20"/>
              </w:rPr>
              <w:tab/>
            </w:r>
            <w:r>
              <w:rPr>
                <w:rFonts w:ascii="Arial" w:eastAsia="Arial" w:hAnsi="Arial" w:cs="Arial"/>
                <w:color w:val="000000"/>
                <w:sz w:val="20"/>
                <w:szCs w:val="20"/>
              </w:rPr>
              <w:t xml:space="preserve"> </w:t>
            </w:r>
            <w:r w:rsidRPr="00657536">
              <w:rPr>
                <w:rFonts w:ascii="Arial" w:eastAsia="Arial" w:hAnsi="Arial" w:cs="Arial"/>
                <w:color w:val="000000"/>
                <w:sz w:val="20"/>
                <w:szCs w:val="20"/>
              </w:rPr>
              <w:t>sin</w:t>
            </w:r>
            <w:r>
              <w:rPr>
                <w:rFonts w:ascii="Arial" w:eastAsia="Arial" w:hAnsi="Arial" w:cs="Arial"/>
                <w:color w:val="000000"/>
                <w:sz w:val="20"/>
                <w:szCs w:val="20"/>
              </w:rPr>
              <w:t xml:space="preserve"> </w:t>
            </w:r>
            <w:r w:rsidRPr="00657536">
              <w:rPr>
                <w:rFonts w:ascii="Arial" w:eastAsia="Arial" w:hAnsi="Arial" w:cs="Arial"/>
                <w:color w:val="000000"/>
                <w:sz w:val="20"/>
                <w:szCs w:val="20"/>
              </w:rPr>
              <w:t>cavidades</w:t>
            </w:r>
            <w:r>
              <w:rPr>
                <w:rFonts w:ascii="Arial" w:eastAsia="Arial" w:hAnsi="Arial" w:cs="Arial"/>
                <w:color w:val="000000"/>
                <w:sz w:val="20"/>
                <w:szCs w:val="20"/>
              </w:rPr>
              <w:t xml:space="preserve"> </w:t>
            </w:r>
            <w:r w:rsidRPr="00657536">
              <w:rPr>
                <w:rFonts w:ascii="Arial" w:eastAsia="Arial" w:hAnsi="Arial" w:cs="Arial"/>
                <w:color w:val="000000"/>
                <w:sz w:val="20"/>
                <w:szCs w:val="20"/>
              </w:rPr>
              <w:t>en</w:t>
            </w:r>
            <w:r w:rsidRPr="00657536">
              <w:rPr>
                <w:rFonts w:ascii="Arial" w:eastAsia="Arial" w:hAnsi="Arial" w:cs="Arial"/>
                <w:color w:val="000000"/>
                <w:sz w:val="20"/>
                <w:szCs w:val="20"/>
              </w:rPr>
              <w:tab/>
              <w:t>la</w:t>
            </w:r>
            <w:r>
              <w:rPr>
                <w:rFonts w:ascii="Arial" w:eastAsia="Arial" w:hAnsi="Arial" w:cs="Arial"/>
                <w:color w:val="000000"/>
                <w:sz w:val="20"/>
                <w:szCs w:val="20"/>
              </w:rPr>
              <w:t xml:space="preserve"> </w:t>
            </w:r>
            <w:r w:rsidRPr="00657536">
              <w:rPr>
                <w:rFonts w:ascii="Arial" w:eastAsia="Arial" w:hAnsi="Arial" w:cs="Arial"/>
                <w:color w:val="000000"/>
                <w:sz w:val="20"/>
                <w:szCs w:val="20"/>
              </w:rPr>
              <w:lastRenderedPageBreak/>
              <w:t>superficie,</w:t>
            </w:r>
            <w:r>
              <w:rPr>
                <w:rFonts w:ascii="Arial" w:eastAsia="Arial" w:hAnsi="Arial" w:cs="Arial"/>
                <w:color w:val="000000"/>
                <w:sz w:val="20"/>
                <w:szCs w:val="20"/>
              </w:rPr>
              <w:t xml:space="preserve"> </w:t>
            </w:r>
            <w:r w:rsidRPr="00657536">
              <w:rPr>
                <w:rFonts w:ascii="Arial" w:eastAsia="Arial" w:hAnsi="Arial" w:cs="Arial"/>
                <w:color w:val="000000"/>
                <w:sz w:val="20"/>
                <w:szCs w:val="20"/>
              </w:rPr>
              <w:t>empaque limpio.</w:t>
            </w:r>
          </w:p>
        </w:tc>
        <w:tc>
          <w:tcPr>
            <w:tcW w:w="3119" w:type="dxa"/>
          </w:tcPr>
          <w:p w:rsidR="009A3AF4" w:rsidRPr="00657536" w:rsidRDefault="009A3AF4" w:rsidP="00CE44AF">
            <w:pPr>
              <w:pBdr>
                <w:top w:val="nil"/>
                <w:left w:val="nil"/>
                <w:bottom w:val="nil"/>
                <w:right w:val="nil"/>
                <w:between w:val="nil"/>
              </w:pBdr>
              <w:tabs>
                <w:tab w:val="left" w:pos="1821"/>
              </w:tabs>
              <w:spacing w:line="240" w:lineRule="auto"/>
              <w:ind w:right="49"/>
              <w:rPr>
                <w:rFonts w:ascii="Arial" w:eastAsia="Arial" w:hAnsi="Arial" w:cs="Arial"/>
                <w:color w:val="000000"/>
                <w:sz w:val="20"/>
                <w:szCs w:val="20"/>
              </w:rPr>
            </w:pPr>
            <w:r w:rsidRPr="00657536">
              <w:rPr>
                <w:rFonts w:ascii="Arial" w:eastAsia="Arial" w:hAnsi="Arial" w:cs="Arial"/>
                <w:color w:val="000000"/>
                <w:sz w:val="20"/>
                <w:szCs w:val="20"/>
              </w:rPr>
              <w:lastRenderedPageBreak/>
              <w:t>Empacado</w:t>
            </w:r>
            <w:r>
              <w:rPr>
                <w:rFonts w:ascii="Arial" w:eastAsia="Arial" w:hAnsi="Arial" w:cs="Arial"/>
                <w:color w:val="000000"/>
                <w:sz w:val="20"/>
                <w:szCs w:val="20"/>
              </w:rPr>
              <w:t xml:space="preserve"> </w:t>
            </w:r>
            <w:r w:rsidRPr="00657536">
              <w:rPr>
                <w:rFonts w:ascii="Arial" w:eastAsia="Arial" w:hAnsi="Arial" w:cs="Arial"/>
                <w:color w:val="000000"/>
                <w:sz w:val="20"/>
                <w:szCs w:val="20"/>
              </w:rPr>
              <w:t>a temperatura ambiente, a granel con un máximo de</w:t>
            </w:r>
            <w:r>
              <w:rPr>
                <w:rFonts w:ascii="Arial" w:eastAsia="Arial" w:hAnsi="Arial" w:cs="Arial"/>
                <w:color w:val="000000"/>
                <w:sz w:val="20"/>
                <w:szCs w:val="20"/>
              </w:rPr>
              <w:t xml:space="preserve"> </w:t>
            </w:r>
            <w:r w:rsidRPr="00657536">
              <w:rPr>
                <w:rFonts w:ascii="Arial" w:eastAsia="Arial" w:hAnsi="Arial" w:cs="Arial"/>
                <w:color w:val="000000"/>
                <w:sz w:val="20"/>
                <w:szCs w:val="20"/>
              </w:rPr>
              <w:t>50</w:t>
            </w:r>
            <w:r>
              <w:rPr>
                <w:rFonts w:ascii="Arial" w:eastAsia="Arial" w:hAnsi="Arial" w:cs="Arial"/>
                <w:color w:val="000000"/>
                <w:sz w:val="20"/>
                <w:szCs w:val="20"/>
              </w:rPr>
              <w:t xml:space="preserve"> </w:t>
            </w:r>
            <w:r w:rsidRPr="00657536">
              <w:rPr>
                <w:rFonts w:ascii="Arial" w:eastAsia="Arial" w:hAnsi="Arial" w:cs="Arial"/>
                <w:color w:val="000000"/>
                <w:sz w:val="20"/>
                <w:szCs w:val="20"/>
              </w:rPr>
              <w:t>unidades</w:t>
            </w:r>
            <w:r w:rsidRPr="00657536">
              <w:rPr>
                <w:rFonts w:ascii="Arial" w:eastAsia="Arial" w:hAnsi="Arial" w:cs="Arial"/>
                <w:color w:val="000000"/>
                <w:sz w:val="20"/>
                <w:szCs w:val="20"/>
              </w:rPr>
              <w:tab/>
              <w:t>por empaque, evitando que se</w:t>
            </w:r>
            <w:r>
              <w:rPr>
                <w:rFonts w:ascii="Arial" w:eastAsia="Arial" w:hAnsi="Arial" w:cs="Arial"/>
                <w:color w:val="000000"/>
                <w:sz w:val="20"/>
                <w:szCs w:val="20"/>
              </w:rPr>
              <w:t xml:space="preserve"> </w:t>
            </w:r>
            <w:r w:rsidRPr="00657536">
              <w:rPr>
                <w:rFonts w:ascii="Arial" w:eastAsia="Arial" w:hAnsi="Arial" w:cs="Arial"/>
                <w:color w:val="000000"/>
                <w:sz w:val="20"/>
                <w:szCs w:val="20"/>
              </w:rPr>
              <w:t>Deteriore el alimento, en bolsa plástica, transparente, cerrada.</w:t>
            </w:r>
          </w:p>
          <w:p w:rsidR="009A3AF4" w:rsidRPr="00657536" w:rsidRDefault="009A3AF4" w:rsidP="00CE44AF">
            <w:pPr>
              <w:pBdr>
                <w:top w:val="nil"/>
                <w:left w:val="nil"/>
                <w:bottom w:val="nil"/>
                <w:right w:val="nil"/>
                <w:between w:val="nil"/>
              </w:pBdr>
              <w:tabs>
                <w:tab w:val="left" w:pos="1345"/>
                <w:tab w:val="left" w:pos="1701"/>
                <w:tab w:val="left" w:pos="1835"/>
              </w:tabs>
              <w:spacing w:line="240" w:lineRule="auto"/>
              <w:ind w:right="49"/>
              <w:rPr>
                <w:rFonts w:ascii="Arial" w:eastAsia="Arial" w:hAnsi="Arial" w:cs="Arial"/>
                <w:color w:val="000000"/>
                <w:sz w:val="20"/>
                <w:szCs w:val="20"/>
              </w:rPr>
            </w:pPr>
            <w:r w:rsidRPr="00657536">
              <w:rPr>
                <w:rFonts w:ascii="Arial" w:eastAsia="Arial" w:hAnsi="Arial" w:cs="Arial"/>
                <w:color w:val="000000"/>
                <w:sz w:val="20"/>
                <w:szCs w:val="20"/>
              </w:rPr>
              <w:t>Rotulado</w:t>
            </w:r>
            <w:r>
              <w:rPr>
                <w:rFonts w:ascii="Arial" w:eastAsia="Arial" w:hAnsi="Arial" w:cs="Arial"/>
                <w:color w:val="000000"/>
                <w:sz w:val="20"/>
                <w:szCs w:val="20"/>
              </w:rPr>
              <w:t xml:space="preserve"> </w:t>
            </w:r>
            <w:r w:rsidRPr="00657536">
              <w:rPr>
                <w:rFonts w:ascii="Arial" w:eastAsia="Arial" w:hAnsi="Arial" w:cs="Arial"/>
                <w:color w:val="000000"/>
                <w:sz w:val="20"/>
                <w:szCs w:val="20"/>
              </w:rPr>
              <w:t>y etiquetado</w:t>
            </w:r>
            <w:r>
              <w:rPr>
                <w:rFonts w:ascii="Arial" w:eastAsia="Arial" w:hAnsi="Arial" w:cs="Arial"/>
                <w:color w:val="000000"/>
                <w:sz w:val="20"/>
                <w:szCs w:val="20"/>
              </w:rPr>
              <w:t xml:space="preserve"> </w:t>
            </w:r>
            <w:r w:rsidRPr="00657536">
              <w:rPr>
                <w:rFonts w:ascii="Arial" w:eastAsia="Arial" w:hAnsi="Arial" w:cs="Arial"/>
                <w:color w:val="000000"/>
                <w:sz w:val="20"/>
                <w:szCs w:val="20"/>
              </w:rPr>
              <w:t>según Resolución 005109</w:t>
            </w:r>
            <w:r>
              <w:rPr>
                <w:rFonts w:ascii="Arial" w:eastAsia="Arial" w:hAnsi="Arial" w:cs="Arial"/>
                <w:color w:val="000000"/>
                <w:sz w:val="20"/>
                <w:szCs w:val="20"/>
              </w:rPr>
              <w:t xml:space="preserve"> </w:t>
            </w:r>
            <w:r w:rsidRPr="00657536">
              <w:rPr>
                <w:rFonts w:ascii="Arial" w:eastAsia="Arial" w:hAnsi="Arial" w:cs="Arial"/>
                <w:color w:val="000000"/>
                <w:sz w:val="20"/>
                <w:szCs w:val="20"/>
              </w:rPr>
              <w:t>de</w:t>
            </w:r>
            <w:r>
              <w:rPr>
                <w:rFonts w:ascii="Arial" w:eastAsia="Arial" w:hAnsi="Arial" w:cs="Arial"/>
                <w:color w:val="000000"/>
                <w:sz w:val="20"/>
                <w:szCs w:val="20"/>
              </w:rPr>
              <w:t xml:space="preserve"> </w:t>
            </w:r>
            <w:r w:rsidRPr="00657536">
              <w:rPr>
                <w:rFonts w:ascii="Arial" w:eastAsia="Arial" w:hAnsi="Arial" w:cs="Arial"/>
                <w:color w:val="000000"/>
                <w:sz w:val="20"/>
                <w:szCs w:val="20"/>
              </w:rPr>
              <w:lastRenderedPageBreak/>
              <w:t>diciembre 29 de</w:t>
            </w:r>
            <w:r>
              <w:rPr>
                <w:rFonts w:ascii="Arial" w:eastAsia="Arial" w:hAnsi="Arial" w:cs="Arial"/>
                <w:color w:val="000000"/>
                <w:sz w:val="20"/>
                <w:szCs w:val="20"/>
              </w:rPr>
              <w:t xml:space="preserve"> </w:t>
            </w:r>
            <w:r w:rsidRPr="00657536">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657536">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657536">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657536">
              <w:rPr>
                <w:rFonts w:ascii="Arial" w:eastAsia="Arial" w:hAnsi="Arial" w:cs="Arial"/>
                <w:color w:val="000000"/>
                <w:sz w:val="20"/>
                <w:szCs w:val="20"/>
              </w:rPr>
              <w:t>Protección Social y la demás</w:t>
            </w:r>
            <w:r>
              <w:rPr>
                <w:rFonts w:ascii="Arial" w:eastAsia="Arial" w:hAnsi="Arial" w:cs="Arial"/>
                <w:color w:val="000000"/>
                <w:sz w:val="20"/>
                <w:szCs w:val="20"/>
              </w:rPr>
              <w:t xml:space="preserve"> </w:t>
            </w:r>
            <w:r w:rsidRPr="00657536">
              <w:rPr>
                <w:rFonts w:ascii="Arial" w:eastAsia="Arial" w:hAnsi="Arial" w:cs="Arial"/>
                <w:color w:val="000000"/>
                <w:sz w:val="20"/>
                <w:szCs w:val="20"/>
              </w:rPr>
              <w:t>normatividad vigente.</w:t>
            </w:r>
          </w:p>
        </w:tc>
        <w:tc>
          <w:tcPr>
            <w:tcW w:w="1984" w:type="dxa"/>
            <w:gridSpan w:val="2"/>
          </w:tcPr>
          <w:p w:rsidR="009A3AF4" w:rsidRPr="00657536" w:rsidRDefault="009A3AF4" w:rsidP="00CE44AF">
            <w:pPr>
              <w:pBdr>
                <w:top w:val="nil"/>
                <w:left w:val="nil"/>
                <w:bottom w:val="nil"/>
                <w:right w:val="nil"/>
                <w:between w:val="nil"/>
              </w:pBdr>
              <w:tabs>
                <w:tab w:val="left" w:pos="1452"/>
                <w:tab w:val="left" w:pos="1610"/>
              </w:tabs>
              <w:spacing w:line="240" w:lineRule="auto"/>
              <w:ind w:right="49"/>
              <w:rPr>
                <w:rFonts w:ascii="Arial" w:eastAsia="Arial" w:hAnsi="Arial" w:cs="Arial"/>
                <w:color w:val="000000"/>
                <w:sz w:val="20"/>
                <w:szCs w:val="20"/>
              </w:rPr>
            </w:pPr>
            <w:r w:rsidRPr="00657536">
              <w:rPr>
                <w:rFonts w:ascii="Arial" w:eastAsia="Arial" w:hAnsi="Arial" w:cs="Arial"/>
                <w:color w:val="000000"/>
                <w:sz w:val="20"/>
                <w:szCs w:val="20"/>
              </w:rPr>
              <w:lastRenderedPageBreak/>
              <w:t>Duro,</w:t>
            </w:r>
            <w:r>
              <w:rPr>
                <w:rFonts w:ascii="Arial" w:eastAsia="Arial" w:hAnsi="Arial" w:cs="Arial"/>
                <w:color w:val="000000"/>
                <w:sz w:val="20"/>
                <w:szCs w:val="20"/>
              </w:rPr>
              <w:t xml:space="preserve"> </w:t>
            </w:r>
            <w:r w:rsidRPr="00657536">
              <w:rPr>
                <w:rFonts w:ascii="Arial" w:eastAsia="Arial" w:hAnsi="Arial" w:cs="Arial"/>
                <w:color w:val="000000"/>
                <w:sz w:val="20"/>
                <w:szCs w:val="20"/>
              </w:rPr>
              <w:t>viejo, empacado caliente,</w:t>
            </w:r>
            <w:r>
              <w:rPr>
                <w:rFonts w:ascii="Arial" w:eastAsia="Arial" w:hAnsi="Arial" w:cs="Arial"/>
                <w:color w:val="000000"/>
                <w:sz w:val="20"/>
                <w:szCs w:val="20"/>
              </w:rPr>
              <w:t xml:space="preserve"> </w:t>
            </w:r>
            <w:r w:rsidRPr="00657536">
              <w:rPr>
                <w:rFonts w:ascii="Arial" w:eastAsia="Arial" w:hAnsi="Arial" w:cs="Arial"/>
                <w:color w:val="000000"/>
                <w:sz w:val="20"/>
                <w:szCs w:val="20"/>
              </w:rPr>
              <w:t>con</w:t>
            </w:r>
            <w:r>
              <w:rPr>
                <w:rFonts w:ascii="Arial" w:eastAsia="Arial" w:hAnsi="Arial" w:cs="Arial"/>
                <w:color w:val="000000"/>
                <w:sz w:val="20"/>
                <w:szCs w:val="20"/>
              </w:rPr>
              <w:t xml:space="preserve"> </w:t>
            </w:r>
            <w:r w:rsidRPr="00657536">
              <w:rPr>
                <w:rFonts w:ascii="Arial" w:eastAsia="Arial" w:hAnsi="Arial" w:cs="Arial"/>
                <w:color w:val="000000"/>
                <w:sz w:val="20"/>
                <w:szCs w:val="20"/>
              </w:rPr>
              <w:t>presencia</w:t>
            </w:r>
            <w:r w:rsidRPr="00657536">
              <w:rPr>
                <w:rFonts w:ascii="Arial" w:eastAsia="Arial" w:hAnsi="Arial" w:cs="Arial"/>
                <w:color w:val="000000"/>
                <w:sz w:val="20"/>
                <w:szCs w:val="20"/>
              </w:rPr>
              <w:tab/>
            </w:r>
            <w:r w:rsidRPr="00657536">
              <w:rPr>
                <w:rFonts w:ascii="Arial" w:eastAsia="Arial" w:hAnsi="Arial" w:cs="Arial"/>
                <w:color w:val="000000"/>
                <w:sz w:val="20"/>
                <w:szCs w:val="20"/>
              </w:rPr>
              <w:tab/>
              <w:t>de moho,</w:t>
            </w:r>
            <w:r>
              <w:rPr>
                <w:rFonts w:ascii="Arial" w:eastAsia="Arial" w:hAnsi="Arial" w:cs="Arial"/>
                <w:color w:val="000000"/>
                <w:sz w:val="20"/>
                <w:szCs w:val="20"/>
              </w:rPr>
              <w:t xml:space="preserve"> </w:t>
            </w:r>
            <w:r w:rsidRPr="00657536">
              <w:rPr>
                <w:rFonts w:ascii="Arial" w:eastAsia="Arial" w:hAnsi="Arial" w:cs="Arial"/>
                <w:color w:val="000000"/>
                <w:sz w:val="20"/>
                <w:szCs w:val="20"/>
              </w:rPr>
              <w:t>coloración diferente</w:t>
            </w:r>
            <w:r>
              <w:rPr>
                <w:rFonts w:ascii="Arial" w:eastAsia="Arial" w:hAnsi="Arial" w:cs="Arial"/>
                <w:color w:val="000000"/>
                <w:sz w:val="20"/>
                <w:szCs w:val="20"/>
              </w:rPr>
              <w:t xml:space="preserve"> </w:t>
            </w:r>
            <w:r w:rsidRPr="00657536">
              <w:rPr>
                <w:rFonts w:ascii="Arial" w:eastAsia="Arial" w:hAnsi="Arial" w:cs="Arial"/>
                <w:color w:val="000000"/>
                <w:sz w:val="20"/>
                <w:szCs w:val="20"/>
              </w:rPr>
              <w:tab/>
              <w:t xml:space="preserve">al original, humedad, </w:t>
            </w:r>
            <w:r w:rsidRPr="00657536">
              <w:rPr>
                <w:rFonts w:ascii="Arial" w:eastAsia="Arial" w:hAnsi="Arial" w:cs="Arial"/>
                <w:color w:val="000000"/>
                <w:sz w:val="20"/>
                <w:szCs w:val="20"/>
              </w:rPr>
              <w:lastRenderedPageBreak/>
              <w:t xml:space="preserve">impurezas, contaminación física, </w:t>
            </w:r>
            <w:proofErr w:type="spellStart"/>
            <w:r w:rsidRPr="00657536">
              <w:rPr>
                <w:rFonts w:ascii="Arial" w:eastAsia="Arial" w:hAnsi="Arial" w:cs="Arial"/>
                <w:color w:val="000000"/>
                <w:sz w:val="20"/>
                <w:szCs w:val="20"/>
              </w:rPr>
              <w:t>desharinado</w:t>
            </w:r>
            <w:proofErr w:type="spellEnd"/>
            <w:r w:rsidRPr="00657536">
              <w:rPr>
                <w:rFonts w:ascii="Arial" w:eastAsia="Arial" w:hAnsi="Arial" w:cs="Arial"/>
                <w:color w:val="000000"/>
                <w:sz w:val="20"/>
                <w:szCs w:val="20"/>
              </w:rPr>
              <w:t>, deterioro en</w:t>
            </w:r>
            <w:r>
              <w:rPr>
                <w:rFonts w:ascii="Arial" w:eastAsia="Arial" w:hAnsi="Arial" w:cs="Arial"/>
                <w:color w:val="000000"/>
                <w:sz w:val="20"/>
                <w:szCs w:val="20"/>
              </w:rPr>
              <w:t xml:space="preserve"> </w:t>
            </w:r>
            <w:r w:rsidRPr="00657536">
              <w:rPr>
                <w:rFonts w:ascii="Arial" w:eastAsia="Arial" w:hAnsi="Arial" w:cs="Arial"/>
                <w:color w:val="000000"/>
                <w:sz w:val="20"/>
                <w:szCs w:val="20"/>
              </w:rPr>
              <w:t>su forma</w:t>
            </w:r>
            <w:r>
              <w:rPr>
                <w:rFonts w:ascii="Arial" w:eastAsia="Arial" w:hAnsi="Arial" w:cs="Arial"/>
                <w:color w:val="000000"/>
                <w:sz w:val="20"/>
                <w:szCs w:val="20"/>
              </w:rPr>
              <w:t xml:space="preserve"> </w:t>
            </w:r>
            <w:r w:rsidRPr="00657536">
              <w:rPr>
                <w:rFonts w:ascii="Arial" w:eastAsia="Arial" w:hAnsi="Arial" w:cs="Arial"/>
                <w:color w:val="000000"/>
                <w:sz w:val="20"/>
                <w:szCs w:val="20"/>
              </w:rPr>
              <w:t>por</w:t>
            </w:r>
            <w:r>
              <w:rPr>
                <w:rFonts w:ascii="Arial" w:eastAsia="Arial" w:hAnsi="Arial" w:cs="Arial"/>
                <w:color w:val="000000"/>
                <w:sz w:val="20"/>
                <w:szCs w:val="20"/>
              </w:rPr>
              <w:t xml:space="preserve"> </w:t>
            </w:r>
            <w:r w:rsidRPr="00657536">
              <w:rPr>
                <w:rFonts w:ascii="Arial" w:eastAsia="Arial" w:hAnsi="Arial" w:cs="Arial"/>
                <w:color w:val="000000"/>
                <w:sz w:val="20"/>
                <w:szCs w:val="20"/>
              </w:rPr>
              <w:t>mal transporte, empaque averiado,</w:t>
            </w:r>
            <w:r>
              <w:rPr>
                <w:rFonts w:ascii="Arial" w:eastAsia="Arial" w:hAnsi="Arial" w:cs="Arial"/>
                <w:color w:val="000000"/>
                <w:sz w:val="20"/>
                <w:szCs w:val="20"/>
              </w:rPr>
              <w:t xml:space="preserve"> </w:t>
            </w:r>
            <w:r w:rsidRPr="00657536">
              <w:rPr>
                <w:rFonts w:ascii="Arial" w:eastAsia="Arial" w:hAnsi="Arial" w:cs="Arial"/>
                <w:color w:val="000000"/>
                <w:sz w:val="20"/>
                <w:szCs w:val="20"/>
              </w:rPr>
              <w:t>sin rotular o rotulado incumpliendo</w:t>
            </w:r>
            <w:r>
              <w:rPr>
                <w:rFonts w:ascii="Arial" w:eastAsia="Arial" w:hAnsi="Arial" w:cs="Arial"/>
                <w:color w:val="000000"/>
                <w:sz w:val="20"/>
                <w:szCs w:val="20"/>
              </w:rPr>
              <w:t xml:space="preserve"> </w:t>
            </w:r>
            <w:r w:rsidRPr="00657536">
              <w:rPr>
                <w:rFonts w:ascii="Arial" w:eastAsia="Arial" w:hAnsi="Arial" w:cs="Arial"/>
                <w:color w:val="000000"/>
                <w:sz w:val="20"/>
                <w:szCs w:val="20"/>
              </w:rPr>
              <w:t>la normatividad vigente,</w:t>
            </w:r>
            <w:r>
              <w:rPr>
                <w:rFonts w:ascii="Arial" w:eastAsia="Arial" w:hAnsi="Arial" w:cs="Arial"/>
                <w:color w:val="000000"/>
                <w:sz w:val="20"/>
                <w:szCs w:val="20"/>
              </w:rPr>
              <w:t xml:space="preserve"> </w:t>
            </w:r>
            <w:r w:rsidRPr="00657536">
              <w:rPr>
                <w:rFonts w:ascii="Arial" w:eastAsia="Arial" w:hAnsi="Arial" w:cs="Arial"/>
                <w:color w:val="000000"/>
                <w:sz w:val="20"/>
                <w:szCs w:val="20"/>
              </w:rPr>
              <w:t>vencido, peso diferente al indicado</w:t>
            </w:r>
            <w:r>
              <w:rPr>
                <w:rFonts w:ascii="Arial" w:eastAsia="Arial" w:hAnsi="Arial" w:cs="Arial"/>
                <w:color w:val="000000"/>
                <w:sz w:val="20"/>
                <w:szCs w:val="20"/>
              </w:rPr>
              <w:t xml:space="preserve"> </w:t>
            </w:r>
            <w:r w:rsidRPr="00657536">
              <w:rPr>
                <w:rFonts w:ascii="Arial" w:eastAsia="Arial" w:hAnsi="Arial" w:cs="Arial"/>
                <w:color w:val="000000"/>
                <w:sz w:val="20"/>
                <w:szCs w:val="20"/>
              </w:rPr>
              <w:t>en</w:t>
            </w:r>
            <w:r>
              <w:rPr>
                <w:rFonts w:ascii="Arial" w:eastAsia="Arial" w:hAnsi="Arial" w:cs="Arial"/>
                <w:color w:val="000000"/>
                <w:sz w:val="20"/>
                <w:szCs w:val="20"/>
              </w:rPr>
              <w:t xml:space="preserve"> </w:t>
            </w:r>
            <w:r w:rsidRPr="00657536">
              <w:rPr>
                <w:rFonts w:ascii="Arial" w:eastAsia="Arial" w:hAnsi="Arial" w:cs="Arial"/>
                <w:color w:val="000000"/>
                <w:sz w:val="20"/>
                <w:szCs w:val="20"/>
              </w:rPr>
              <w:t>el rótulo.</w:t>
            </w:r>
          </w:p>
        </w:tc>
      </w:tr>
      <w:tr w:rsidR="009A3AF4" w:rsidTr="00CE44AF">
        <w:trPr>
          <w:trHeight w:val="2261"/>
        </w:trPr>
        <w:tc>
          <w:tcPr>
            <w:tcW w:w="1985" w:type="dxa"/>
          </w:tcPr>
          <w:p w:rsidR="009A3AF4" w:rsidRDefault="009A3AF4" w:rsidP="00CE44AF">
            <w:pPr>
              <w:pBdr>
                <w:top w:val="nil"/>
                <w:left w:val="nil"/>
                <w:bottom w:val="nil"/>
                <w:right w:val="nil"/>
                <w:between w:val="nil"/>
              </w:pBdr>
              <w:ind w:left="467" w:right="49" w:hanging="360"/>
              <w:jc w:val="both"/>
              <w:rPr>
                <w:rFonts w:ascii="Arial" w:eastAsia="Arial" w:hAnsi="Arial" w:cs="Arial"/>
                <w:b/>
                <w:color w:val="000000"/>
              </w:rPr>
            </w:pPr>
            <w:r>
              <w:rPr>
                <w:rFonts w:ascii="Arial" w:eastAsia="Arial" w:hAnsi="Arial" w:cs="Arial"/>
                <w:b/>
                <w:color w:val="000000"/>
              </w:rPr>
              <w:lastRenderedPageBreak/>
              <w:t>38. Espaguetis y pastas para sopa</w:t>
            </w:r>
          </w:p>
        </w:tc>
        <w:tc>
          <w:tcPr>
            <w:tcW w:w="2551" w:type="dxa"/>
          </w:tcPr>
          <w:p w:rsidR="009A3AF4" w:rsidRPr="00B21B7F" w:rsidRDefault="009A3AF4" w:rsidP="00CE44AF">
            <w:pPr>
              <w:pBdr>
                <w:top w:val="nil"/>
                <w:left w:val="nil"/>
                <w:bottom w:val="nil"/>
                <w:right w:val="nil"/>
                <w:between w:val="nil"/>
              </w:pBdr>
              <w:tabs>
                <w:tab w:val="left" w:pos="1602"/>
              </w:tabs>
              <w:spacing w:line="240" w:lineRule="auto"/>
              <w:ind w:right="49"/>
              <w:jc w:val="both"/>
              <w:rPr>
                <w:rFonts w:ascii="Arial" w:eastAsia="Arial" w:hAnsi="Arial" w:cs="Arial"/>
                <w:color w:val="000000"/>
                <w:sz w:val="20"/>
                <w:szCs w:val="20"/>
              </w:rPr>
            </w:pPr>
            <w:r w:rsidRPr="00B21B7F">
              <w:rPr>
                <w:rFonts w:ascii="Arial" w:eastAsia="Arial" w:hAnsi="Arial" w:cs="Arial"/>
                <w:color w:val="000000"/>
                <w:sz w:val="20"/>
                <w:szCs w:val="20"/>
              </w:rPr>
              <w:t>Color amarillo claro y uniforme, suaves, firme al tacto, crujientes al partirlas,</w:t>
            </w:r>
            <w:r>
              <w:rPr>
                <w:rFonts w:ascii="Arial" w:eastAsia="Arial" w:hAnsi="Arial" w:cs="Arial"/>
                <w:color w:val="000000"/>
                <w:sz w:val="20"/>
                <w:szCs w:val="20"/>
              </w:rPr>
              <w:t xml:space="preserve"> </w:t>
            </w:r>
            <w:r w:rsidRPr="00B21B7F">
              <w:rPr>
                <w:rFonts w:ascii="Arial" w:eastAsia="Arial" w:hAnsi="Arial" w:cs="Arial"/>
                <w:color w:val="000000"/>
                <w:sz w:val="20"/>
                <w:szCs w:val="20"/>
              </w:rPr>
              <w:t>empaque limpio, pastas de tamaño pequeño, enriquecida con hierro.</w:t>
            </w:r>
          </w:p>
        </w:tc>
        <w:tc>
          <w:tcPr>
            <w:tcW w:w="3119" w:type="dxa"/>
          </w:tcPr>
          <w:p w:rsidR="009A3AF4" w:rsidRPr="00B21B7F" w:rsidRDefault="009A3AF4" w:rsidP="00CE44AF">
            <w:pPr>
              <w:pBdr>
                <w:top w:val="nil"/>
                <w:left w:val="nil"/>
                <w:bottom w:val="nil"/>
                <w:right w:val="nil"/>
                <w:between w:val="nil"/>
              </w:pBdr>
              <w:tabs>
                <w:tab w:val="left" w:pos="1197"/>
              </w:tabs>
              <w:spacing w:line="240" w:lineRule="auto"/>
              <w:ind w:right="49"/>
              <w:rPr>
                <w:rFonts w:ascii="Arial" w:eastAsia="Arial" w:hAnsi="Arial" w:cs="Arial"/>
                <w:color w:val="000000"/>
                <w:sz w:val="20"/>
                <w:szCs w:val="20"/>
              </w:rPr>
            </w:pPr>
            <w:r w:rsidRPr="00B21B7F">
              <w:rPr>
                <w:rFonts w:ascii="Arial" w:eastAsia="Arial" w:hAnsi="Arial" w:cs="Arial"/>
                <w:color w:val="000000"/>
                <w:sz w:val="20"/>
                <w:szCs w:val="20"/>
              </w:rPr>
              <w:t>Bolsa</w:t>
            </w:r>
            <w:r>
              <w:rPr>
                <w:rFonts w:ascii="Arial" w:eastAsia="Arial" w:hAnsi="Arial" w:cs="Arial"/>
                <w:color w:val="000000"/>
                <w:sz w:val="20"/>
                <w:szCs w:val="20"/>
              </w:rPr>
              <w:t xml:space="preserve"> </w:t>
            </w:r>
            <w:r w:rsidRPr="00B21B7F">
              <w:rPr>
                <w:rFonts w:ascii="Arial" w:eastAsia="Arial" w:hAnsi="Arial" w:cs="Arial"/>
                <w:color w:val="000000"/>
                <w:sz w:val="20"/>
                <w:szCs w:val="20"/>
              </w:rPr>
              <w:t xml:space="preserve">plástica transparente, sellada por 250gr. </w:t>
            </w:r>
            <w:r>
              <w:rPr>
                <w:rFonts w:ascii="Arial" w:eastAsia="Arial" w:hAnsi="Arial" w:cs="Arial"/>
                <w:color w:val="000000"/>
                <w:sz w:val="20"/>
                <w:szCs w:val="20"/>
              </w:rPr>
              <w:t>o</w:t>
            </w:r>
            <w:r w:rsidRPr="00B21B7F">
              <w:rPr>
                <w:rFonts w:ascii="Arial" w:eastAsia="Arial" w:hAnsi="Arial" w:cs="Arial"/>
                <w:color w:val="000000"/>
                <w:sz w:val="20"/>
                <w:szCs w:val="20"/>
              </w:rPr>
              <w:t xml:space="preserve"> 500gr, o 1.000</w:t>
            </w:r>
            <w:r>
              <w:rPr>
                <w:rFonts w:ascii="Arial" w:eastAsia="Arial" w:hAnsi="Arial" w:cs="Arial"/>
                <w:color w:val="000000"/>
                <w:sz w:val="20"/>
                <w:szCs w:val="20"/>
              </w:rPr>
              <w:t xml:space="preserve"> </w:t>
            </w:r>
            <w:r w:rsidRPr="00B21B7F">
              <w:rPr>
                <w:rFonts w:ascii="Arial" w:eastAsia="Arial" w:hAnsi="Arial" w:cs="Arial"/>
                <w:color w:val="000000"/>
                <w:sz w:val="20"/>
                <w:szCs w:val="20"/>
              </w:rPr>
              <w:t>gr.</w:t>
            </w:r>
            <w:r>
              <w:rPr>
                <w:rFonts w:ascii="Arial" w:eastAsia="Arial" w:hAnsi="Arial" w:cs="Arial"/>
                <w:color w:val="000000"/>
                <w:sz w:val="20"/>
                <w:szCs w:val="20"/>
              </w:rPr>
              <w:t xml:space="preserve"> </w:t>
            </w:r>
            <w:r w:rsidRPr="00B21B7F">
              <w:rPr>
                <w:rFonts w:ascii="Arial" w:eastAsia="Arial" w:hAnsi="Arial" w:cs="Arial"/>
                <w:color w:val="000000"/>
                <w:sz w:val="20"/>
                <w:szCs w:val="20"/>
              </w:rPr>
              <w:t>Rotulado</w:t>
            </w:r>
            <w:r w:rsidRPr="00B21B7F">
              <w:rPr>
                <w:rFonts w:ascii="Arial" w:eastAsia="Arial" w:hAnsi="Arial" w:cs="Arial"/>
                <w:color w:val="000000"/>
                <w:sz w:val="20"/>
                <w:szCs w:val="20"/>
              </w:rPr>
              <w:tab/>
              <w:t>y etiquetado</w:t>
            </w:r>
            <w:r w:rsidRPr="00B21B7F">
              <w:rPr>
                <w:rFonts w:ascii="Arial" w:eastAsia="Arial" w:hAnsi="Arial" w:cs="Arial"/>
                <w:color w:val="000000"/>
                <w:sz w:val="20"/>
                <w:szCs w:val="20"/>
              </w:rPr>
              <w:tab/>
              <w:t xml:space="preserve">según </w:t>
            </w:r>
            <w:r>
              <w:rPr>
                <w:rFonts w:ascii="Arial" w:eastAsia="Arial" w:hAnsi="Arial" w:cs="Arial"/>
                <w:color w:val="000000"/>
                <w:sz w:val="20"/>
                <w:szCs w:val="20"/>
              </w:rPr>
              <w:t>R</w:t>
            </w:r>
            <w:r w:rsidRPr="00B21B7F">
              <w:rPr>
                <w:rFonts w:ascii="Arial" w:eastAsia="Arial" w:hAnsi="Arial" w:cs="Arial"/>
                <w:color w:val="000000"/>
                <w:sz w:val="20"/>
                <w:szCs w:val="20"/>
              </w:rPr>
              <w:t>esolución 005109</w:t>
            </w:r>
            <w:r>
              <w:rPr>
                <w:rFonts w:ascii="Arial" w:eastAsia="Arial" w:hAnsi="Arial" w:cs="Arial"/>
                <w:color w:val="000000"/>
                <w:sz w:val="20"/>
                <w:szCs w:val="20"/>
              </w:rPr>
              <w:t xml:space="preserve"> </w:t>
            </w:r>
            <w:r w:rsidRPr="00B21B7F">
              <w:rPr>
                <w:rFonts w:ascii="Arial" w:eastAsia="Arial" w:hAnsi="Arial" w:cs="Arial"/>
                <w:color w:val="000000"/>
                <w:sz w:val="20"/>
                <w:szCs w:val="20"/>
              </w:rPr>
              <w:t>de</w:t>
            </w:r>
            <w:r>
              <w:rPr>
                <w:rFonts w:ascii="Arial" w:eastAsia="Arial" w:hAnsi="Arial" w:cs="Arial"/>
                <w:color w:val="000000"/>
                <w:sz w:val="20"/>
                <w:szCs w:val="20"/>
              </w:rPr>
              <w:t xml:space="preserve"> </w:t>
            </w:r>
            <w:r w:rsidRPr="00B21B7F">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B21B7F">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B21B7F">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B21B7F">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B21B7F">
              <w:rPr>
                <w:rFonts w:ascii="Arial" w:eastAsia="Arial" w:hAnsi="Arial" w:cs="Arial"/>
                <w:color w:val="000000"/>
                <w:sz w:val="20"/>
                <w:szCs w:val="20"/>
              </w:rPr>
              <w:t>Protección Social y la demás normatividad vigente.</w:t>
            </w:r>
          </w:p>
        </w:tc>
        <w:tc>
          <w:tcPr>
            <w:tcW w:w="1984" w:type="dxa"/>
            <w:gridSpan w:val="2"/>
          </w:tcPr>
          <w:p w:rsidR="009A3AF4" w:rsidRPr="00B21B7F" w:rsidRDefault="009A3AF4" w:rsidP="00CE44AF">
            <w:pPr>
              <w:pBdr>
                <w:top w:val="nil"/>
                <w:left w:val="nil"/>
                <w:bottom w:val="nil"/>
                <w:right w:val="nil"/>
                <w:between w:val="nil"/>
              </w:pBdr>
              <w:tabs>
                <w:tab w:val="left" w:pos="878"/>
                <w:tab w:val="left" w:pos="1171"/>
                <w:tab w:val="left" w:pos="1497"/>
                <w:tab w:val="left" w:pos="1651"/>
              </w:tabs>
              <w:spacing w:line="240" w:lineRule="auto"/>
              <w:ind w:right="49"/>
              <w:rPr>
                <w:rFonts w:ascii="Arial" w:eastAsia="Arial" w:hAnsi="Arial" w:cs="Arial"/>
                <w:color w:val="000000"/>
                <w:sz w:val="20"/>
                <w:szCs w:val="20"/>
              </w:rPr>
            </w:pPr>
            <w:r w:rsidRPr="00B21B7F">
              <w:rPr>
                <w:rFonts w:ascii="Arial" w:eastAsia="Arial" w:hAnsi="Arial" w:cs="Arial"/>
                <w:color w:val="000000"/>
                <w:sz w:val="20"/>
                <w:szCs w:val="20"/>
              </w:rPr>
              <w:t>Muy</w:t>
            </w:r>
            <w:r>
              <w:rPr>
                <w:rFonts w:ascii="Arial" w:eastAsia="Arial" w:hAnsi="Arial" w:cs="Arial"/>
                <w:color w:val="000000"/>
                <w:sz w:val="20"/>
                <w:szCs w:val="20"/>
              </w:rPr>
              <w:t xml:space="preserve"> </w:t>
            </w:r>
            <w:r w:rsidRPr="00B21B7F">
              <w:rPr>
                <w:rFonts w:ascii="Arial" w:eastAsia="Arial" w:hAnsi="Arial" w:cs="Arial"/>
                <w:color w:val="000000"/>
                <w:sz w:val="20"/>
                <w:szCs w:val="20"/>
              </w:rPr>
              <w:t>quebradas, infestado</w:t>
            </w:r>
            <w:r>
              <w:rPr>
                <w:rFonts w:ascii="Arial" w:eastAsia="Arial" w:hAnsi="Arial" w:cs="Arial"/>
                <w:color w:val="000000"/>
                <w:sz w:val="20"/>
                <w:szCs w:val="20"/>
              </w:rPr>
              <w:t xml:space="preserve"> </w:t>
            </w:r>
            <w:r w:rsidRPr="00B21B7F">
              <w:rPr>
                <w:rFonts w:ascii="Arial" w:eastAsia="Arial" w:hAnsi="Arial" w:cs="Arial"/>
                <w:color w:val="000000"/>
                <w:sz w:val="20"/>
                <w:szCs w:val="20"/>
              </w:rPr>
              <w:t>por plagas, impurezas, olor</w:t>
            </w:r>
            <w:r>
              <w:rPr>
                <w:rFonts w:ascii="Arial" w:eastAsia="Arial" w:hAnsi="Arial" w:cs="Arial"/>
                <w:color w:val="000000"/>
                <w:sz w:val="20"/>
                <w:szCs w:val="20"/>
              </w:rPr>
              <w:t xml:space="preserve"> </w:t>
            </w:r>
            <w:r w:rsidRPr="00B21B7F">
              <w:rPr>
                <w:rFonts w:ascii="Arial" w:eastAsia="Arial" w:hAnsi="Arial" w:cs="Arial"/>
                <w:color w:val="000000"/>
                <w:sz w:val="20"/>
                <w:szCs w:val="20"/>
              </w:rPr>
              <w:t>extraño, averiado, con hongos,</w:t>
            </w:r>
            <w:r w:rsidRPr="00B21B7F">
              <w:rPr>
                <w:rFonts w:ascii="Arial" w:eastAsia="Arial" w:hAnsi="Arial" w:cs="Arial"/>
                <w:color w:val="000000"/>
                <w:sz w:val="20"/>
                <w:szCs w:val="20"/>
              </w:rPr>
              <w:tab/>
              <w:t>color blanco grisáceo no uniforme,</w:t>
            </w:r>
            <w:r>
              <w:rPr>
                <w:rFonts w:ascii="Arial" w:eastAsia="Arial" w:hAnsi="Arial" w:cs="Arial"/>
                <w:color w:val="000000"/>
                <w:sz w:val="20"/>
                <w:szCs w:val="20"/>
              </w:rPr>
              <w:t xml:space="preserve"> </w:t>
            </w:r>
            <w:r w:rsidRPr="00B21B7F">
              <w:rPr>
                <w:rFonts w:ascii="Arial" w:eastAsia="Arial" w:hAnsi="Arial" w:cs="Arial"/>
                <w:color w:val="000000"/>
                <w:sz w:val="20"/>
                <w:szCs w:val="20"/>
              </w:rPr>
              <w:t>diferente</w:t>
            </w:r>
            <w:r w:rsidRPr="00B21B7F">
              <w:rPr>
                <w:rFonts w:ascii="Arial" w:eastAsia="Arial" w:hAnsi="Arial" w:cs="Arial"/>
                <w:color w:val="000000"/>
                <w:sz w:val="20"/>
                <w:szCs w:val="20"/>
              </w:rPr>
              <w:tab/>
            </w:r>
            <w:r>
              <w:rPr>
                <w:rFonts w:ascii="Arial" w:eastAsia="Arial" w:hAnsi="Arial" w:cs="Arial"/>
                <w:color w:val="000000"/>
                <w:sz w:val="20"/>
                <w:szCs w:val="20"/>
              </w:rPr>
              <w:t xml:space="preserve"> </w:t>
            </w:r>
            <w:r w:rsidRPr="00B21B7F">
              <w:rPr>
                <w:rFonts w:ascii="Arial" w:eastAsia="Arial" w:hAnsi="Arial" w:cs="Arial"/>
                <w:color w:val="000000"/>
                <w:sz w:val="20"/>
                <w:szCs w:val="20"/>
              </w:rPr>
              <w:t>al característico, empaque</w:t>
            </w:r>
            <w:r w:rsidRPr="00B21B7F">
              <w:rPr>
                <w:rFonts w:ascii="Arial" w:eastAsia="Arial" w:hAnsi="Arial" w:cs="Arial"/>
                <w:color w:val="000000"/>
                <w:sz w:val="20"/>
                <w:szCs w:val="20"/>
              </w:rPr>
              <w:tab/>
              <w:t>sin rotular o rotulado incumpliendo</w:t>
            </w:r>
            <w:r>
              <w:rPr>
                <w:rFonts w:ascii="Arial" w:eastAsia="Arial" w:hAnsi="Arial" w:cs="Arial"/>
                <w:color w:val="000000"/>
                <w:sz w:val="20"/>
                <w:szCs w:val="20"/>
              </w:rPr>
              <w:t xml:space="preserve"> </w:t>
            </w:r>
            <w:r w:rsidRPr="00B21B7F">
              <w:rPr>
                <w:rFonts w:ascii="Arial" w:eastAsia="Arial" w:hAnsi="Arial" w:cs="Arial"/>
                <w:color w:val="000000"/>
                <w:sz w:val="20"/>
                <w:szCs w:val="20"/>
              </w:rPr>
              <w:t>la normatividad vigente,</w:t>
            </w:r>
            <w:r>
              <w:rPr>
                <w:rFonts w:ascii="Arial" w:eastAsia="Arial" w:hAnsi="Arial" w:cs="Arial"/>
                <w:color w:val="000000"/>
                <w:sz w:val="20"/>
                <w:szCs w:val="20"/>
              </w:rPr>
              <w:t xml:space="preserve"> </w:t>
            </w:r>
            <w:r w:rsidRPr="00B21B7F">
              <w:rPr>
                <w:rFonts w:ascii="Arial" w:eastAsia="Arial" w:hAnsi="Arial" w:cs="Arial"/>
                <w:color w:val="000000"/>
                <w:sz w:val="20"/>
                <w:szCs w:val="20"/>
              </w:rPr>
              <w:t>vencido, peso diferente al indicado</w:t>
            </w:r>
            <w:r>
              <w:rPr>
                <w:rFonts w:ascii="Arial" w:eastAsia="Arial" w:hAnsi="Arial" w:cs="Arial"/>
                <w:color w:val="000000"/>
                <w:sz w:val="20"/>
                <w:szCs w:val="20"/>
              </w:rPr>
              <w:t xml:space="preserve"> </w:t>
            </w:r>
            <w:r w:rsidRPr="00B21B7F">
              <w:rPr>
                <w:rFonts w:ascii="Arial" w:eastAsia="Arial" w:hAnsi="Arial" w:cs="Arial"/>
                <w:color w:val="000000"/>
                <w:sz w:val="20"/>
                <w:szCs w:val="20"/>
              </w:rPr>
              <w:t>en</w:t>
            </w:r>
            <w:r>
              <w:rPr>
                <w:rFonts w:ascii="Arial" w:eastAsia="Arial" w:hAnsi="Arial" w:cs="Arial"/>
                <w:color w:val="000000"/>
                <w:sz w:val="20"/>
                <w:szCs w:val="20"/>
              </w:rPr>
              <w:t xml:space="preserve"> </w:t>
            </w:r>
            <w:r w:rsidRPr="00B21B7F">
              <w:rPr>
                <w:rFonts w:ascii="Arial" w:eastAsia="Arial" w:hAnsi="Arial" w:cs="Arial"/>
                <w:color w:val="000000"/>
                <w:sz w:val="20"/>
                <w:szCs w:val="20"/>
              </w:rPr>
              <w:t>el rótulo.</w:t>
            </w:r>
          </w:p>
        </w:tc>
      </w:tr>
      <w:tr w:rsidR="009A3AF4" w:rsidTr="00CE44AF">
        <w:trPr>
          <w:trHeight w:val="2522"/>
        </w:trPr>
        <w:tc>
          <w:tcPr>
            <w:tcW w:w="1985" w:type="dxa"/>
          </w:tcPr>
          <w:p w:rsidR="009A3AF4" w:rsidRDefault="009A3AF4" w:rsidP="00CE44AF">
            <w:pPr>
              <w:pBdr>
                <w:top w:val="nil"/>
                <w:left w:val="nil"/>
                <w:bottom w:val="nil"/>
                <w:right w:val="nil"/>
                <w:between w:val="nil"/>
              </w:pBdr>
              <w:ind w:left="467" w:right="49" w:hanging="360"/>
              <w:jc w:val="both"/>
              <w:rPr>
                <w:rFonts w:ascii="Arial" w:eastAsia="Arial" w:hAnsi="Arial" w:cs="Arial"/>
                <w:b/>
                <w:color w:val="000000"/>
              </w:rPr>
            </w:pPr>
            <w:r>
              <w:rPr>
                <w:rFonts w:ascii="Arial" w:eastAsia="Arial" w:hAnsi="Arial" w:cs="Arial"/>
                <w:b/>
                <w:color w:val="000000"/>
              </w:rPr>
              <w:t>39.Avena en polvo</w:t>
            </w:r>
          </w:p>
        </w:tc>
        <w:tc>
          <w:tcPr>
            <w:tcW w:w="2551" w:type="dxa"/>
          </w:tcPr>
          <w:p w:rsidR="009A3AF4" w:rsidRPr="006A6D0F"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6A6D0F">
              <w:rPr>
                <w:rFonts w:ascii="Arial" w:eastAsia="Arial" w:hAnsi="Arial" w:cs="Arial"/>
                <w:color w:val="000000"/>
                <w:sz w:val="20"/>
                <w:szCs w:val="20"/>
              </w:rPr>
              <w:t>La harina de avena debe tener un color uniforme, ligeramente</w:t>
            </w:r>
            <w:r>
              <w:rPr>
                <w:rFonts w:ascii="Arial" w:eastAsia="Arial" w:hAnsi="Arial" w:cs="Arial"/>
                <w:color w:val="000000"/>
                <w:sz w:val="20"/>
                <w:szCs w:val="20"/>
              </w:rPr>
              <w:t xml:space="preserve"> </w:t>
            </w:r>
            <w:r w:rsidRPr="006A6D0F">
              <w:rPr>
                <w:rFonts w:ascii="Arial" w:eastAsia="Arial" w:hAnsi="Arial" w:cs="Arial"/>
                <w:color w:val="000000"/>
                <w:sz w:val="20"/>
                <w:szCs w:val="20"/>
              </w:rPr>
              <w:t>crema y debe estar libre de manchas oscuras, cascarilla y material extraño.</w:t>
            </w:r>
          </w:p>
        </w:tc>
        <w:tc>
          <w:tcPr>
            <w:tcW w:w="3119" w:type="dxa"/>
          </w:tcPr>
          <w:p w:rsidR="009A3AF4" w:rsidRPr="006A6D0F" w:rsidRDefault="009A3AF4" w:rsidP="00CE44AF">
            <w:pPr>
              <w:pBdr>
                <w:top w:val="nil"/>
                <w:left w:val="nil"/>
                <w:bottom w:val="nil"/>
                <w:right w:val="nil"/>
                <w:between w:val="nil"/>
              </w:pBdr>
              <w:tabs>
                <w:tab w:val="left" w:pos="1197"/>
              </w:tabs>
              <w:spacing w:line="240" w:lineRule="auto"/>
              <w:ind w:right="49"/>
              <w:rPr>
                <w:rFonts w:ascii="Arial" w:eastAsia="Arial" w:hAnsi="Arial" w:cs="Arial"/>
                <w:color w:val="000000"/>
                <w:sz w:val="20"/>
                <w:szCs w:val="20"/>
              </w:rPr>
            </w:pPr>
            <w:r w:rsidRPr="006A6D0F">
              <w:rPr>
                <w:rFonts w:ascii="Arial" w:eastAsia="Arial" w:hAnsi="Arial" w:cs="Arial"/>
                <w:color w:val="000000"/>
                <w:sz w:val="20"/>
                <w:szCs w:val="20"/>
              </w:rPr>
              <w:t>Bolsa</w:t>
            </w:r>
            <w:r>
              <w:rPr>
                <w:rFonts w:ascii="Arial" w:eastAsia="Arial" w:hAnsi="Arial" w:cs="Arial"/>
                <w:color w:val="000000"/>
                <w:sz w:val="20"/>
                <w:szCs w:val="20"/>
              </w:rPr>
              <w:t xml:space="preserve"> </w:t>
            </w:r>
            <w:r w:rsidRPr="006A6D0F">
              <w:rPr>
                <w:rFonts w:ascii="Arial" w:eastAsia="Arial" w:hAnsi="Arial" w:cs="Arial"/>
                <w:color w:val="000000"/>
                <w:sz w:val="20"/>
                <w:szCs w:val="20"/>
              </w:rPr>
              <w:t>plástica transparente, sellada. Rotulado</w:t>
            </w:r>
            <w:r>
              <w:rPr>
                <w:rFonts w:ascii="Arial" w:eastAsia="Arial" w:hAnsi="Arial" w:cs="Arial"/>
                <w:color w:val="000000"/>
                <w:sz w:val="20"/>
                <w:szCs w:val="20"/>
              </w:rPr>
              <w:t xml:space="preserve"> </w:t>
            </w:r>
            <w:r w:rsidRPr="006A6D0F">
              <w:rPr>
                <w:rFonts w:ascii="Arial" w:eastAsia="Arial" w:hAnsi="Arial" w:cs="Arial"/>
                <w:color w:val="000000"/>
                <w:sz w:val="20"/>
                <w:szCs w:val="20"/>
              </w:rPr>
              <w:t>y etiquetado según Resolución 005109de</w:t>
            </w:r>
            <w:r>
              <w:rPr>
                <w:rFonts w:ascii="Arial" w:eastAsia="Arial" w:hAnsi="Arial" w:cs="Arial"/>
                <w:color w:val="000000"/>
                <w:sz w:val="20"/>
                <w:szCs w:val="20"/>
              </w:rPr>
              <w:t xml:space="preserve"> </w:t>
            </w:r>
            <w:r w:rsidRPr="006A6D0F">
              <w:rPr>
                <w:rFonts w:ascii="Arial" w:eastAsia="Arial" w:hAnsi="Arial" w:cs="Arial"/>
                <w:color w:val="000000"/>
                <w:sz w:val="20"/>
                <w:szCs w:val="20"/>
              </w:rPr>
              <w:t xml:space="preserve">diciembre 29 de 2005 y </w:t>
            </w:r>
            <w:r>
              <w:rPr>
                <w:rFonts w:ascii="Arial" w:eastAsia="Arial" w:hAnsi="Arial" w:cs="Arial"/>
                <w:color w:val="000000"/>
                <w:sz w:val="20"/>
                <w:szCs w:val="20"/>
              </w:rPr>
              <w:t xml:space="preserve">Resolución </w:t>
            </w:r>
            <w:r w:rsidRPr="006A6D0F">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6A6D0F">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6A6D0F">
              <w:rPr>
                <w:rFonts w:ascii="Arial" w:eastAsia="Arial" w:hAnsi="Arial" w:cs="Arial"/>
                <w:color w:val="000000"/>
                <w:sz w:val="20"/>
                <w:szCs w:val="20"/>
              </w:rPr>
              <w:t>Protección Social y la demás normatividad vigente.</w:t>
            </w:r>
          </w:p>
        </w:tc>
        <w:tc>
          <w:tcPr>
            <w:tcW w:w="1984" w:type="dxa"/>
            <w:gridSpan w:val="2"/>
          </w:tcPr>
          <w:p w:rsidR="009A3AF4" w:rsidRPr="006A6D0F" w:rsidRDefault="009A3AF4" w:rsidP="00CE44AF">
            <w:pPr>
              <w:pBdr>
                <w:top w:val="nil"/>
                <w:left w:val="nil"/>
                <w:bottom w:val="nil"/>
                <w:right w:val="nil"/>
                <w:between w:val="nil"/>
              </w:pBdr>
              <w:tabs>
                <w:tab w:val="left" w:pos="1723"/>
              </w:tabs>
              <w:spacing w:line="240" w:lineRule="auto"/>
              <w:ind w:right="49"/>
              <w:rPr>
                <w:rFonts w:ascii="Arial" w:eastAsia="Arial" w:hAnsi="Arial" w:cs="Arial"/>
                <w:color w:val="000000"/>
                <w:sz w:val="20"/>
                <w:szCs w:val="20"/>
              </w:rPr>
            </w:pPr>
            <w:r w:rsidRPr="006A6D0F">
              <w:rPr>
                <w:rFonts w:ascii="Arial" w:eastAsia="Arial" w:hAnsi="Arial" w:cs="Arial"/>
                <w:color w:val="000000"/>
                <w:sz w:val="20"/>
                <w:szCs w:val="20"/>
              </w:rPr>
              <w:t>Presencia</w:t>
            </w:r>
            <w:r>
              <w:rPr>
                <w:rFonts w:ascii="Arial" w:eastAsia="Arial" w:hAnsi="Arial" w:cs="Arial"/>
                <w:color w:val="000000"/>
                <w:sz w:val="20"/>
                <w:szCs w:val="20"/>
              </w:rPr>
              <w:t xml:space="preserve"> </w:t>
            </w:r>
            <w:r w:rsidRPr="006A6D0F">
              <w:rPr>
                <w:rFonts w:ascii="Arial" w:eastAsia="Arial" w:hAnsi="Arial" w:cs="Arial"/>
                <w:color w:val="000000"/>
                <w:sz w:val="20"/>
                <w:szCs w:val="20"/>
              </w:rPr>
              <w:t>de insectos, impurezas,</w:t>
            </w:r>
            <w:r>
              <w:rPr>
                <w:rFonts w:ascii="Arial" w:eastAsia="Arial" w:hAnsi="Arial" w:cs="Arial"/>
                <w:color w:val="000000"/>
                <w:sz w:val="20"/>
                <w:szCs w:val="20"/>
              </w:rPr>
              <w:t xml:space="preserve"> </w:t>
            </w:r>
            <w:r w:rsidRPr="006A6D0F">
              <w:rPr>
                <w:rFonts w:ascii="Arial" w:eastAsia="Arial" w:hAnsi="Arial" w:cs="Arial"/>
                <w:color w:val="000000"/>
                <w:sz w:val="20"/>
                <w:szCs w:val="20"/>
              </w:rPr>
              <w:t>grumos, humedad, partículas arenosas, colores y sabores extraños, vencida, empaque deteriorado,</w:t>
            </w:r>
            <w:r>
              <w:rPr>
                <w:rFonts w:ascii="Arial" w:eastAsia="Arial" w:hAnsi="Arial" w:cs="Arial"/>
                <w:color w:val="000000"/>
                <w:sz w:val="20"/>
                <w:szCs w:val="20"/>
              </w:rPr>
              <w:t xml:space="preserve"> </w:t>
            </w:r>
            <w:r w:rsidRPr="006A6D0F">
              <w:rPr>
                <w:rFonts w:ascii="Arial" w:eastAsia="Arial" w:hAnsi="Arial" w:cs="Arial"/>
                <w:color w:val="000000"/>
                <w:sz w:val="20"/>
                <w:szCs w:val="20"/>
              </w:rPr>
              <w:t>con telarañas y levaduras, empaque sin rotular o rotulado</w:t>
            </w:r>
            <w:r>
              <w:rPr>
                <w:rFonts w:ascii="Arial" w:eastAsia="Arial" w:hAnsi="Arial" w:cs="Arial"/>
                <w:color w:val="000000"/>
                <w:sz w:val="20"/>
                <w:szCs w:val="20"/>
              </w:rPr>
              <w:t xml:space="preserve"> </w:t>
            </w:r>
            <w:r w:rsidRPr="006A6D0F">
              <w:rPr>
                <w:rFonts w:ascii="Arial" w:eastAsia="Arial" w:hAnsi="Arial" w:cs="Arial"/>
                <w:color w:val="000000"/>
                <w:sz w:val="20"/>
                <w:szCs w:val="20"/>
              </w:rPr>
              <w:t>incumpliendo</w:t>
            </w:r>
            <w:r>
              <w:rPr>
                <w:rFonts w:ascii="Arial" w:eastAsia="Arial" w:hAnsi="Arial" w:cs="Arial"/>
                <w:color w:val="000000"/>
                <w:sz w:val="20"/>
                <w:szCs w:val="20"/>
              </w:rPr>
              <w:t xml:space="preserve"> </w:t>
            </w:r>
            <w:r w:rsidRPr="006A6D0F">
              <w:rPr>
                <w:rFonts w:ascii="Arial" w:eastAsia="Arial" w:hAnsi="Arial" w:cs="Arial"/>
                <w:color w:val="000000"/>
                <w:sz w:val="20"/>
                <w:szCs w:val="20"/>
              </w:rPr>
              <w:tab/>
              <w:t>la normatividad vigente,</w:t>
            </w:r>
            <w:r>
              <w:rPr>
                <w:rFonts w:ascii="Arial" w:eastAsia="Arial" w:hAnsi="Arial" w:cs="Arial"/>
                <w:color w:val="000000"/>
                <w:sz w:val="20"/>
                <w:szCs w:val="20"/>
              </w:rPr>
              <w:t xml:space="preserve"> </w:t>
            </w:r>
            <w:r w:rsidRPr="006A6D0F">
              <w:rPr>
                <w:rFonts w:ascii="Arial" w:eastAsia="Arial" w:hAnsi="Arial" w:cs="Arial"/>
                <w:color w:val="000000"/>
                <w:sz w:val="20"/>
                <w:szCs w:val="20"/>
              </w:rPr>
              <w:t>vencido, peso diferente al</w:t>
            </w:r>
            <w:r>
              <w:rPr>
                <w:rFonts w:ascii="Arial" w:eastAsia="Arial" w:hAnsi="Arial" w:cs="Arial"/>
                <w:color w:val="000000"/>
                <w:sz w:val="20"/>
                <w:szCs w:val="20"/>
              </w:rPr>
              <w:t xml:space="preserve"> </w:t>
            </w:r>
            <w:r w:rsidRPr="006A6D0F">
              <w:rPr>
                <w:rFonts w:ascii="Arial" w:eastAsia="Arial" w:hAnsi="Arial" w:cs="Arial"/>
                <w:color w:val="000000"/>
                <w:sz w:val="20"/>
                <w:szCs w:val="20"/>
              </w:rPr>
              <w:lastRenderedPageBreak/>
              <w:t>indicado</w:t>
            </w:r>
            <w:r>
              <w:rPr>
                <w:rFonts w:ascii="Arial" w:eastAsia="Arial" w:hAnsi="Arial" w:cs="Arial"/>
                <w:color w:val="000000"/>
                <w:sz w:val="20"/>
                <w:szCs w:val="20"/>
              </w:rPr>
              <w:t xml:space="preserve"> </w:t>
            </w:r>
            <w:r w:rsidRPr="006A6D0F">
              <w:rPr>
                <w:rFonts w:ascii="Arial" w:eastAsia="Arial" w:hAnsi="Arial" w:cs="Arial"/>
                <w:color w:val="000000"/>
                <w:sz w:val="20"/>
                <w:szCs w:val="20"/>
              </w:rPr>
              <w:t>en</w:t>
            </w:r>
            <w:r>
              <w:rPr>
                <w:rFonts w:ascii="Arial" w:eastAsia="Arial" w:hAnsi="Arial" w:cs="Arial"/>
                <w:color w:val="000000"/>
                <w:sz w:val="20"/>
                <w:szCs w:val="20"/>
              </w:rPr>
              <w:t xml:space="preserve"> </w:t>
            </w:r>
            <w:r w:rsidRPr="006A6D0F">
              <w:rPr>
                <w:rFonts w:ascii="Arial" w:eastAsia="Arial" w:hAnsi="Arial" w:cs="Arial"/>
                <w:color w:val="000000"/>
                <w:sz w:val="20"/>
                <w:szCs w:val="20"/>
              </w:rPr>
              <w:t>el rótulo.</w:t>
            </w:r>
          </w:p>
        </w:tc>
      </w:tr>
    </w:tbl>
    <w:p w:rsidR="009A3AF4" w:rsidRDefault="009A3AF4" w:rsidP="009A3AF4">
      <w:pPr>
        <w:pBdr>
          <w:top w:val="nil"/>
          <w:left w:val="nil"/>
          <w:bottom w:val="nil"/>
          <w:right w:val="nil"/>
          <w:between w:val="nil"/>
        </w:pBdr>
        <w:spacing w:before="23"/>
        <w:ind w:right="49"/>
        <w:rPr>
          <w:rFonts w:ascii="Arial" w:eastAsia="Arial" w:hAnsi="Arial" w:cs="Arial"/>
          <w:b/>
          <w:color w:val="000000"/>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5"/>
        <w:gridCol w:w="2551"/>
        <w:gridCol w:w="3119"/>
        <w:gridCol w:w="1984"/>
      </w:tblGrid>
      <w:tr w:rsidR="009A3AF4" w:rsidTr="00CE44AF">
        <w:trPr>
          <w:trHeight w:val="253"/>
        </w:trPr>
        <w:tc>
          <w:tcPr>
            <w:tcW w:w="9639" w:type="dxa"/>
            <w:gridSpan w:val="4"/>
          </w:tcPr>
          <w:p w:rsidR="009A3AF4" w:rsidRDefault="009A3AF4" w:rsidP="00CE44AF">
            <w:pPr>
              <w:pBdr>
                <w:top w:val="nil"/>
                <w:left w:val="nil"/>
                <w:bottom w:val="nil"/>
                <w:right w:val="nil"/>
                <w:between w:val="nil"/>
              </w:pBdr>
              <w:spacing w:line="234" w:lineRule="auto"/>
              <w:ind w:left="5" w:right="49"/>
              <w:jc w:val="center"/>
              <w:rPr>
                <w:rFonts w:ascii="Arial" w:eastAsia="Arial" w:hAnsi="Arial" w:cs="Arial"/>
                <w:b/>
                <w:color w:val="000000"/>
              </w:rPr>
            </w:pPr>
            <w:r>
              <w:rPr>
                <w:rFonts w:ascii="Arial" w:eastAsia="Arial" w:hAnsi="Arial" w:cs="Arial"/>
                <w:b/>
                <w:color w:val="000000"/>
              </w:rPr>
              <w:t>Grupo de alimentos: LEGUMINOSAS</w:t>
            </w:r>
          </w:p>
        </w:tc>
      </w:tr>
      <w:tr w:rsidR="009A3AF4" w:rsidTr="00CE44AF">
        <w:trPr>
          <w:trHeight w:val="506"/>
        </w:trPr>
        <w:tc>
          <w:tcPr>
            <w:tcW w:w="1985" w:type="dxa"/>
          </w:tcPr>
          <w:p w:rsidR="009A3AF4" w:rsidRDefault="009A3AF4" w:rsidP="00CE44AF">
            <w:pPr>
              <w:pBdr>
                <w:top w:val="nil"/>
                <w:left w:val="nil"/>
                <w:bottom w:val="nil"/>
                <w:right w:val="nil"/>
                <w:between w:val="nil"/>
              </w:pBdr>
              <w:spacing w:line="248" w:lineRule="auto"/>
              <w:ind w:left="407" w:right="49"/>
              <w:rPr>
                <w:rFonts w:ascii="Arial" w:eastAsia="Arial" w:hAnsi="Arial" w:cs="Arial"/>
                <w:b/>
                <w:color w:val="000000"/>
              </w:rPr>
            </w:pPr>
            <w:r>
              <w:rPr>
                <w:rFonts w:ascii="Arial" w:eastAsia="Arial" w:hAnsi="Arial" w:cs="Arial"/>
                <w:b/>
                <w:color w:val="000000"/>
              </w:rPr>
              <w:t>NOMBRE</w:t>
            </w:r>
          </w:p>
          <w:p w:rsidR="009A3AF4" w:rsidRDefault="009A3AF4" w:rsidP="00CE44AF">
            <w:pPr>
              <w:pBdr>
                <w:top w:val="nil"/>
                <w:left w:val="nil"/>
                <w:bottom w:val="nil"/>
                <w:right w:val="nil"/>
                <w:between w:val="nil"/>
              </w:pBdr>
              <w:spacing w:line="238" w:lineRule="auto"/>
              <w:ind w:left="326" w:right="49"/>
              <w:rPr>
                <w:rFonts w:ascii="Arial" w:eastAsia="Arial" w:hAnsi="Arial" w:cs="Arial"/>
                <w:b/>
                <w:color w:val="000000"/>
              </w:rPr>
            </w:pPr>
            <w:r>
              <w:rPr>
                <w:rFonts w:ascii="Arial" w:eastAsia="Arial" w:hAnsi="Arial" w:cs="Arial"/>
                <w:b/>
                <w:color w:val="000000"/>
              </w:rPr>
              <w:t>ALIMENTO</w:t>
            </w:r>
          </w:p>
        </w:tc>
        <w:tc>
          <w:tcPr>
            <w:tcW w:w="2551" w:type="dxa"/>
          </w:tcPr>
          <w:p w:rsidR="009A3AF4" w:rsidRDefault="009A3AF4" w:rsidP="00CE44AF">
            <w:pPr>
              <w:pBdr>
                <w:top w:val="nil"/>
                <w:left w:val="nil"/>
                <w:bottom w:val="nil"/>
                <w:right w:val="nil"/>
                <w:between w:val="nil"/>
              </w:pBdr>
              <w:spacing w:before="2"/>
              <w:ind w:left="247" w:right="49"/>
              <w:rPr>
                <w:rFonts w:ascii="Arial" w:eastAsia="Arial" w:hAnsi="Arial" w:cs="Arial"/>
                <w:b/>
                <w:color w:val="000000"/>
              </w:rPr>
            </w:pPr>
            <w:r>
              <w:rPr>
                <w:rFonts w:ascii="Arial" w:eastAsia="Arial" w:hAnsi="Arial" w:cs="Arial"/>
                <w:b/>
                <w:color w:val="000000"/>
              </w:rPr>
              <w:t>CARACTERÍSTICAS</w:t>
            </w:r>
          </w:p>
        </w:tc>
        <w:tc>
          <w:tcPr>
            <w:tcW w:w="3119" w:type="dxa"/>
          </w:tcPr>
          <w:p w:rsidR="009A3AF4" w:rsidRDefault="009A3AF4" w:rsidP="00CE44AF">
            <w:pPr>
              <w:pBdr>
                <w:top w:val="nil"/>
                <w:left w:val="nil"/>
                <w:bottom w:val="nil"/>
                <w:right w:val="nil"/>
                <w:between w:val="nil"/>
              </w:pBdr>
              <w:spacing w:before="2"/>
              <w:ind w:left="499" w:right="49"/>
              <w:rPr>
                <w:rFonts w:ascii="Arial" w:eastAsia="Arial" w:hAnsi="Arial" w:cs="Arial"/>
                <w:b/>
                <w:color w:val="000000"/>
              </w:rPr>
            </w:pPr>
            <w:r>
              <w:rPr>
                <w:rFonts w:ascii="Arial" w:eastAsia="Arial" w:hAnsi="Arial" w:cs="Arial"/>
                <w:b/>
                <w:color w:val="000000"/>
              </w:rPr>
              <w:t>EMPAQUE</w:t>
            </w:r>
          </w:p>
        </w:tc>
        <w:tc>
          <w:tcPr>
            <w:tcW w:w="1984" w:type="dxa"/>
          </w:tcPr>
          <w:p w:rsidR="009A3AF4" w:rsidRDefault="009A3AF4" w:rsidP="00CE44AF">
            <w:pPr>
              <w:pBdr>
                <w:top w:val="nil"/>
                <w:left w:val="nil"/>
                <w:bottom w:val="nil"/>
                <w:right w:val="nil"/>
                <w:between w:val="nil"/>
              </w:pBdr>
              <w:spacing w:line="248" w:lineRule="auto"/>
              <w:ind w:left="28" w:right="49"/>
              <w:jc w:val="center"/>
              <w:rPr>
                <w:rFonts w:ascii="Arial" w:eastAsia="Arial" w:hAnsi="Arial" w:cs="Arial"/>
                <w:b/>
                <w:color w:val="000000"/>
              </w:rPr>
            </w:pPr>
            <w:r>
              <w:rPr>
                <w:rFonts w:ascii="Arial" w:eastAsia="Arial" w:hAnsi="Arial" w:cs="Arial"/>
                <w:b/>
                <w:color w:val="000000"/>
              </w:rPr>
              <w:t>CONDICIONES DE</w:t>
            </w:r>
          </w:p>
          <w:p w:rsidR="009A3AF4" w:rsidRDefault="009A3AF4" w:rsidP="00CE44AF">
            <w:pPr>
              <w:pBdr>
                <w:top w:val="nil"/>
                <w:left w:val="nil"/>
                <w:bottom w:val="nil"/>
                <w:right w:val="nil"/>
                <w:between w:val="nil"/>
              </w:pBdr>
              <w:spacing w:line="238" w:lineRule="auto"/>
              <w:ind w:left="28" w:right="49"/>
              <w:jc w:val="center"/>
              <w:rPr>
                <w:rFonts w:ascii="Arial" w:eastAsia="Arial" w:hAnsi="Arial" w:cs="Arial"/>
                <w:b/>
                <w:color w:val="000000"/>
              </w:rPr>
            </w:pPr>
            <w:r>
              <w:rPr>
                <w:rFonts w:ascii="Arial" w:eastAsia="Arial" w:hAnsi="Arial" w:cs="Arial"/>
                <w:b/>
                <w:color w:val="000000"/>
              </w:rPr>
              <w:t>RECHAZO</w:t>
            </w:r>
          </w:p>
        </w:tc>
      </w:tr>
      <w:tr w:rsidR="009A3AF4" w:rsidTr="00CE44AF">
        <w:trPr>
          <w:trHeight w:val="2393"/>
        </w:trPr>
        <w:tc>
          <w:tcPr>
            <w:tcW w:w="1985" w:type="dxa"/>
          </w:tcPr>
          <w:p w:rsidR="009A3AF4" w:rsidRDefault="009A3AF4" w:rsidP="00CE44AF">
            <w:pPr>
              <w:pBdr>
                <w:top w:val="nil"/>
                <w:left w:val="nil"/>
                <w:bottom w:val="nil"/>
                <w:right w:val="nil"/>
                <w:between w:val="nil"/>
              </w:pBdr>
              <w:spacing w:line="236" w:lineRule="auto"/>
              <w:ind w:left="107" w:right="49"/>
              <w:rPr>
                <w:rFonts w:ascii="Arial" w:eastAsia="Arial" w:hAnsi="Arial" w:cs="Arial"/>
                <w:b/>
                <w:color w:val="000000"/>
              </w:rPr>
            </w:pPr>
            <w:r>
              <w:rPr>
                <w:rFonts w:ascii="Arial" w:eastAsia="Arial" w:hAnsi="Arial" w:cs="Arial"/>
                <w:b/>
                <w:color w:val="000000"/>
              </w:rPr>
              <w:t>40. Fríjol lima</w:t>
            </w:r>
          </w:p>
        </w:tc>
        <w:tc>
          <w:tcPr>
            <w:tcW w:w="2551" w:type="dxa"/>
          </w:tcPr>
          <w:p w:rsidR="009A3AF4" w:rsidRPr="00A9036C" w:rsidRDefault="009A3AF4" w:rsidP="00CE44AF">
            <w:pPr>
              <w:pBdr>
                <w:top w:val="nil"/>
                <w:left w:val="nil"/>
                <w:bottom w:val="nil"/>
                <w:right w:val="nil"/>
                <w:between w:val="nil"/>
              </w:pBdr>
              <w:spacing w:line="240" w:lineRule="auto"/>
              <w:ind w:right="49"/>
              <w:rPr>
                <w:rFonts w:ascii="Arial" w:eastAsia="Arial" w:hAnsi="Arial" w:cs="Arial"/>
                <w:color w:val="000000"/>
                <w:sz w:val="20"/>
                <w:szCs w:val="20"/>
              </w:rPr>
            </w:pPr>
            <w:r w:rsidRPr="00A9036C">
              <w:rPr>
                <w:rFonts w:ascii="Arial" w:eastAsia="Arial" w:hAnsi="Arial" w:cs="Arial"/>
                <w:color w:val="000000"/>
                <w:sz w:val="20"/>
                <w:szCs w:val="20"/>
              </w:rPr>
              <w:t>Grano tipo uno en forma</w:t>
            </w:r>
            <w:r>
              <w:rPr>
                <w:rFonts w:ascii="Arial" w:eastAsia="Arial" w:hAnsi="Arial" w:cs="Arial"/>
                <w:color w:val="000000"/>
                <w:sz w:val="20"/>
                <w:szCs w:val="20"/>
              </w:rPr>
              <w:t xml:space="preserve"> </w:t>
            </w:r>
            <w:r w:rsidRPr="00A9036C">
              <w:rPr>
                <w:rFonts w:ascii="Arial" w:eastAsia="Arial" w:hAnsi="Arial" w:cs="Arial"/>
                <w:color w:val="000000"/>
                <w:sz w:val="20"/>
                <w:szCs w:val="20"/>
              </w:rPr>
              <w:t>de riñón, grande, entero,</w:t>
            </w:r>
            <w:r>
              <w:rPr>
                <w:rFonts w:ascii="Arial" w:eastAsia="Arial" w:hAnsi="Arial" w:cs="Arial"/>
                <w:color w:val="000000"/>
                <w:sz w:val="20"/>
                <w:szCs w:val="20"/>
              </w:rPr>
              <w:t xml:space="preserve"> </w:t>
            </w:r>
            <w:r w:rsidRPr="00A9036C">
              <w:rPr>
                <w:rFonts w:ascii="Arial" w:eastAsia="Arial" w:hAnsi="Arial" w:cs="Arial"/>
                <w:color w:val="000000"/>
                <w:sz w:val="20"/>
                <w:szCs w:val="20"/>
              </w:rPr>
              <w:t>con color y manchas</w:t>
            </w:r>
            <w:r>
              <w:rPr>
                <w:rFonts w:ascii="Arial" w:eastAsia="Arial" w:hAnsi="Arial" w:cs="Arial"/>
                <w:color w:val="000000"/>
                <w:sz w:val="20"/>
                <w:szCs w:val="20"/>
              </w:rPr>
              <w:t xml:space="preserve"> c</w:t>
            </w:r>
            <w:r w:rsidRPr="00A9036C">
              <w:rPr>
                <w:rFonts w:ascii="Arial" w:eastAsia="Arial" w:hAnsi="Arial" w:cs="Arial"/>
                <w:color w:val="000000"/>
                <w:sz w:val="20"/>
                <w:szCs w:val="20"/>
              </w:rPr>
              <w:t>aracterísticas, brillante,</w:t>
            </w:r>
            <w:r>
              <w:rPr>
                <w:rFonts w:ascii="Arial" w:eastAsia="Arial" w:hAnsi="Arial" w:cs="Arial"/>
                <w:color w:val="000000"/>
                <w:sz w:val="20"/>
                <w:szCs w:val="20"/>
              </w:rPr>
              <w:t xml:space="preserve"> </w:t>
            </w:r>
            <w:r w:rsidRPr="00A9036C">
              <w:rPr>
                <w:rFonts w:ascii="Arial" w:eastAsia="Arial" w:hAnsi="Arial" w:cs="Arial"/>
                <w:color w:val="000000"/>
                <w:sz w:val="20"/>
                <w:szCs w:val="20"/>
              </w:rPr>
              <w:t>limpio, seco y duro a la</w:t>
            </w:r>
            <w:r>
              <w:rPr>
                <w:rFonts w:ascii="Arial" w:eastAsia="Arial" w:hAnsi="Arial" w:cs="Arial"/>
                <w:color w:val="000000"/>
                <w:sz w:val="20"/>
                <w:szCs w:val="20"/>
              </w:rPr>
              <w:t xml:space="preserve"> </w:t>
            </w:r>
            <w:r w:rsidRPr="00A9036C">
              <w:rPr>
                <w:rFonts w:ascii="Arial" w:eastAsia="Arial" w:hAnsi="Arial" w:cs="Arial"/>
                <w:color w:val="000000"/>
                <w:sz w:val="20"/>
                <w:szCs w:val="20"/>
              </w:rPr>
              <w:t>presión.</w:t>
            </w:r>
          </w:p>
        </w:tc>
        <w:tc>
          <w:tcPr>
            <w:tcW w:w="3119" w:type="dxa"/>
          </w:tcPr>
          <w:p w:rsidR="009A3AF4" w:rsidRPr="00A9036C" w:rsidRDefault="009A3AF4" w:rsidP="00CE44AF">
            <w:pPr>
              <w:pBdr>
                <w:top w:val="nil"/>
                <w:left w:val="nil"/>
                <w:bottom w:val="nil"/>
                <w:right w:val="nil"/>
                <w:between w:val="nil"/>
              </w:pBdr>
              <w:tabs>
                <w:tab w:val="left" w:pos="1258"/>
              </w:tabs>
              <w:spacing w:line="240" w:lineRule="auto"/>
              <w:ind w:right="49"/>
              <w:rPr>
                <w:rFonts w:ascii="Arial" w:eastAsia="Arial" w:hAnsi="Arial" w:cs="Arial"/>
                <w:color w:val="000000"/>
                <w:sz w:val="20"/>
                <w:szCs w:val="20"/>
              </w:rPr>
            </w:pPr>
            <w:r w:rsidRPr="00A9036C">
              <w:rPr>
                <w:rFonts w:ascii="Arial" w:eastAsia="Arial" w:hAnsi="Arial" w:cs="Arial"/>
                <w:color w:val="000000"/>
                <w:sz w:val="20"/>
                <w:szCs w:val="20"/>
              </w:rPr>
              <w:t>Bolsa</w:t>
            </w:r>
            <w:r>
              <w:rPr>
                <w:rFonts w:ascii="Arial" w:eastAsia="Arial" w:hAnsi="Arial" w:cs="Arial"/>
                <w:color w:val="000000"/>
                <w:sz w:val="20"/>
                <w:szCs w:val="20"/>
              </w:rPr>
              <w:t xml:space="preserve"> </w:t>
            </w:r>
            <w:r w:rsidRPr="00A9036C">
              <w:rPr>
                <w:rFonts w:ascii="Arial" w:eastAsia="Arial" w:hAnsi="Arial" w:cs="Arial"/>
                <w:color w:val="000000"/>
                <w:sz w:val="20"/>
                <w:szCs w:val="20"/>
              </w:rPr>
              <w:t>plástica</w:t>
            </w:r>
            <w:r>
              <w:rPr>
                <w:rFonts w:ascii="Arial" w:eastAsia="Arial" w:hAnsi="Arial" w:cs="Arial"/>
                <w:color w:val="000000"/>
                <w:sz w:val="20"/>
                <w:szCs w:val="20"/>
              </w:rPr>
              <w:t xml:space="preserve"> </w:t>
            </w:r>
            <w:r w:rsidRPr="00A9036C">
              <w:rPr>
                <w:rFonts w:ascii="Arial" w:eastAsia="Arial" w:hAnsi="Arial" w:cs="Arial"/>
                <w:color w:val="000000"/>
                <w:sz w:val="20"/>
                <w:szCs w:val="20"/>
              </w:rPr>
              <w:t>transparente</w:t>
            </w:r>
            <w:r>
              <w:rPr>
                <w:rFonts w:ascii="Arial" w:eastAsia="Arial" w:hAnsi="Arial" w:cs="Arial"/>
                <w:color w:val="000000"/>
                <w:sz w:val="20"/>
                <w:szCs w:val="20"/>
              </w:rPr>
              <w:t xml:space="preserve"> </w:t>
            </w:r>
            <w:r w:rsidRPr="00A9036C">
              <w:rPr>
                <w:rFonts w:ascii="Arial" w:eastAsia="Arial" w:hAnsi="Arial" w:cs="Arial"/>
                <w:color w:val="000000"/>
                <w:sz w:val="20"/>
                <w:szCs w:val="20"/>
              </w:rPr>
              <w:t>sellada. Rotulado y</w:t>
            </w:r>
            <w:r>
              <w:rPr>
                <w:rFonts w:ascii="Arial" w:eastAsia="Arial" w:hAnsi="Arial" w:cs="Arial"/>
                <w:color w:val="000000"/>
                <w:sz w:val="20"/>
                <w:szCs w:val="20"/>
              </w:rPr>
              <w:t xml:space="preserve"> </w:t>
            </w:r>
            <w:r w:rsidRPr="00A9036C">
              <w:rPr>
                <w:rFonts w:ascii="Arial" w:eastAsia="Arial" w:hAnsi="Arial" w:cs="Arial"/>
                <w:color w:val="000000"/>
                <w:sz w:val="20"/>
                <w:szCs w:val="20"/>
              </w:rPr>
              <w:t>etiquetado</w:t>
            </w:r>
            <w:r>
              <w:rPr>
                <w:rFonts w:ascii="Arial" w:eastAsia="Arial" w:hAnsi="Arial" w:cs="Arial"/>
                <w:color w:val="000000"/>
                <w:sz w:val="20"/>
                <w:szCs w:val="20"/>
              </w:rPr>
              <w:t xml:space="preserve"> </w:t>
            </w:r>
            <w:r w:rsidRPr="00A9036C">
              <w:rPr>
                <w:rFonts w:ascii="Arial" w:eastAsia="Arial" w:hAnsi="Arial" w:cs="Arial"/>
                <w:color w:val="000000"/>
                <w:sz w:val="20"/>
                <w:szCs w:val="20"/>
              </w:rPr>
              <w:t>según</w:t>
            </w:r>
            <w:r>
              <w:rPr>
                <w:rFonts w:ascii="Arial" w:eastAsia="Arial" w:hAnsi="Arial" w:cs="Arial"/>
                <w:color w:val="000000"/>
                <w:sz w:val="20"/>
                <w:szCs w:val="20"/>
              </w:rPr>
              <w:t xml:space="preserve"> </w:t>
            </w:r>
            <w:r w:rsidRPr="00A9036C">
              <w:rPr>
                <w:rFonts w:ascii="Arial" w:eastAsia="Arial" w:hAnsi="Arial" w:cs="Arial"/>
                <w:color w:val="000000"/>
                <w:sz w:val="20"/>
                <w:szCs w:val="20"/>
              </w:rPr>
              <w:t>Resolución 005109</w:t>
            </w:r>
            <w:r>
              <w:rPr>
                <w:rFonts w:ascii="Arial" w:eastAsia="Arial" w:hAnsi="Arial" w:cs="Arial"/>
                <w:color w:val="000000"/>
                <w:sz w:val="20"/>
                <w:szCs w:val="20"/>
              </w:rPr>
              <w:t xml:space="preserve"> </w:t>
            </w:r>
            <w:r w:rsidRPr="00A9036C">
              <w:rPr>
                <w:rFonts w:ascii="Arial" w:eastAsia="Arial" w:hAnsi="Arial" w:cs="Arial"/>
                <w:color w:val="000000"/>
                <w:sz w:val="20"/>
                <w:szCs w:val="20"/>
              </w:rPr>
              <w:t>de diciembre 29 de</w:t>
            </w:r>
            <w:r>
              <w:rPr>
                <w:rFonts w:ascii="Arial" w:eastAsia="Arial" w:hAnsi="Arial" w:cs="Arial"/>
                <w:color w:val="000000"/>
                <w:sz w:val="20"/>
                <w:szCs w:val="20"/>
              </w:rPr>
              <w:t xml:space="preserve"> </w:t>
            </w:r>
            <w:r w:rsidRPr="00A9036C">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A9036C">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A9036C">
              <w:rPr>
                <w:rFonts w:ascii="Arial" w:eastAsia="Arial" w:hAnsi="Arial" w:cs="Arial"/>
                <w:color w:val="000000"/>
                <w:sz w:val="20"/>
                <w:szCs w:val="20"/>
              </w:rPr>
              <w:t>de 2011, emitidas</w:t>
            </w:r>
            <w:r>
              <w:rPr>
                <w:rFonts w:ascii="Arial" w:eastAsia="Arial" w:hAnsi="Arial" w:cs="Arial"/>
                <w:color w:val="000000"/>
                <w:sz w:val="20"/>
                <w:szCs w:val="20"/>
              </w:rPr>
              <w:t xml:space="preserve"> </w:t>
            </w:r>
            <w:r w:rsidRPr="00A9036C">
              <w:rPr>
                <w:rFonts w:ascii="Arial" w:eastAsia="Arial" w:hAnsi="Arial" w:cs="Arial"/>
                <w:color w:val="000000"/>
                <w:sz w:val="20"/>
                <w:szCs w:val="20"/>
              </w:rPr>
              <w:t>por el Ministerio de</w:t>
            </w:r>
            <w:r>
              <w:rPr>
                <w:rFonts w:ascii="Arial" w:eastAsia="Arial" w:hAnsi="Arial" w:cs="Arial"/>
                <w:color w:val="000000"/>
                <w:sz w:val="20"/>
                <w:szCs w:val="20"/>
              </w:rPr>
              <w:t xml:space="preserve"> </w:t>
            </w:r>
            <w:r w:rsidRPr="00A9036C">
              <w:rPr>
                <w:rFonts w:ascii="Arial" w:eastAsia="Arial" w:hAnsi="Arial" w:cs="Arial"/>
                <w:color w:val="000000"/>
                <w:sz w:val="20"/>
                <w:szCs w:val="20"/>
              </w:rPr>
              <w:t>la</w:t>
            </w:r>
            <w:r>
              <w:rPr>
                <w:rFonts w:ascii="Arial" w:eastAsia="Arial" w:hAnsi="Arial" w:cs="Arial"/>
                <w:color w:val="000000"/>
                <w:sz w:val="20"/>
                <w:szCs w:val="20"/>
              </w:rPr>
              <w:t xml:space="preserve"> </w:t>
            </w:r>
            <w:r w:rsidRPr="00A9036C">
              <w:rPr>
                <w:rFonts w:ascii="Arial" w:eastAsia="Arial" w:hAnsi="Arial" w:cs="Arial"/>
                <w:color w:val="000000"/>
                <w:sz w:val="20"/>
                <w:szCs w:val="20"/>
              </w:rPr>
              <w:t>Protección</w:t>
            </w:r>
            <w:r>
              <w:rPr>
                <w:rFonts w:ascii="Arial" w:eastAsia="Arial" w:hAnsi="Arial" w:cs="Arial"/>
                <w:color w:val="000000"/>
                <w:sz w:val="20"/>
                <w:szCs w:val="20"/>
              </w:rPr>
              <w:t xml:space="preserve"> </w:t>
            </w:r>
            <w:r w:rsidRPr="00A9036C">
              <w:rPr>
                <w:rFonts w:ascii="Arial" w:eastAsia="Arial" w:hAnsi="Arial" w:cs="Arial"/>
                <w:color w:val="000000"/>
                <w:sz w:val="20"/>
                <w:szCs w:val="20"/>
              </w:rPr>
              <w:t>Social y la demás</w:t>
            </w:r>
            <w:r>
              <w:rPr>
                <w:rFonts w:ascii="Arial" w:eastAsia="Arial" w:hAnsi="Arial" w:cs="Arial"/>
                <w:color w:val="000000"/>
                <w:sz w:val="20"/>
                <w:szCs w:val="20"/>
              </w:rPr>
              <w:t xml:space="preserve"> </w:t>
            </w:r>
            <w:r w:rsidRPr="00A9036C">
              <w:rPr>
                <w:rFonts w:ascii="Arial" w:eastAsia="Arial" w:hAnsi="Arial" w:cs="Arial"/>
                <w:color w:val="000000"/>
                <w:sz w:val="20"/>
                <w:szCs w:val="20"/>
              </w:rPr>
              <w:t>normatividad</w:t>
            </w:r>
            <w:r>
              <w:rPr>
                <w:rFonts w:ascii="Arial" w:eastAsia="Arial" w:hAnsi="Arial" w:cs="Arial"/>
                <w:color w:val="000000"/>
                <w:sz w:val="20"/>
                <w:szCs w:val="20"/>
              </w:rPr>
              <w:t xml:space="preserve"> </w:t>
            </w:r>
            <w:r w:rsidRPr="00A9036C">
              <w:rPr>
                <w:rFonts w:ascii="Arial" w:eastAsia="Arial" w:hAnsi="Arial" w:cs="Arial"/>
                <w:color w:val="000000"/>
                <w:sz w:val="20"/>
                <w:szCs w:val="20"/>
              </w:rPr>
              <w:t>vigente.</w:t>
            </w:r>
          </w:p>
        </w:tc>
        <w:tc>
          <w:tcPr>
            <w:tcW w:w="1984" w:type="dxa"/>
          </w:tcPr>
          <w:p w:rsidR="009A3AF4" w:rsidRPr="00A9036C" w:rsidRDefault="009A3AF4" w:rsidP="00CE44AF">
            <w:pPr>
              <w:pBdr>
                <w:top w:val="nil"/>
                <w:left w:val="nil"/>
                <w:bottom w:val="nil"/>
                <w:right w:val="nil"/>
                <w:between w:val="nil"/>
              </w:pBdr>
              <w:tabs>
                <w:tab w:val="left" w:pos="1347"/>
              </w:tabs>
              <w:spacing w:line="240" w:lineRule="auto"/>
              <w:ind w:left="15" w:right="49"/>
              <w:rPr>
                <w:rFonts w:ascii="Arial" w:eastAsia="Arial" w:hAnsi="Arial" w:cs="Arial"/>
                <w:color w:val="000000"/>
                <w:sz w:val="20"/>
                <w:szCs w:val="20"/>
              </w:rPr>
            </w:pPr>
            <w:r w:rsidRPr="00A9036C">
              <w:rPr>
                <w:rFonts w:ascii="Arial" w:eastAsia="Arial" w:hAnsi="Arial" w:cs="Arial"/>
                <w:color w:val="000000"/>
                <w:sz w:val="20"/>
                <w:szCs w:val="20"/>
              </w:rPr>
              <w:t>Grano</w:t>
            </w:r>
            <w:r w:rsidRPr="00A9036C">
              <w:rPr>
                <w:rFonts w:ascii="Arial" w:eastAsia="Arial" w:hAnsi="Arial" w:cs="Arial"/>
                <w:color w:val="000000"/>
                <w:sz w:val="20"/>
                <w:szCs w:val="20"/>
              </w:rPr>
              <w:tab/>
              <w:t>dañado,</w:t>
            </w:r>
            <w:r>
              <w:rPr>
                <w:rFonts w:ascii="Arial" w:eastAsia="Arial" w:hAnsi="Arial" w:cs="Arial"/>
                <w:color w:val="000000"/>
                <w:sz w:val="20"/>
                <w:szCs w:val="20"/>
              </w:rPr>
              <w:t xml:space="preserve"> </w:t>
            </w:r>
            <w:r w:rsidRPr="00A9036C">
              <w:rPr>
                <w:rFonts w:ascii="Arial" w:eastAsia="Arial" w:hAnsi="Arial" w:cs="Arial"/>
                <w:color w:val="000000"/>
                <w:sz w:val="20"/>
                <w:szCs w:val="20"/>
              </w:rPr>
              <w:t>perforado</w:t>
            </w:r>
            <w:r w:rsidRPr="00A9036C">
              <w:rPr>
                <w:rFonts w:ascii="Arial" w:eastAsia="Arial" w:hAnsi="Arial" w:cs="Arial"/>
                <w:color w:val="000000"/>
                <w:sz w:val="20"/>
                <w:szCs w:val="20"/>
              </w:rPr>
              <w:tab/>
              <w:t>por</w:t>
            </w:r>
            <w:r>
              <w:rPr>
                <w:rFonts w:ascii="Arial" w:eastAsia="Arial" w:hAnsi="Arial" w:cs="Arial"/>
                <w:color w:val="000000"/>
                <w:sz w:val="20"/>
                <w:szCs w:val="20"/>
              </w:rPr>
              <w:t xml:space="preserve"> </w:t>
            </w:r>
            <w:r w:rsidRPr="00A9036C">
              <w:rPr>
                <w:rFonts w:ascii="Arial" w:eastAsia="Arial" w:hAnsi="Arial" w:cs="Arial"/>
                <w:color w:val="000000"/>
                <w:sz w:val="20"/>
                <w:szCs w:val="20"/>
              </w:rPr>
              <w:t>gorgojo,</w:t>
            </w:r>
            <w:r>
              <w:rPr>
                <w:rFonts w:ascii="Arial" w:eastAsia="Arial" w:hAnsi="Arial" w:cs="Arial"/>
                <w:color w:val="000000"/>
                <w:sz w:val="20"/>
                <w:szCs w:val="20"/>
              </w:rPr>
              <w:t xml:space="preserve"> </w:t>
            </w:r>
            <w:r w:rsidRPr="00A9036C">
              <w:rPr>
                <w:rFonts w:ascii="Arial" w:eastAsia="Arial" w:hAnsi="Arial" w:cs="Arial"/>
                <w:color w:val="000000"/>
                <w:sz w:val="20"/>
                <w:szCs w:val="20"/>
              </w:rPr>
              <w:t>partido,</w:t>
            </w:r>
            <w:r>
              <w:rPr>
                <w:rFonts w:ascii="Arial" w:eastAsia="Arial" w:hAnsi="Arial" w:cs="Arial"/>
                <w:color w:val="000000"/>
                <w:sz w:val="20"/>
                <w:szCs w:val="20"/>
              </w:rPr>
              <w:t xml:space="preserve"> </w:t>
            </w:r>
            <w:r w:rsidRPr="00A9036C">
              <w:rPr>
                <w:rFonts w:ascii="Arial" w:eastAsia="Arial" w:hAnsi="Arial" w:cs="Arial"/>
                <w:color w:val="000000"/>
                <w:sz w:val="20"/>
                <w:szCs w:val="20"/>
              </w:rPr>
              <w:t xml:space="preserve">impurezas, </w:t>
            </w:r>
            <w:r>
              <w:rPr>
                <w:rFonts w:ascii="Arial" w:eastAsia="Arial" w:hAnsi="Arial" w:cs="Arial"/>
                <w:color w:val="000000"/>
                <w:sz w:val="20"/>
                <w:szCs w:val="20"/>
              </w:rPr>
              <w:t xml:space="preserve">infestado </w:t>
            </w:r>
            <w:r w:rsidRPr="00A9036C">
              <w:rPr>
                <w:rFonts w:ascii="Arial" w:eastAsia="Arial" w:hAnsi="Arial" w:cs="Arial"/>
                <w:color w:val="000000"/>
                <w:sz w:val="20"/>
                <w:szCs w:val="20"/>
              </w:rPr>
              <w:t>por</w:t>
            </w:r>
            <w:r>
              <w:rPr>
                <w:rFonts w:ascii="Arial" w:eastAsia="Arial" w:hAnsi="Arial" w:cs="Arial"/>
                <w:color w:val="000000"/>
                <w:sz w:val="20"/>
                <w:szCs w:val="20"/>
              </w:rPr>
              <w:t xml:space="preserve"> </w:t>
            </w:r>
            <w:r w:rsidRPr="00A9036C">
              <w:rPr>
                <w:rFonts w:ascii="Arial" w:eastAsia="Arial" w:hAnsi="Arial" w:cs="Arial"/>
                <w:color w:val="000000"/>
                <w:sz w:val="20"/>
                <w:szCs w:val="20"/>
              </w:rPr>
              <w:t>plagas</w:t>
            </w:r>
            <w:r>
              <w:rPr>
                <w:rFonts w:ascii="Arial" w:eastAsia="Arial" w:hAnsi="Arial" w:cs="Arial"/>
                <w:color w:val="000000"/>
                <w:sz w:val="20"/>
                <w:szCs w:val="20"/>
              </w:rPr>
              <w:t xml:space="preserve"> </w:t>
            </w:r>
            <w:r w:rsidRPr="00A9036C">
              <w:rPr>
                <w:rFonts w:ascii="Arial" w:eastAsia="Arial" w:hAnsi="Arial" w:cs="Arial"/>
                <w:color w:val="000000"/>
                <w:sz w:val="20"/>
                <w:szCs w:val="20"/>
              </w:rPr>
              <w:t>o</w:t>
            </w:r>
            <w:r>
              <w:rPr>
                <w:rFonts w:ascii="Arial" w:eastAsia="Arial" w:hAnsi="Arial" w:cs="Arial"/>
                <w:color w:val="000000"/>
                <w:sz w:val="20"/>
                <w:szCs w:val="20"/>
              </w:rPr>
              <w:t xml:space="preserve"> </w:t>
            </w:r>
            <w:r w:rsidRPr="00A9036C">
              <w:rPr>
                <w:rFonts w:ascii="Arial" w:eastAsia="Arial" w:hAnsi="Arial" w:cs="Arial"/>
                <w:color w:val="000000"/>
                <w:sz w:val="20"/>
                <w:szCs w:val="20"/>
              </w:rPr>
              <w:t>presencia de hongos,</w:t>
            </w:r>
            <w:r>
              <w:rPr>
                <w:rFonts w:ascii="Arial" w:eastAsia="Arial" w:hAnsi="Arial" w:cs="Arial"/>
                <w:color w:val="000000"/>
                <w:sz w:val="20"/>
                <w:szCs w:val="20"/>
              </w:rPr>
              <w:t xml:space="preserve"> </w:t>
            </w:r>
            <w:r w:rsidRPr="00A9036C">
              <w:rPr>
                <w:rFonts w:ascii="Arial" w:eastAsia="Arial" w:hAnsi="Arial" w:cs="Arial"/>
                <w:color w:val="000000"/>
                <w:sz w:val="20"/>
                <w:szCs w:val="20"/>
              </w:rPr>
              <w:t>arrugado,</w:t>
            </w:r>
            <w:r>
              <w:rPr>
                <w:rFonts w:ascii="Arial" w:eastAsia="Arial" w:hAnsi="Arial" w:cs="Arial"/>
                <w:color w:val="000000"/>
                <w:sz w:val="20"/>
                <w:szCs w:val="20"/>
              </w:rPr>
              <w:t xml:space="preserve"> </w:t>
            </w:r>
            <w:r w:rsidRPr="00A9036C">
              <w:rPr>
                <w:rFonts w:ascii="Arial" w:eastAsia="Arial" w:hAnsi="Arial" w:cs="Arial"/>
                <w:color w:val="000000"/>
                <w:sz w:val="20"/>
                <w:szCs w:val="20"/>
              </w:rPr>
              <w:t>manchas</w:t>
            </w:r>
            <w:r>
              <w:rPr>
                <w:rFonts w:ascii="Arial" w:eastAsia="Arial" w:hAnsi="Arial" w:cs="Arial"/>
                <w:color w:val="000000"/>
                <w:sz w:val="20"/>
                <w:szCs w:val="20"/>
              </w:rPr>
              <w:t xml:space="preserve"> </w:t>
            </w:r>
            <w:r w:rsidRPr="00A9036C">
              <w:rPr>
                <w:rFonts w:ascii="Arial" w:eastAsia="Arial" w:hAnsi="Arial" w:cs="Arial"/>
                <w:color w:val="000000"/>
                <w:sz w:val="20"/>
                <w:szCs w:val="20"/>
              </w:rPr>
              <w:t>por</w:t>
            </w:r>
            <w:r>
              <w:rPr>
                <w:rFonts w:ascii="Arial" w:eastAsia="Arial" w:hAnsi="Arial" w:cs="Arial"/>
                <w:color w:val="000000"/>
                <w:sz w:val="20"/>
                <w:szCs w:val="20"/>
              </w:rPr>
              <w:t xml:space="preserve"> </w:t>
            </w:r>
            <w:r w:rsidRPr="00A9036C">
              <w:rPr>
                <w:rFonts w:ascii="Arial" w:eastAsia="Arial" w:hAnsi="Arial" w:cs="Arial"/>
                <w:color w:val="000000"/>
                <w:sz w:val="20"/>
                <w:szCs w:val="20"/>
              </w:rPr>
              <w:t>humedad,</w:t>
            </w:r>
            <w:r>
              <w:rPr>
                <w:rFonts w:ascii="Arial" w:eastAsia="Arial" w:hAnsi="Arial" w:cs="Arial"/>
                <w:color w:val="000000"/>
                <w:sz w:val="20"/>
                <w:szCs w:val="20"/>
              </w:rPr>
              <w:t xml:space="preserve"> </w:t>
            </w:r>
            <w:r w:rsidRPr="00A9036C">
              <w:rPr>
                <w:rFonts w:ascii="Arial" w:eastAsia="Arial" w:hAnsi="Arial" w:cs="Arial"/>
                <w:color w:val="000000"/>
                <w:sz w:val="20"/>
                <w:szCs w:val="20"/>
              </w:rPr>
              <w:t>empaque</w:t>
            </w:r>
            <w:r>
              <w:rPr>
                <w:rFonts w:ascii="Arial" w:eastAsia="Arial" w:hAnsi="Arial" w:cs="Arial"/>
                <w:color w:val="000000"/>
                <w:sz w:val="20"/>
                <w:szCs w:val="20"/>
              </w:rPr>
              <w:t xml:space="preserve"> </w:t>
            </w:r>
            <w:r w:rsidRPr="00A9036C">
              <w:rPr>
                <w:rFonts w:ascii="Arial" w:eastAsia="Arial" w:hAnsi="Arial" w:cs="Arial"/>
                <w:color w:val="000000"/>
                <w:sz w:val="20"/>
                <w:szCs w:val="20"/>
              </w:rPr>
              <w:t>averiado,</w:t>
            </w:r>
            <w:r>
              <w:rPr>
                <w:rFonts w:ascii="Arial" w:eastAsia="Arial" w:hAnsi="Arial" w:cs="Arial"/>
                <w:color w:val="000000"/>
                <w:sz w:val="20"/>
                <w:szCs w:val="20"/>
              </w:rPr>
              <w:t xml:space="preserve"> </w:t>
            </w:r>
            <w:r w:rsidRPr="00A9036C">
              <w:rPr>
                <w:rFonts w:ascii="Arial" w:eastAsia="Arial" w:hAnsi="Arial" w:cs="Arial"/>
                <w:color w:val="000000"/>
                <w:sz w:val="20"/>
                <w:szCs w:val="20"/>
              </w:rPr>
              <w:t xml:space="preserve">sin rotular o </w:t>
            </w:r>
            <w:r>
              <w:rPr>
                <w:rFonts w:ascii="Arial" w:eastAsia="Arial" w:hAnsi="Arial" w:cs="Arial"/>
                <w:color w:val="000000"/>
                <w:sz w:val="20"/>
                <w:szCs w:val="20"/>
              </w:rPr>
              <w:t xml:space="preserve">rotulado </w:t>
            </w:r>
            <w:r w:rsidRPr="00A9036C">
              <w:rPr>
                <w:rFonts w:ascii="Arial" w:eastAsia="Arial" w:hAnsi="Arial" w:cs="Arial"/>
                <w:color w:val="000000"/>
                <w:sz w:val="20"/>
                <w:szCs w:val="20"/>
              </w:rPr>
              <w:t>incumpliendo</w:t>
            </w:r>
            <w:r w:rsidRPr="00A9036C">
              <w:rPr>
                <w:rFonts w:ascii="Arial" w:eastAsia="Arial" w:hAnsi="Arial" w:cs="Arial"/>
                <w:color w:val="000000"/>
                <w:sz w:val="20"/>
                <w:szCs w:val="20"/>
              </w:rPr>
              <w:tab/>
              <w:t>la</w:t>
            </w:r>
            <w:r>
              <w:rPr>
                <w:rFonts w:ascii="Arial" w:eastAsia="Arial" w:hAnsi="Arial" w:cs="Arial"/>
                <w:color w:val="000000"/>
                <w:sz w:val="20"/>
                <w:szCs w:val="20"/>
              </w:rPr>
              <w:t xml:space="preserve"> </w:t>
            </w:r>
            <w:r w:rsidRPr="00A9036C">
              <w:rPr>
                <w:rFonts w:ascii="Arial" w:eastAsia="Arial" w:hAnsi="Arial" w:cs="Arial"/>
                <w:color w:val="000000"/>
                <w:sz w:val="20"/>
                <w:szCs w:val="20"/>
              </w:rPr>
              <w:t>normatividad vigente,</w:t>
            </w:r>
            <w:r>
              <w:rPr>
                <w:rFonts w:ascii="Arial" w:eastAsia="Arial" w:hAnsi="Arial" w:cs="Arial"/>
                <w:color w:val="000000"/>
                <w:sz w:val="20"/>
                <w:szCs w:val="20"/>
              </w:rPr>
              <w:t xml:space="preserve"> </w:t>
            </w:r>
            <w:r w:rsidRPr="00A9036C">
              <w:rPr>
                <w:rFonts w:ascii="Arial" w:eastAsia="Arial" w:hAnsi="Arial" w:cs="Arial"/>
                <w:color w:val="000000"/>
                <w:sz w:val="20"/>
                <w:szCs w:val="20"/>
              </w:rPr>
              <w:t>peso</w:t>
            </w:r>
            <w:r>
              <w:rPr>
                <w:rFonts w:ascii="Arial" w:eastAsia="Arial" w:hAnsi="Arial" w:cs="Arial"/>
                <w:color w:val="000000"/>
                <w:sz w:val="20"/>
                <w:szCs w:val="20"/>
              </w:rPr>
              <w:t xml:space="preserve"> </w:t>
            </w:r>
            <w:r w:rsidRPr="00A9036C">
              <w:rPr>
                <w:rFonts w:ascii="Arial" w:eastAsia="Arial" w:hAnsi="Arial" w:cs="Arial"/>
                <w:color w:val="000000"/>
                <w:sz w:val="20"/>
                <w:szCs w:val="20"/>
              </w:rPr>
              <w:t>diferente</w:t>
            </w:r>
            <w:r w:rsidRPr="00A9036C">
              <w:rPr>
                <w:rFonts w:ascii="Arial" w:eastAsia="Arial" w:hAnsi="Arial" w:cs="Arial"/>
                <w:color w:val="000000"/>
                <w:sz w:val="20"/>
                <w:szCs w:val="20"/>
              </w:rPr>
              <w:tab/>
              <w:t>al</w:t>
            </w:r>
            <w:r>
              <w:rPr>
                <w:rFonts w:ascii="Arial" w:eastAsia="Arial" w:hAnsi="Arial" w:cs="Arial"/>
                <w:color w:val="000000"/>
                <w:sz w:val="20"/>
                <w:szCs w:val="20"/>
              </w:rPr>
              <w:t xml:space="preserve"> </w:t>
            </w:r>
            <w:r w:rsidRPr="00A9036C">
              <w:rPr>
                <w:rFonts w:ascii="Arial" w:eastAsia="Arial" w:hAnsi="Arial" w:cs="Arial"/>
                <w:color w:val="000000"/>
                <w:sz w:val="20"/>
                <w:szCs w:val="20"/>
              </w:rPr>
              <w:t>indicado en el rótulo.</w:t>
            </w:r>
          </w:p>
        </w:tc>
      </w:tr>
      <w:tr w:rsidR="009A3AF4" w:rsidTr="00CE44AF">
        <w:trPr>
          <w:trHeight w:val="2106"/>
        </w:trPr>
        <w:tc>
          <w:tcPr>
            <w:tcW w:w="1985" w:type="dxa"/>
          </w:tcPr>
          <w:p w:rsidR="009A3AF4" w:rsidRDefault="009A3AF4" w:rsidP="00CE44AF">
            <w:pPr>
              <w:pBdr>
                <w:top w:val="nil"/>
                <w:left w:val="nil"/>
                <w:bottom w:val="nil"/>
                <w:right w:val="nil"/>
                <w:between w:val="nil"/>
              </w:pBdr>
              <w:tabs>
                <w:tab w:val="left" w:pos="1019"/>
              </w:tabs>
              <w:ind w:left="467" w:right="49" w:hanging="360"/>
              <w:rPr>
                <w:rFonts w:ascii="Arial" w:eastAsia="Arial" w:hAnsi="Arial" w:cs="Arial"/>
                <w:b/>
                <w:color w:val="000000"/>
              </w:rPr>
            </w:pPr>
            <w:r>
              <w:rPr>
                <w:rFonts w:ascii="Arial" w:eastAsia="Arial" w:hAnsi="Arial" w:cs="Arial"/>
                <w:b/>
                <w:color w:val="000000"/>
              </w:rPr>
              <w:t>41. Fríjol blanco (blanquillo)</w:t>
            </w:r>
          </w:p>
        </w:tc>
        <w:tc>
          <w:tcPr>
            <w:tcW w:w="2551" w:type="dxa"/>
          </w:tcPr>
          <w:p w:rsidR="009A3AF4" w:rsidRPr="00F70811" w:rsidRDefault="009A3AF4" w:rsidP="00CE44AF">
            <w:pPr>
              <w:pBdr>
                <w:top w:val="nil"/>
                <w:left w:val="nil"/>
                <w:bottom w:val="nil"/>
                <w:right w:val="nil"/>
                <w:between w:val="nil"/>
              </w:pBdr>
              <w:spacing w:line="240" w:lineRule="auto"/>
              <w:ind w:right="49"/>
              <w:rPr>
                <w:rFonts w:ascii="Arial" w:eastAsia="Arial" w:hAnsi="Arial" w:cs="Arial"/>
                <w:color w:val="000000"/>
                <w:sz w:val="20"/>
                <w:szCs w:val="20"/>
              </w:rPr>
            </w:pPr>
            <w:r w:rsidRPr="00F70811">
              <w:rPr>
                <w:rFonts w:ascii="Arial" w:eastAsia="Arial" w:hAnsi="Arial" w:cs="Arial"/>
                <w:color w:val="000000"/>
                <w:sz w:val="20"/>
                <w:szCs w:val="20"/>
              </w:rPr>
              <w:t>Grano tipo uno ovalado,</w:t>
            </w:r>
            <w:r>
              <w:rPr>
                <w:rFonts w:ascii="Arial" w:eastAsia="Arial" w:hAnsi="Arial" w:cs="Arial"/>
                <w:color w:val="000000"/>
                <w:sz w:val="20"/>
                <w:szCs w:val="20"/>
              </w:rPr>
              <w:t xml:space="preserve"> </w:t>
            </w:r>
            <w:r w:rsidRPr="00F70811">
              <w:rPr>
                <w:rFonts w:ascii="Arial" w:eastAsia="Arial" w:hAnsi="Arial" w:cs="Arial"/>
                <w:color w:val="000000"/>
                <w:sz w:val="20"/>
                <w:szCs w:val="20"/>
              </w:rPr>
              <w:t>pequeño y liso, color</w:t>
            </w:r>
            <w:r>
              <w:rPr>
                <w:rFonts w:ascii="Arial" w:eastAsia="Arial" w:hAnsi="Arial" w:cs="Arial"/>
                <w:color w:val="000000"/>
                <w:sz w:val="20"/>
                <w:szCs w:val="20"/>
              </w:rPr>
              <w:t xml:space="preserve"> </w:t>
            </w:r>
            <w:r w:rsidRPr="00F70811">
              <w:rPr>
                <w:rFonts w:ascii="Arial" w:eastAsia="Arial" w:hAnsi="Arial" w:cs="Arial"/>
                <w:color w:val="000000"/>
                <w:sz w:val="20"/>
                <w:szCs w:val="20"/>
              </w:rPr>
              <w:t>blanco crema, brillante,</w:t>
            </w:r>
            <w:r>
              <w:rPr>
                <w:rFonts w:ascii="Arial" w:eastAsia="Arial" w:hAnsi="Arial" w:cs="Arial"/>
                <w:color w:val="000000"/>
                <w:sz w:val="20"/>
                <w:szCs w:val="20"/>
              </w:rPr>
              <w:t xml:space="preserve"> </w:t>
            </w:r>
            <w:r w:rsidRPr="00F70811">
              <w:rPr>
                <w:rFonts w:ascii="Arial" w:eastAsia="Arial" w:hAnsi="Arial" w:cs="Arial"/>
                <w:color w:val="000000"/>
                <w:sz w:val="20"/>
                <w:szCs w:val="20"/>
              </w:rPr>
              <w:t>limpio, entero, seco y</w:t>
            </w:r>
            <w:r>
              <w:rPr>
                <w:rFonts w:ascii="Arial" w:eastAsia="Arial" w:hAnsi="Arial" w:cs="Arial"/>
                <w:color w:val="000000"/>
                <w:sz w:val="20"/>
                <w:szCs w:val="20"/>
              </w:rPr>
              <w:t xml:space="preserve"> </w:t>
            </w:r>
            <w:r w:rsidRPr="00F70811">
              <w:rPr>
                <w:rFonts w:ascii="Arial" w:eastAsia="Arial" w:hAnsi="Arial" w:cs="Arial"/>
                <w:color w:val="000000"/>
                <w:sz w:val="20"/>
                <w:szCs w:val="20"/>
              </w:rPr>
              <w:t>duro a la presión.</w:t>
            </w:r>
          </w:p>
        </w:tc>
        <w:tc>
          <w:tcPr>
            <w:tcW w:w="3119" w:type="dxa"/>
          </w:tcPr>
          <w:p w:rsidR="009A3AF4" w:rsidRPr="00F70811" w:rsidRDefault="009A3AF4" w:rsidP="00CE44AF">
            <w:pPr>
              <w:pBdr>
                <w:top w:val="nil"/>
                <w:left w:val="nil"/>
                <w:bottom w:val="nil"/>
                <w:right w:val="nil"/>
                <w:between w:val="nil"/>
              </w:pBdr>
              <w:tabs>
                <w:tab w:val="left" w:pos="1258"/>
              </w:tabs>
              <w:spacing w:line="240" w:lineRule="auto"/>
              <w:ind w:right="49"/>
              <w:rPr>
                <w:rFonts w:ascii="Arial" w:eastAsia="Arial" w:hAnsi="Arial" w:cs="Arial"/>
                <w:color w:val="000000"/>
                <w:sz w:val="20"/>
                <w:szCs w:val="20"/>
              </w:rPr>
            </w:pPr>
            <w:r w:rsidRPr="00F70811">
              <w:rPr>
                <w:rFonts w:ascii="Arial" w:eastAsia="Arial" w:hAnsi="Arial" w:cs="Arial"/>
                <w:color w:val="000000"/>
                <w:sz w:val="20"/>
                <w:szCs w:val="20"/>
              </w:rPr>
              <w:t>Bolsa</w:t>
            </w:r>
            <w:r>
              <w:rPr>
                <w:rFonts w:ascii="Arial" w:eastAsia="Arial" w:hAnsi="Arial" w:cs="Arial"/>
                <w:color w:val="000000"/>
                <w:sz w:val="20"/>
                <w:szCs w:val="20"/>
              </w:rPr>
              <w:t xml:space="preserve"> </w:t>
            </w:r>
            <w:r w:rsidRPr="00F70811">
              <w:rPr>
                <w:rFonts w:ascii="Arial" w:eastAsia="Arial" w:hAnsi="Arial" w:cs="Arial"/>
                <w:color w:val="000000"/>
                <w:sz w:val="20"/>
                <w:szCs w:val="20"/>
              </w:rPr>
              <w:t>plástica</w:t>
            </w:r>
            <w:r>
              <w:rPr>
                <w:rFonts w:ascii="Arial" w:eastAsia="Arial" w:hAnsi="Arial" w:cs="Arial"/>
                <w:color w:val="000000"/>
                <w:sz w:val="20"/>
                <w:szCs w:val="20"/>
              </w:rPr>
              <w:t xml:space="preserve"> </w:t>
            </w:r>
            <w:r w:rsidRPr="00F70811">
              <w:rPr>
                <w:rFonts w:ascii="Arial" w:eastAsia="Arial" w:hAnsi="Arial" w:cs="Arial"/>
                <w:color w:val="000000"/>
                <w:sz w:val="20"/>
                <w:szCs w:val="20"/>
              </w:rPr>
              <w:t>transparente</w:t>
            </w:r>
            <w:r>
              <w:rPr>
                <w:rFonts w:ascii="Arial" w:eastAsia="Arial" w:hAnsi="Arial" w:cs="Arial"/>
                <w:color w:val="000000"/>
                <w:sz w:val="20"/>
                <w:szCs w:val="20"/>
              </w:rPr>
              <w:t xml:space="preserve"> </w:t>
            </w:r>
            <w:r w:rsidRPr="00F70811">
              <w:rPr>
                <w:rFonts w:ascii="Arial" w:eastAsia="Arial" w:hAnsi="Arial" w:cs="Arial"/>
                <w:color w:val="000000"/>
                <w:sz w:val="20"/>
                <w:szCs w:val="20"/>
              </w:rPr>
              <w:t>sellada. Rotulado y</w:t>
            </w:r>
            <w:r>
              <w:rPr>
                <w:rFonts w:ascii="Arial" w:eastAsia="Arial" w:hAnsi="Arial" w:cs="Arial"/>
                <w:color w:val="000000"/>
                <w:sz w:val="20"/>
                <w:szCs w:val="20"/>
              </w:rPr>
              <w:t xml:space="preserve"> </w:t>
            </w:r>
            <w:r w:rsidRPr="00F70811">
              <w:rPr>
                <w:rFonts w:ascii="Arial" w:eastAsia="Arial" w:hAnsi="Arial" w:cs="Arial"/>
                <w:color w:val="000000"/>
                <w:sz w:val="20"/>
                <w:szCs w:val="20"/>
              </w:rPr>
              <w:t>etiquetado</w:t>
            </w:r>
            <w:r>
              <w:rPr>
                <w:rFonts w:ascii="Arial" w:eastAsia="Arial" w:hAnsi="Arial" w:cs="Arial"/>
                <w:color w:val="000000"/>
                <w:sz w:val="20"/>
                <w:szCs w:val="20"/>
              </w:rPr>
              <w:t xml:space="preserve"> </w:t>
            </w:r>
            <w:r w:rsidRPr="00F70811">
              <w:rPr>
                <w:rFonts w:ascii="Arial" w:eastAsia="Arial" w:hAnsi="Arial" w:cs="Arial"/>
                <w:color w:val="000000"/>
                <w:sz w:val="20"/>
                <w:szCs w:val="20"/>
              </w:rPr>
              <w:t>según</w:t>
            </w:r>
            <w:r>
              <w:rPr>
                <w:rFonts w:ascii="Arial" w:eastAsia="Arial" w:hAnsi="Arial" w:cs="Arial"/>
                <w:color w:val="000000"/>
                <w:sz w:val="20"/>
                <w:szCs w:val="20"/>
              </w:rPr>
              <w:t xml:space="preserve"> </w:t>
            </w:r>
            <w:r w:rsidRPr="00F70811">
              <w:rPr>
                <w:rFonts w:ascii="Arial" w:eastAsia="Arial" w:hAnsi="Arial" w:cs="Arial"/>
                <w:color w:val="000000"/>
                <w:sz w:val="20"/>
                <w:szCs w:val="20"/>
              </w:rPr>
              <w:t>Resolución 005109</w:t>
            </w:r>
            <w:r>
              <w:rPr>
                <w:rFonts w:ascii="Arial" w:eastAsia="Arial" w:hAnsi="Arial" w:cs="Arial"/>
                <w:color w:val="000000"/>
                <w:sz w:val="20"/>
                <w:szCs w:val="20"/>
              </w:rPr>
              <w:t xml:space="preserve"> </w:t>
            </w:r>
            <w:r w:rsidRPr="00F70811">
              <w:rPr>
                <w:rFonts w:ascii="Arial" w:eastAsia="Arial" w:hAnsi="Arial" w:cs="Arial"/>
                <w:color w:val="000000"/>
                <w:sz w:val="20"/>
                <w:szCs w:val="20"/>
              </w:rPr>
              <w:t>de diciembre 29 de</w:t>
            </w:r>
            <w:r>
              <w:rPr>
                <w:rFonts w:ascii="Arial" w:eastAsia="Arial" w:hAnsi="Arial" w:cs="Arial"/>
                <w:color w:val="000000"/>
                <w:sz w:val="20"/>
                <w:szCs w:val="20"/>
              </w:rPr>
              <w:t xml:space="preserve"> </w:t>
            </w:r>
            <w:r w:rsidRPr="00F70811">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F70811">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F70811">
              <w:rPr>
                <w:rFonts w:ascii="Arial" w:eastAsia="Arial" w:hAnsi="Arial" w:cs="Arial"/>
                <w:color w:val="000000"/>
                <w:sz w:val="20"/>
                <w:szCs w:val="20"/>
              </w:rPr>
              <w:t>de 2011, emitidas</w:t>
            </w:r>
            <w:r>
              <w:rPr>
                <w:rFonts w:ascii="Arial" w:eastAsia="Arial" w:hAnsi="Arial" w:cs="Arial"/>
                <w:color w:val="000000"/>
                <w:sz w:val="20"/>
                <w:szCs w:val="20"/>
              </w:rPr>
              <w:t xml:space="preserve"> </w:t>
            </w:r>
            <w:r w:rsidRPr="00F70811">
              <w:rPr>
                <w:rFonts w:ascii="Arial" w:eastAsia="Arial" w:hAnsi="Arial" w:cs="Arial"/>
                <w:color w:val="000000"/>
                <w:sz w:val="20"/>
                <w:szCs w:val="20"/>
              </w:rPr>
              <w:t>por el Ministerio de</w:t>
            </w:r>
            <w:r>
              <w:rPr>
                <w:rFonts w:ascii="Arial" w:eastAsia="Arial" w:hAnsi="Arial" w:cs="Arial"/>
                <w:color w:val="000000"/>
                <w:sz w:val="20"/>
                <w:szCs w:val="20"/>
              </w:rPr>
              <w:t xml:space="preserve"> </w:t>
            </w:r>
            <w:r w:rsidRPr="00F70811">
              <w:rPr>
                <w:rFonts w:ascii="Arial" w:eastAsia="Arial" w:hAnsi="Arial" w:cs="Arial"/>
                <w:color w:val="000000"/>
                <w:sz w:val="20"/>
                <w:szCs w:val="20"/>
              </w:rPr>
              <w:t>la</w:t>
            </w:r>
            <w:r>
              <w:rPr>
                <w:rFonts w:ascii="Arial" w:eastAsia="Arial" w:hAnsi="Arial" w:cs="Arial"/>
                <w:color w:val="000000"/>
                <w:sz w:val="20"/>
                <w:szCs w:val="20"/>
              </w:rPr>
              <w:t xml:space="preserve"> </w:t>
            </w:r>
            <w:r w:rsidRPr="00F70811">
              <w:rPr>
                <w:rFonts w:ascii="Arial" w:eastAsia="Arial" w:hAnsi="Arial" w:cs="Arial"/>
                <w:color w:val="000000"/>
                <w:sz w:val="20"/>
                <w:szCs w:val="20"/>
              </w:rPr>
              <w:t>Protección</w:t>
            </w:r>
            <w:r>
              <w:rPr>
                <w:rFonts w:ascii="Arial" w:eastAsia="Arial" w:hAnsi="Arial" w:cs="Arial"/>
                <w:color w:val="000000"/>
                <w:sz w:val="20"/>
                <w:szCs w:val="20"/>
              </w:rPr>
              <w:t xml:space="preserve"> </w:t>
            </w:r>
            <w:r w:rsidRPr="00F70811">
              <w:rPr>
                <w:rFonts w:ascii="Arial" w:eastAsia="Arial" w:hAnsi="Arial" w:cs="Arial"/>
                <w:color w:val="000000"/>
                <w:sz w:val="20"/>
                <w:szCs w:val="20"/>
              </w:rPr>
              <w:t xml:space="preserve">Social y la demás </w:t>
            </w:r>
            <w:r>
              <w:rPr>
                <w:rFonts w:ascii="Arial" w:eastAsia="Arial" w:hAnsi="Arial" w:cs="Arial"/>
                <w:color w:val="000000"/>
                <w:sz w:val="20"/>
                <w:szCs w:val="20"/>
              </w:rPr>
              <w:t>n</w:t>
            </w:r>
            <w:r w:rsidRPr="00F70811">
              <w:rPr>
                <w:rFonts w:ascii="Arial" w:eastAsia="Arial" w:hAnsi="Arial" w:cs="Arial"/>
                <w:color w:val="000000"/>
                <w:sz w:val="20"/>
                <w:szCs w:val="20"/>
              </w:rPr>
              <w:t>ormatividad vigente.</w:t>
            </w:r>
          </w:p>
        </w:tc>
        <w:tc>
          <w:tcPr>
            <w:tcW w:w="1984" w:type="dxa"/>
          </w:tcPr>
          <w:p w:rsidR="009A3AF4" w:rsidRPr="00F70811" w:rsidRDefault="009A3AF4" w:rsidP="00CE44AF">
            <w:pPr>
              <w:pBdr>
                <w:top w:val="nil"/>
                <w:left w:val="nil"/>
                <w:bottom w:val="nil"/>
                <w:right w:val="nil"/>
                <w:between w:val="nil"/>
              </w:pBdr>
              <w:tabs>
                <w:tab w:val="left" w:pos="1347"/>
              </w:tabs>
              <w:spacing w:line="240" w:lineRule="auto"/>
              <w:ind w:left="15" w:right="49"/>
              <w:rPr>
                <w:rFonts w:ascii="Arial" w:eastAsia="Arial" w:hAnsi="Arial" w:cs="Arial"/>
                <w:color w:val="000000"/>
                <w:sz w:val="20"/>
                <w:szCs w:val="20"/>
              </w:rPr>
            </w:pPr>
            <w:r w:rsidRPr="00F70811">
              <w:rPr>
                <w:rFonts w:ascii="Arial" w:eastAsia="Arial" w:hAnsi="Arial" w:cs="Arial"/>
                <w:color w:val="000000"/>
                <w:sz w:val="20"/>
                <w:szCs w:val="20"/>
              </w:rPr>
              <w:t>Grano</w:t>
            </w:r>
            <w:r>
              <w:rPr>
                <w:rFonts w:ascii="Arial" w:eastAsia="Arial" w:hAnsi="Arial" w:cs="Arial"/>
                <w:color w:val="000000"/>
                <w:sz w:val="20"/>
                <w:szCs w:val="20"/>
              </w:rPr>
              <w:t xml:space="preserve"> </w:t>
            </w:r>
            <w:r w:rsidRPr="00F70811">
              <w:rPr>
                <w:rFonts w:ascii="Arial" w:eastAsia="Arial" w:hAnsi="Arial" w:cs="Arial"/>
                <w:color w:val="000000"/>
                <w:sz w:val="20"/>
                <w:szCs w:val="20"/>
              </w:rPr>
              <w:t>dañado,</w:t>
            </w:r>
            <w:r>
              <w:rPr>
                <w:rFonts w:ascii="Arial" w:eastAsia="Arial" w:hAnsi="Arial" w:cs="Arial"/>
                <w:color w:val="000000"/>
                <w:sz w:val="20"/>
                <w:szCs w:val="20"/>
              </w:rPr>
              <w:t xml:space="preserve"> </w:t>
            </w:r>
            <w:r w:rsidRPr="00F70811">
              <w:rPr>
                <w:rFonts w:ascii="Arial" w:eastAsia="Arial" w:hAnsi="Arial" w:cs="Arial"/>
                <w:color w:val="000000"/>
                <w:sz w:val="20"/>
                <w:szCs w:val="20"/>
              </w:rPr>
              <w:t>perforado</w:t>
            </w:r>
            <w:r>
              <w:rPr>
                <w:rFonts w:ascii="Arial" w:eastAsia="Arial" w:hAnsi="Arial" w:cs="Arial"/>
                <w:color w:val="000000"/>
                <w:sz w:val="20"/>
                <w:szCs w:val="20"/>
              </w:rPr>
              <w:t xml:space="preserve"> </w:t>
            </w:r>
            <w:r w:rsidRPr="00F70811">
              <w:rPr>
                <w:rFonts w:ascii="Arial" w:eastAsia="Arial" w:hAnsi="Arial" w:cs="Arial"/>
                <w:color w:val="000000"/>
                <w:sz w:val="20"/>
                <w:szCs w:val="20"/>
              </w:rPr>
              <w:t>por</w:t>
            </w:r>
            <w:r>
              <w:rPr>
                <w:rFonts w:ascii="Arial" w:eastAsia="Arial" w:hAnsi="Arial" w:cs="Arial"/>
                <w:color w:val="000000"/>
                <w:sz w:val="20"/>
                <w:szCs w:val="20"/>
              </w:rPr>
              <w:t xml:space="preserve"> </w:t>
            </w:r>
            <w:r w:rsidRPr="00F70811">
              <w:rPr>
                <w:rFonts w:ascii="Arial" w:eastAsia="Arial" w:hAnsi="Arial" w:cs="Arial"/>
                <w:color w:val="000000"/>
                <w:sz w:val="20"/>
                <w:szCs w:val="20"/>
              </w:rPr>
              <w:t>gorgojo,</w:t>
            </w:r>
            <w:r w:rsidRPr="00F70811">
              <w:rPr>
                <w:rFonts w:ascii="Arial" w:eastAsia="Arial" w:hAnsi="Arial" w:cs="Arial"/>
                <w:color w:val="000000"/>
                <w:sz w:val="20"/>
                <w:szCs w:val="20"/>
              </w:rPr>
              <w:tab/>
              <w:t>partido,</w:t>
            </w:r>
            <w:r>
              <w:rPr>
                <w:rFonts w:ascii="Arial" w:eastAsia="Arial" w:hAnsi="Arial" w:cs="Arial"/>
                <w:color w:val="000000"/>
                <w:sz w:val="20"/>
                <w:szCs w:val="20"/>
              </w:rPr>
              <w:t xml:space="preserve"> </w:t>
            </w:r>
            <w:r w:rsidRPr="00F70811">
              <w:rPr>
                <w:rFonts w:ascii="Arial" w:eastAsia="Arial" w:hAnsi="Arial" w:cs="Arial"/>
                <w:color w:val="000000"/>
                <w:sz w:val="20"/>
                <w:szCs w:val="20"/>
              </w:rPr>
              <w:t>impurezas, infestado</w:t>
            </w:r>
            <w:r>
              <w:rPr>
                <w:rFonts w:ascii="Arial" w:eastAsia="Arial" w:hAnsi="Arial" w:cs="Arial"/>
                <w:color w:val="000000"/>
                <w:sz w:val="20"/>
                <w:szCs w:val="20"/>
              </w:rPr>
              <w:t xml:space="preserve"> </w:t>
            </w:r>
            <w:r w:rsidRPr="00F70811">
              <w:rPr>
                <w:rFonts w:ascii="Arial" w:eastAsia="Arial" w:hAnsi="Arial" w:cs="Arial"/>
                <w:color w:val="000000"/>
                <w:sz w:val="20"/>
                <w:szCs w:val="20"/>
              </w:rPr>
              <w:t>por</w:t>
            </w:r>
            <w:r>
              <w:rPr>
                <w:rFonts w:ascii="Arial" w:eastAsia="Arial" w:hAnsi="Arial" w:cs="Arial"/>
                <w:color w:val="000000"/>
                <w:sz w:val="20"/>
                <w:szCs w:val="20"/>
              </w:rPr>
              <w:t xml:space="preserve"> </w:t>
            </w:r>
            <w:r w:rsidRPr="00F70811">
              <w:rPr>
                <w:rFonts w:ascii="Arial" w:eastAsia="Arial" w:hAnsi="Arial" w:cs="Arial"/>
                <w:color w:val="000000"/>
                <w:sz w:val="20"/>
                <w:szCs w:val="20"/>
              </w:rPr>
              <w:t>plagas</w:t>
            </w:r>
            <w:r>
              <w:rPr>
                <w:rFonts w:ascii="Arial" w:eastAsia="Arial" w:hAnsi="Arial" w:cs="Arial"/>
                <w:color w:val="000000"/>
                <w:sz w:val="20"/>
                <w:szCs w:val="20"/>
              </w:rPr>
              <w:t xml:space="preserve"> </w:t>
            </w:r>
            <w:r w:rsidRPr="00F70811">
              <w:rPr>
                <w:rFonts w:ascii="Arial" w:eastAsia="Arial" w:hAnsi="Arial" w:cs="Arial"/>
                <w:color w:val="000000"/>
                <w:sz w:val="20"/>
                <w:szCs w:val="20"/>
              </w:rPr>
              <w:t>o</w:t>
            </w:r>
            <w:r>
              <w:rPr>
                <w:rFonts w:ascii="Arial" w:eastAsia="Arial" w:hAnsi="Arial" w:cs="Arial"/>
                <w:color w:val="000000"/>
                <w:sz w:val="20"/>
                <w:szCs w:val="20"/>
              </w:rPr>
              <w:t xml:space="preserve"> </w:t>
            </w:r>
            <w:r w:rsidRPr="00F70811">
              <w:rPr>
                <w:rFonts w:ascii="Arial" w:eastAsia="Arial" w:hAnsi="Arial" w:cs="Arial"/>
                <w:color w:val="000000"/>
                <w:sz w:val="20"/>
                <w:szCs w:val="20"/>
              </w:rPr>
              <w:t>presencia de hongos,</w:t>
            </w:r>
            <w:r>
              <w:rPr>
                <w:rFonts w:ascii="Arial" w:eastAsia="Arial" w:hAnsi="Arial" w:cs="Arial"/>
                <w:color w:val="000000"/>
                <w:sz w:val="20"/>
                <w:szCs w:val="20"/>
              </w:rPr>
              <w:t xml:space="preserve"> </w:t>
            </w:r>
            <w:r w:rsidRPr="00F70811">
              <w:rPr>
                <w:rFonts w:ascii="Arial" w:eastAsia="Arial" w:hAnsi="Arial" w:cs="Arial"/>
                <w:color w:val="000000"/>
                <w:sz w:val="20"/>
                <w:szCs w:val="20"/>
              </w:rPr>
              <w:t>arrugado,</w:t>
            </w:r>
            <w:r>
              <w:rPr>
                <w:rFonts w:ascii="Arial" w:eastAsia="Arial" w:hAnsi="Arial" w:cs="Arial"/>
                <w:color w:val="000000"/>
                <w:sz w:val="20"/>
                <w:szCs w:val="20"/>
              </w:rPr>
              <w:t xml:space="preserve"> </w:t>
            </w:r>
            <w:r w:rsidRPr="00F70811">
              <w:rPr>
                <w:rFonts w:ascii="Arial" w:eastAsia="Arial" w:hAnsi="Arial" w:cs="Arial"/>
                <w:color w:val="000000"/>
                <w:sz w:val="20"/>
                <w:szCs w:val="20"/>
              </w:rPr>
              <w:t>manchas</w:t>
            </w:r>
            <w:r>
              <w:rPr>
                <w:rFonts w:ascii="Arial" w:eastAsia="Arial" w:hAnsi="Arial" w:cs="Arial"/>
                <w:color w:val="000000"/>
                <w:sz w:val="20"/>
                <w:szCs w:val="20"/>
              </w:rPr>
              <w:t xml:space="preserve"> </w:t>
            </w:r>
            <w:r w:rsidRPr="00F70811">
              <w:rPr>
                <w:rFonts w:ascii="Arial" w:eastAsia="Arial" w:hAnsi="Arial" w:cs="Arial"/>
                <w:color w:val="000000"/>
                <w:sz w:val="20"/>
                <w:szCs w:val="20"/>
              </w:rPr>
              <w:t>por</w:t>
            </w:r>
            <w:r>
              <w:rPr>
                <w:rFonts w:ascii="Arial" w:eastAsia="Arial" w:hAnsi="Arial" w:cs="Arial"/>
                <w:color w:val="000000"/>
                <w:sz w:val="20"/>
                <w:szCs w:val="20"/>
              </w:rPr>
              <w:t xml:space="preserve"> </w:t>
            </w:r>
            <w:r w:rsidRPr="00F70811">
              <w:rPr>
                <w:rFonts w:ascii="Arial" w:eastAsia="Arial" w:hAnsi="Arial" w:cs="Arial"/>
                <w:color w:val="000000"/>
                <w:sz w:val="20"/>
                <w:szCs w:val="20"/>
              </w:rPr>
              <w:t>humedad,</w:t>
            </w:r>
            <w:r>
              <w:rPr>
                <w:rFonts w:ascii="Arial" w:eastAsia="Arial" w:hAnsi="Arial" w:cs="Arial"/>
                <w:color w:val="000000"/>
                <w:sz w:val="20"/>
                <w:szCs w:val="20"/>
              </w:rPr>
              <w:t xml:space="preserve"> </w:t>
            </w:r>
            <w:r w:rsidRPr="00F70811">
              <w:rPr>
                <w:rFonts w:ascii="Arial" w:eastAsia="Arial" w:hAnsi="Arial" w:cs="Arial"/>
                <w:color w:val="000000"/>
                <w:sz w:val="20"/>
                <w:szCs w:val="20"/>
              </w:rPr>
              <w:t>empaque</w:t>
            </w:r>
            <w:r>
              <w:rPr>
                <w:rFonts w:ascii="Arial" w:eastAsia="Arial" w:hAnsi="Arial" w:cs="Arial"/>
                <w:color w:val="000000"/>
                <w:sz w:val="20"/>
                <w:szCs w:val="20"/>
              </w:rPr>
              <w:t xml:space="preserve"> </w:t>
            </w:r>
            <w:r w:rsidRPr="00F70811">
              <w:rPr>
                <w:rFonts w:ascii="Arial" w:eastAsia="Arial" w:hAnsi="Arial" w:cs="Arial"/>
                <w:color w:val="000000"/>
                <w:sz w:val="20"/>
                <w:szCs w:val="20"/>
              </w:rPr>
              <w:t>averiado,</w:t>
            </w:r>
            <w:r>
              <w:rPr>
                <w:rFonts w:ascii="Arial" w:eastAsia="Arial" w:hAnsi="Arial" w:cs="Arial"/>
                <w:color w:val="000000"/>
                <w:sz w:val="20"/>
                <w:szCs w:val="20"/>
              </w:rPr>
              <w:t xml:space="preserve"> </w:t>
            </w:r>
            <w:r w:rsidRPr="00F70811">
              <w:rPr>
                <w:rFonts w:ascii="Arial" w:eastAsia="Arial" w:hAnsi="Arial" w:cs="Arial"/>
                <w:color w:val="000000"/>
                <w:sz w:val="20"/>
                <w:szCs w:val="20"/>
              </w:rPr>
              <w:t>sin rotular o rotulado</w:t>
            </w:r>
            <w:r>
              <w:rPr>
                <w:rFonts w:ascii="Arial" w:eastAsia="Arial" w:hAnsi="Arial" w:cs="Arial"/>
                <w:color w:val="000000"/>
                <w:sz w:val="20"/>
                <w:szCs w:val="20"/>
              </w:rPr>
              <w:t xml:space="preserve"> </w:t>
            </w:r>
            <w:r w:rsidRPr="00F70811">
              <w:rPr>
                <w:rFonts w:ascii="Arial" w:eastAsia="Arial" w:hAnsi="Arial" w:cs="Arial"/>
                <w:color w:val="000000"/>
                <w:sz w:val="20"/>
                <w:szCs w:val="20"/>
              </w:rPr>
              <w:t>incumpliendo</w:t>
            </w:r>
            <w:r w:rsidRPr="00F70811">
              <w:rPr>
                <w:rFonts w:ascii="Arial" w:eastAsia="Arial" w:hAnsi="Arial" w:cs="Arial"/>
                <w:color w:val="000000"/>
                <w:sz w:val="20"/>
                <w:szCs w:val="20"/>
              </w:rPr>
              <w:tab/>
              <w:t>la</w:t>
            </w:r>
            <w:r>
              <w:rPr>
                <w:rFonts w:ascii="Arial" w:eastAsia="Arial" w:hAnsi="Arial" w:cs="Arial"/>
                <w:color w:val="000000"/>
                <w:sz w:val="20"/>
                <w:szCs w:val="20"/>
              </w:rPr>
              <w:t xml:space="preserve"> </w:t>
            </w:r>
            <w:r w:rsidRPr="00F70811">
              <w:rPr>
                <w:rFonts w:ascii="Arial" w:eastAsia="Arial" w:hAnsi="Arial" w:cs="Arial"/>
                <w:color w:val="000000"/>
                <w:sz w:val="20"/>
                <w:szCs w:val="20"/>
              </w:rPr>
              <w:lastRenderedPageBreak/>
              <w:t>normatividad vigente, peso</w:t>
            </w:r>
            <w:r>
              <w:rPr>
                <w:rFonts w:ascii="Arial" w:eastAsia="Arial" w:hAnsi="Arial" w:cs="Arial"/>
                <w:color w:val="000000"/>
                <w:sz w:val="20"/>
                <w:szCs w:val="20"/>
              </w:rPr>
              <w:t xml:space="preserve"> </w:t>
            </w:r>
            <w:r w:rsidRPr="00F70811">
              <w:rPr>
                <w:rFonts w:ascii="Arial" w:eastAsia="Arial" w:hAnsi="Arial" w:cs="Arial"/>
                <w:color w:val="000000"/>
                <w:sz w:val="20"/>
                <w:szCs w:val="20"/>
              </w:rPr>
              <w:t>diferente</w:t>
            </w:r>
            <w:r w:rsidRPr="00F70811">
              <w:rPr>
                <w:rFonts w:ascii="Arial" w:eastAsia="Arial" w:hAnsi="Arial" w:cs="Arial"/>
                <w:color w:val="000000"/>
                <w:sz w:val="20"/>
                <w:szCs w:val="20"/>
              </w:rPr>
              <w:tab/>
              <w:t>al indicado en el rótulo.</w:t>
            </w:r>
          </w:p>
        </w:tc>
      </w:tr>
      <w:tr w:rsidR="009A3AF4" w:rsidTr="00CE44AF">
        <w:trPr>
          <w:trHeight w:val="2331"/>
        </w:trPr>
        <w:tc>
          <w:tcPr>
            <w:tcW w:w="1985" w:type="dxa"/>
          </w:tcPr>
          <w:p w:rsidR="009A3AF4" w:rsidRDefault="009A3AF4" w:rsidP="00CE44AF">
            <w:pPr>
              <w:pBdr>
                <w:top w:val="nil"/>
                <w:left w:val="nil"/>
                <w:bottom w:val="nil"/>
                <w:right w:val="nil"/>
                <w:between w:val="nil"/>
              </w:pBdr>
              <w:spacing w:line="246" w:lineRule="auto"/>
              <w:ind w:left="107" w:right="49"/>
              <w:rPr>
                <w:rFonts w:ascii="Arial" w:eastAsia="Arial" w:hAnsi="Arial" w:cs="Arial"/>
                <w:b/>
                <w:color w:val="000000"/>
              </w:rPr>
            </w:pPr>
            <w:r>
              <w:rPr>
                <w:rFonts w:ascii="Arial" w:eastAsia="Arial" w:hAnsi="Arial" w:cs="Arial"/>
                <w:b/>
                <w:color w:val="000000"/>
              </w:rPr>
              <w:lastRenderedPageBreak/>
              <w:t>42. Lentejas</w:t>
            </w:r>
          </w:p>
        </w:tc>
        <w:tc>
          <w:tcPr>
            <w:tcW w:w="2551" w:type="dxa"/>
          </w:tcPr>
          <w:p w:rsidR="009A3AF4" w:rsidRPr="00C42447" w:rsidRDefault="009A3AF4" w:rsidP="00CE44AF">
            <w:pPr>
              <w:pBdr>
                <w:top w:val="nil"/>
                <w:left w:val="nil"/>
                <w:bottom w:val="nil"/>
                <w:right w:val="nil"/>
                <w:between w:val="nil"/>
              </w:pBdr>
              <w:tabs>
                <w:tab w:val="left" w:pos="1752"/>
              </w:tabs>
              <w:spacing w:line="240" w:lineRule="auto"/>
              <w:ind w:right="49"/>
              <w:jc w:val="both"/>
              <w:rPr>
                <w:rFonts w:ascii="Arial" w:eastAsia="Arial" w:hAnsi="Arial" w:cs="Arial"/>
                <w:color w:val="000000"/>
                <w:sz w:val="20"/>
                <w:szCs w:val="20"/>
              </w:rPr>
            </w:pPr>
            <w:r w:rsidRPr="00C42447">
              <w:rPr>
                <w:rFonts w:ascii="Arial" w:eastAsia="Arial" w:hAnsi="Arial" w:cs="Arial"/>
                <w:color w:val="000000"/>
                <w:sz w:val="20"/>
                <w:szCs w:val="20"/>
              </w:rPr>
              <w:t>Forma redonda y convexa, color café opaco, superficie lisa, grano tipo uno, seco, entero y duro a la presión,</w:t>
            </w:r>
            <w:r>
              <w:rPr>
                <w:rFonts w:ascii="Arial" w:eastAsia="Arial" w:hAnsi="Arial" w:cs="Arial"/>
                <w:color w:val="000000"/>
                <w:sz w:val="20"/>
                <w:szCs w:val="20"/>
              </w:rPr>
              <w:t xml:space="preserve"> </w:t>
            </w:r>
            <w:r w:rsidRPr="00C42447">
              <w:rPr>
                <w:rFonts w:ascii="Arial" w:eastAsia="Arial" w:hAnsi="Arial" w:cs="Arial"/>
                <w:color w:val="000000"/>
                <w:sz w:val="20"/>
                <w:szCs w:val="20"/>
              </w:rPr>
              <w:t>tamaño pequeño, limpio.</w:t>
            </w:r>
          </w:p>
        </w:tc>
        <w:tc>
          <w:tcPr>
            <w:tcW w:w="3119" w:type="dxa"/>
          </w:tcPr>
          <w:p w:rsidR="009A3AF4" w:rsidRPr="00C42447" w:rsidRDefault="009A3AF4" w:rsidP="00CE44AF">
            <w:pPr>
              <w:pBdr>
                <w:top w:val="nil"/>
                <w:left w:val="nil"/>
                <w:bottom w:val="nil"/>
                <w:right w:val="nil"/>
                <w:between w:val="nil"/>
              </w:pBdr>
              <w:tabs>
                <w:tab w:val="left" w:pos="847"/>
                <w:tab w:val="left" w:pos="1258"/>
                <w:tab w:val="left" w:pos="1407"/>
                <w:tab w:val="left" w:pos="1651"/>
                <w:tab w:val="left" w:pos="1709"/>
                <w:tab w:val="left" w:pos="1896"/>
              </w:tabs>
              <w:spacing w:line="240" w:lineRule="auto"/>
              <w:ind w:right="49"/>
              <w:rPr>
                <w:rFonts w:ascii="Arial" w:eastAsia="Arial" w:hAnsi="Arial" w:cs="Arial"/>
                <w:color w:val="000000"/>
                <w:sz w:val="20"/>
                <w:szCs w:val="20"/>
              </w:rPr>
            </w:pPr>
            <w:r w:rsidRPr="00C42447">
              <w:rPr>
                <w:rFonts w:ascii="Arial" w:eastAsia="Arial" w:hAnsi="Arial" w:cs="Arial"/>
                <w:color w:val="000000"/>
                <w:sz w:val="20"/>
                <w:szCs w:val="20"/>
              </w:rPr>
              <w:t>Bolsa</w:t>
            </w:r>
            <w:r w:rsidRPr="00C42447">
              <w:rPr>
                <w:rFonts w:ascii="Arial" w:eastAsia="Arial" w:hAnsi="Arial" w:cs="Arial"/>
                <w:color w:val="000000"/>
                <w:sz w:val="20"/>
                <w:szCs w:val="20"/>
              </w:rPr>
              <w:tab/>
              <w:t>plástica transparente sellada,</w:t>
            </w:r>
            <w:r w:rsidRPr="00C42447">
              <w:rPr>
                <w:rFonts w:ascii="Arial" w:eastAsia="Arial" w:hAnsi="Arial" w:cs="Arial"/>
                <w:color w:val="000000"/>
                <w:sz w:val="20"/>
                <w:szCs w:val="20"/>
              </w:rPr>
              <w:tab/>
            </w:r>
            <w:r w:rsidRPr="00C42447">
              <w:rPr>
                <w:rFonts w:ascii="Arial" w:eastAsia="Arial" w:hAnsi="Arial" w:cs="Arial"/>
                <w:color w:val="000000"/>
                <w:sz w:val="20"/>
                <w:szCs w:val="20"/>
              </w:rPr>
              <w:tab/>
            </w:r>
            <w:r w:rsidRPr="00C42447">
              <w:rPr>
                <w:rFonts w:ascii="Arial" w:eastAsia="Arial" w:hAnsi="Arial" w:cs="Arial"/>
                <w:color w:val="000000"/>
                <w:sz w:val="20"/>
                <w:szCs w:val="20"/>
              </w:rPr>
              <w:tab/>
              <w:t>con identificación</w:t>
            </w:r>
            <w:r w:rsidRPr="00C42447">
              <w:rPr>
                <w:rFonts w:ascii="Arial" w:eastAsia="Arial" w:hAnsi="Arial" w:cs="Arial"/>
                <w:color w:val="000000"/>
                <w:sz w:val="20"/>
                <w:szCs w:val="20"/>
              </w:rPr>
              <w:tab/>
            </w:r>
            <w:r w:rsidRPr="00C42447">
              <w:rPr>
                <w:rFonts w:ascii="Arial" w:eastAsia="Arial" w:hAnsi="Arial" w:cs="Arial"/>
                <w:color w:val="000000"/>
                <w:sz w:val="20"/>
                <w:szCs w:val="20"/>
              </w:rPr>
              <w:tab/>
              <w:t>del peso</w:t>
            </w:r>
            <w:r>
              <w:rPr>
                <w:rFonts w:ascii="Arial" w:eastAsia="Arial" w:hAnsi="Arial" w:cs="Arial"/>
                <w:color w:val="000000"/>
                <w:sz w:val="20"/>
                <w:szCs w:val="20"/>
              </w:rPr>
              <w:t xml:space="preserve"> </w:t>
            </w:r>
            <w:r w:rsidRPr="00C42447">
              <w:rPr>
                <w:rFonts w:ascii="Arial" w:eastAsia="Arial" w:hAnsi="Arial" w:cs="Arial"/>
                <w:color w:val="000000"/>
                <w:sz w:val="20"/>
                <w:szCs w:val="20"/>
              </w:rPr>
              <w:t>por</w:t>
            </w:r>
            <w:r>
              <w:rPr>
                <w:rFonts w:ascii="Arial" w:eastAsia="Arial" w:hAnsi="Arial" w:cs="Arial"/>
                <w:color w:val="000000"/>
                <w:sz w:val="20"/>
                <w:szCs w:val="20"/>
              </w:rPr>
              <w:t xml:space="preserve"> </w:t>
            </w:r>
            <w:r w:rsidRPr="00C42447">
              <w:rPr>
                <w:rFonts w:ascii="Arial" w:eastAsia="Arial" w:hAnsi="Arial" w:cs="Arial"/>
                <w:color w:val="000000"/>
                <w:sz w:val="20"/>
                <w:szCs w:val="20"/>
              </w:rPr>
              <w:t>bolsa. Rotulado</w:t>
            </w:r>
            <w:r>
              <w:rPr>
                <w:rFonts w:ascii="Arial" w:eastAsia="Arial" w:hAnsi="Arial" w:cs="Arial"/>
                <w:color w:val="000000"/>
                <w:sz w:val="20"/>
                <w:szCs w:val="20"/>
              </w:rPr>
              <w:t xml:space="preserve"> </w:t>
            </w:r>
            <w:r w:rsidRPr="00C42447">
              <w:rPr>
                <w:rFonts w:ascii="Arial" w:eastAsia="Arial" w:hAnsi="Arial" w:cs="Arial"/>
                <w:color w:val="000000"/>
                <w:sz w:val="20"/>
                <w:szCs w:val="20"/>
              </w:rPr>
              <w:tab/>
            </w:r>
            <w:r w:rsidRPr="00C42447">
              <w:rPr>
                <w:rFonts w:ascii="Arial" w:eastAsia="Arial" w:hAnsi="Arial" w:cs="Arial"/>
                <w:color w:val="000000"/>
                <w:sz w:val="20"/>
                <w:szCs w:val="20"/>
              </w:rPr>
              <w:tab/>
            </w:r>
            <w:r w:rsidRPr="00C42447">
              <w:rPr>
                <w:rFonts w:ascii="Arial" w:eastAsia="Arial" w:hAnsi="Arial" w:cs="Arial"/>
                <w:color w:val="000000"/>
                <w:sz w:val="20"/>
                <w:szCs w:val="20"/>
              </w:rPr>
              <w:tab/>
            </w:r>
            <w:r w:rsidRPr="00C42447">
              <w:rPr>
                <w:rFonts w:ascii="Arial" w:eastAsia="Arial" w:hAnsi="Arial" w:cs="Arial"/>
                <w:color w:val="000000"/>
                <w:sz w:val="20"/>
                <w:szCs w:val="20"/>
              </w:rPr>
              <w:tab/>
              <w:t>y etiquetado</w:t>
            </w:r>
            <w:r>
              <w:rPr>
                <w:rFonts w:ascii="Arial" w:eastAsia="Arial" w:hAnsi="Arial" w:cs="Arial"/>
                <w:color w:val="000000"/>
                <w:sz w:val="20"/>
                <w:szCs w:val="20"/>
              </w:rPr>
              <w:t xml:space="preserve"> </w:t>
            </w:r>
            <w:r w:rsidRPr="00C42447">
              <w:rPr>
                <w:rFonts w:ascii="Arial" w:eastAsia="Arial" w:hAnsi="Arial" w:cs="Arial"/>
                <w:color w:val="000000"/>
                <w:sz w:val="20"/>
                <w:szCs w:val="20"/>
              </w:rPr>
              <w:tab/>
              <w:t>según Resolución 005109 de diciembre 29 de 2005 y Resolución</w:t>
            </w:r>
            <w:r>
              <w:rPr>
                <w:rFonts w:ascii="Arial" w:eastAsia="Arial" w:hAnsi="Arial" w:cs="Arial"/>
                <w:color w:val="000000"/>
                <w:sz w:val="20"/>
                <w:szCs w:val="20"/>
              </w:rPr>
              <w:t xml:space="preserve"> </w:t>
            </w:r>
            <w:r w:rsidRPr="00C42447">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C42447">
              <w:rPr>
                <w:rFonts w:ascii="Arial" w:eastAsia="Arial" w:hAnsi="Arial" w:cs="Arial"/>
                <w:color w:val="000000"/>
                <w:sz w:val="20"/>
                <w:szCs w:val="20"/>
              </w:rPr>
              <w:t>de 2011, emitidas por el Ministerio de la</w:t>
            </w:r>
            <w:r w:rsidRPr="00C42447">
              <w:rPr>
                <w:rFonts w:ascii="Arial" w:eastAsia="Arial" w:hAnsi="Arial" w:cs="Arial"/>
                <w:color w:val="000000"/>
                <w:sz w:val="20"/>
                <w:szCs w:val="20"/>
              </w:rPr>
              <w:tab/>
              <w:t>Protección Social y la demás normatividad</w:t>
            </w:r>
            <w:r>
              <w:rPr>
                <w:rFonts w:ascii="Arial" w:eastAsia="Arial" w:hAnsi="Arial" w:cs="Arial"/>
                <w:color w:val="000000"/>
                <w:sz w:val="20"/>
                <w:szCs w:val="20"/>
              </w:rPr>
              <w:t xml:space="preserve"> </w:t>
            </w:r>
            <w:r w:rsidRPr="00C42447">
              <w:rPr>
                <w:rFonts w:ascii="Arial" w:eastAsia="Arial" w:hAnsi="Arial" w:cs="Arial"/>
                <w:color w:val="000000"/>
                <w:sz w:val="20"/>
                <w:szCs w:val="20"/>
              </w:rPr>
              <w:t>vigente.</w:t>
            </w:r>
          </w:p>
        </w:tc>
        <w:tc>
          <w:tcPr>
            <w:tcW w:w="1984" w:type="dxa"/>
          </w:tcPr>
          <w:p w:rsidR="009A3AF4" w:rsidRPr="00C42447" w:rsidRDefault="009A3AF4" w:rsidP="00CE44AF">
            <w:pPr>
              <w:pBdr>
                <w:top w:val="nil"/>
                <w:left w:val="nil"/>
                <w:bottom w:val="nil"/>
                <w:right w:val="nil"/>
                <w:between w:val="nil"/>
              </w:pBdr>
              <w:tabs>
                <w:tab w:val="left" w:pos="898"/>
                <w:tab w:val="left" w:pos="987"/>
                <w:tab w:val="left" w:pos="1282"/>
                <w:tab w:val="left" w:pos="1330"/>
                <w:tab w:val="left" w:pos="1390"/>
                <w:tab w:val="left" w:pos="1623"/>
                <w:tab w:val="left" w:pos="1918"/>
                <w:tab w:val="left" w:pos="2062"/>
              </w:tabs>
              <w:spacing w:line="240" w:lineRule="auto"/>
              <w:ind w:right="49"/>
              <w:rPr>
                <w:rFonts w:ascii="Arial" w:eastAsia="Arial" w:hAnsi="Arial" w:cs="Arial"/>
                <w:color w:val="000000"/>
                <w:sz w:val="20"/>
                <w:szCs w:val="20"/>
              </w:rPr>
            </w:pPr>
            <w:r w:rsidRPr="00C42447">
              <w:rPr>
                <w:rFonts w:ascii="Arial" w:eastAsia="Arial" w:hAnsi="Arial" w:cs="Arial"/>
                <w:color w:val="000000"/>
                <w:sz w:val="20"/>
                <w:szCs w:val="20"/>
              </w:rPr>
              <w:t>Granos</w:t>
            </w:r>
            <w:r w:rsidRPr="00C42447">
              <w:rPr>
                <w:rFonts w:ascii="Arial" w:eastAsia="Arial" w:hAnsi="Arial" w:cs="Arial"/>
                <w:color w:val="000000"/>
                <w:sz w:val="20"/>
                <w:szCs w:val="20"/>
              </w:rPr>
              <w:tab/>
              <w:t>partidos, perforaciones producidas</w:t>
            </w:r>
            <w:r>
              <w:rPr>
                <w:rFonts w:ascii="Arial" w:eastAsia="Arial" w:hAnsi="Arial" w:cs="Arial"/>
                <w:color w:val="000000"/>
                <w:sz w:val="20"/>
                <w:szCs w:val="20"/>
              </w:rPr>
              <w:t xml:space="preserve"> </w:t>
            </w:r>
            <w:r w:rsidRPr="00C42447">
              <w:rPr>
                <w:rFonts w:ascii="Arial" w:eastAsia="Arial" w:hAnsi="Arial" w:cs="Arial"/>
                <w:color w:val="000000"/>
                <w:sz w:val="20"/>
                <w:szCs w:val="20"/>
              </w:rPr>
              <w:t>por insectos,</w:t>
            </w:r>
            <w:r w:rsidRPr="00C42447">
              <w:rPr>
                <w:rFonts w:ascii="Arial" w:eastAsia="Arial" w:hAnsi="Arial" w:cs="Arial"/>
                <w:color w:val="000000"/>
                <w:sz w:val="20"/>
                <w:szCs w:val="20"/>
              </w:rPr>
              <w:tab/>
            </w:r>
            <w:r w:rsidRPr="00C42447">
              <w:rPr>
                <w:rFonts w:ascii="Arial" w:eastAsia="Arial" w:hAnsi="Arial" w:cs="Arial"/>
                <w:color w:val="000000"/>
                <w:sz w:val="20"/>
                <w:szCs w:val="20"/>
              </w:rPr>
              <w:tab/>
              <w:t>presencia de plagas, impurezas, olor</w:t>
            </w:r>
            <w:r w:rsidRPr="00C42447">
              <w:rPr>
                <w:rFonts w:ascii="Arial" w:eastAsia="Arial" w:hAnsi="Arial" w:cs="Arial"/>
                <w:color w:val="000000"/>
                <w:sz w:val="20"/>
                <w:szCs w:val="20"/>
              </w:rPr>
              <w:tab/>
            </w:r>
            <w:r w:rsidRPr="00C42447">
              <w:rPr>
                <w:rFonts w:ascii="Arial" w:eastAsia="Arial" w:hAnsi="Arial" w:cs="Arial"/>
                <w:color w:val="000000"/>
                <w:sz w:val="20"/>
                <w:szCs w:val="20"/>
              </w:rPr>
              <w:tab/>
              <w:t>a</w:t>
            </w:r>
            <w:r w:rsidRPr="00C42447">
              <w:rPr>
                <w:rFonts w:ascii="Arial" w:eastAsia="Arial" w:hAnsi="Arial" w:cs="Arial"/>
                <w:color w:val="000000"/>
                <w:sz w:val="20"/>
                <w:szCs w:val="20"/>
              </w:rPr>
              <w:tab/>
            </w:r>
            <w:r w:rsidRPr="00C42447">
              <w:rPr>
                <w:rFonts w:ascii="Arial" w:eastAsia="Arial" w:hAnsi="Arial" w:cs="Arial"/>
                <w:color w:val="000000"/>
                <w:sz w:val="20"/>
                <w:szCs w:val="20"/>
              </w:rPr>
              <w:tab/>
            </w:r>
            <w:r w:rsidRPr="00C42447">
              <w:rPr>
                <w:rFonts w:ascii="Arial" w:eastAsia="Arial" w:hAnsi="Arial" w:cs="Arial"/>
                <w:color w:val="000000"/>
                <w:sz w:val="20"/>
                <w:szCs w:val="20"/>
              </w:rPr>
              <w:tab/>
              <w:t>moho, empaque</w:t>
            </w:r>
            <w:r w:rsidRPr="00C42447">
              <w:rPr>
                <w:rFonts w:ascii="Arial" w:eastAsia="Arial" w:hAnsi="Arial" w:cs="Arial"/>
                <w:color w:val="000000"/>
                <w:sz w:val="20"/>
                <w:szCs w:val="20"/>
              </w:rPr>
              <w:tab/>
            </w:r>
            <w:r w:rsidRPr="00C42447">
              <w:rPr>
                <w:rFonts w:ascii="Arial" w:eastAsia="Arial" w:hAnsi="Arial" w:cs="Arial"/>
                <w:color w:val="000000"/>
                <w:sz w:val="20"/>
                <w:szCs w:val="20"/>
              </w:rPr>
              <w:tab/>
              <w:t>averiado, sin rotular o rotulado incumpliendo</w:t>
            </w:r>
            <w:r w:rsidRPr="00C42447">
              <w:rPr>
                <w:rFonts w:ascii="Arial" w:eastAsia="Arial" w:hAnsi="Arial" w:cs="Arial"/>
                <w:color w:val="000000"/>
                <w:sz w:val="20"/>
                <w:szCs w:val="20"/>
              </w:rPr>
              <w:tab/>
            </w:r>
            <w:r>
              <w:rPr>
                <w:rFonts w:ascii="Arial" w:eastAsia="Arial" w:hAnsi="Arial" w:cs="Arial"/>
                <w:color w:val="000000"/>
                <w:sz w:val="20"/>
                <w:szCs w:val="20"/>
              </w:rPr>
              <w:t xml:space="preserve"> </w:t>
            </w:r>
            <w:r w:rsidRPr="00C42447">
              <w:rPr>
                <w:rFonts w:ascii="Arial" w:eastAsia="Arial" w:hAnsi="Arial" w:cs="Arial"/>
                <w:color w:val="000000"/>
                <w:sz w:val="20"/>
                <w:szCs w:val="20"/>
              </w:rPr>
              <w:t>la normatividad vigente, peso</w:t>
            </w:r>
            <w:r>
              <w:rPr>
                <w:rFonts w:ascii="Arial" w:eastAsia="Arial" w:hAnsi="Arial" w:cs="Arial"/>
                <w:color w:val="000000"/>
                <w:sz w:val="20"/>
                <w:szCs w:val="20"/>
              </w:rPr>
              <w:t xml:space="preserve"> </w:t>
            </w:r>
            <w:r w:rsidRPr="00C42447">
              <w:rPr>
                <w:rFonts w:ascii="Arial" w:eastAsia="Arial" w:hAnsi="Arial" w:cs="Arial"/>
                <w:color w:val="000000"/>
                <w:sz w:val="20"/>
                <w:szCs w:val="20"/>
              </w:rPr>
              <w:t>diferente</w:t>
            </w:r>
            <w:r w:rsidRPr="00C42447">
              <w:rPr>
                <w:rFonts w:ascii="Arial" w:eastAsia="Arial" w:hAnsi="Arial" w:cs="Arial"/>
                <w:color w:val="000000"/>
                <w:sz w:val="20"/>
                <w:szCs w:val="20"/>
              </w:rPr>
              <w:tab/>
            </w:r>
            <w:r w:rsidRPr="00C42447">
              <w:rPr>
                <w:rFonts w:ascii="Arial" w:eastAsia="Arial" w:hAnsi="Arial" w:cs="Arial"/>
                <w:color w:val="000000"/>
                <w:sz w:val="20"/>
                <w:szCs w:val="20"/>
              </w:rPr>
              <w:tab/>
              <w:t>al indicado en el rótulo.</w:t>
            </w:r>
          </w:p>
        </w:tc>
      </w:tr>
      <w:tr w:rsidR="009A3AF4" w:rsidTr="00CE44AF">
        <w:trPr>
          <w:trHeight w:val="255"/>
        </w:trPr>
        <w:tc>
          <w:tcPr>
            <w:tcW w:w="1985" w:type="dxa"/>
          </w:tcPr>
          <w:p w:rsidR="009A3AF4" w:rsidRDefault="009A3AF4" w:rsidP="00CE44AF">
            <w:pPr>
              <w:pBdr>
                <w:top w:val="nil"/>
                <w:left w:val="nil"/>
                <w:bottom w:val="nil"/>
                <w:right w:val="nil"/>
                <w:between w:val="nil"/>
              </w:pBdr>
              <w:ind w:left="467" w:right="49" w:hanging="360"/>
              <w:rPr>
                <w:rFonts w:ascii="Arial" w:eastAsia="Arial" w:hAnsi="Arial" w:cs="Arial"/>
                <w:b/>
                <w:color w:val="000000"/>
              </w:rPr>
            </w:pPr>
            <w:r>
              <w:rPr>
                <w:rFonts w:ascii="Arial" w:eastAsia="Arial" w:hAnsi="Arial" w:cs="Arial"/>
                <w:b/>
                <w:color w:val="000000"/>
              </w:rPr>
              <w:t>43. Arveja seca</w:t>
            </w:r>
          </w:p>
        </w:tc>
        <w:tc>
          <w:tcPr>
            <w:tcW w:w="2551" w:type="dxa"/>
          </w:tcPr>
          <w:p w:rsidR="009A3AF4" w:rsidRPr="00C42447" w:rsidRDefault="009A3AF4" w:rsidP="00CE44AF">
            <w:pPr>
              <w:pBdr>
                <w:top w:val="nil"/>
                <w:left w:val="nil"/>
                <w:bottom w:val="nil"/>
                <w:right w:val="nil"/>
                <w:between w:val="nil"/>
              </w:pBdr>
              <w:tabs>
                <w:tab w:val="left" w:pos="1620"/>
              </w:tabs>
              <w:spacing w:line="240" w:lineRule="auto"/>
              <w:ind w:right="49"/>
              <w:jc w:val="both"/>
              <w:rPr>
                <w:rFonts w:ascii="Arial" w:eastAsia="Arial" w:hAnsi="Arial" w:cs="Arial"/>
                <w:color w:val="000000"/>
                <w:sz w:val="20"/>
                <w:szCs w:val="20"/>
              </w:rPr>
            </w:pPr>
            <w:r w:rsidRPr="00C42447">
              <w:rPr>
                <w:rFonts w:ascii="Arial" w:eastAsia="Arial" w:hAnsi="Arial" w:cs="Arial"/>
                <w:color w:val="000000"/>
                <w:sz w:val="20"/>
                <w:szCs w:val="20"/>
              </w:rPr>
              <w:t>Grano tipo uno, con forma</w:t>
            </w:r>
            <w:r>
              <w:rPr>
                <w:rFonts w:ascii="Arial" w:eastAsia="Arial" w:hAnsi="Arial" w:cs="Arial"/>
                <w:color w:val="000000"/>
                <w:sz w:val="20"/>
                <w:szCs w:val="20"/>
              </w:rPr>
              <w:t xml:space="preserve"> </w:t>
            </w:r>
            <w:r w:rsidRPr="00C42447">
              <w:rPr>
                <w:rFonts w:ascii="Arial" w:eastAsia="Arial" w:hAnsi="Arial" w:cs="Arial"/>
                <w:color w:val="000000"/>
                <w:sz w:val="20"/>
                <w:szCs w:val="20"/>
              </w:rPr>
              <w:t>redonda, superficie lisa, color verde opaco, compacta y firma al tacto, limpia.</w:t>
            </w:r>
          </w:p>
        </w:tc>
        <w:tc>
          <w:tcPr>
            <w:tcW w:w="3119" w:type="dxa"/>
          </w:tcPr>
          <w:p w:rsidR="009A3AF4" w:rsidRPr="00C42447" w:rsidRDefault="009A3AF4" w:rsidP="00CE44AF">
            <w:pPr>
              <w:pBdr>
                <w:top w:val="nil"/>
                <w:left w:val="nil"/>
                <w:bottom w:val="nil"/>
                <w:right w:val="nil"/>
                <w:between w:val="nil"/>
              </w:pBdr>
              <w:tabs>
                <w:tab w:val="left" w:pos="847"/>
                <w:tab w:val="left" w:pos="1258"/>
                <w:tab w:val="left" w:pos="1407"/>
                <w:tab w:val="left" w:pos="1654"/>
                <w:tab w:val="left" w:pos="1709"/>
                <w:tab w:val="left" w:pos="1896"/>
              </w:tabs>
              <w:spacing w:line="240" w:lineRule="auto"/>
              <w:ind w:right="49"/>
              <w:rPr>
                <w:rFonts w:ascii="Arial" w:eastAsia="Arial" w:hAnsi="Arial" w:cs="Arial"/>
                <w:color w:val="000000"/>
                <w:sz w:val="20"/>
                <w:szCs w:val="20"/>
              </w:rPr>
            </w:pPr>
            <w:r w:rsidRPr="00C42447">
              <w:rPr>
                <w:rFonts w:ascii="Arial" w:eastAsia="Arial" w:hAnsi="Arial" w:cs="Arial"/>
                <w:color w:val="000000"/>
                <w:sz w:val="20"/>
                <w:szCs w:val="20"/>
              </w:rPr>
              <w:t>Bolsa</w:t>
            </w:r>
            <w:r>
              <w:rPr>
                <w:rFonts w:ascii="Arial" w:eastAsia="Arial" w:hAnsi="Arial" w:cs="Arial"/>
                <w:color w:val="000000"/>
                <w:sz w:val="20"/>
                <w:szCs w:val="20"/>
              </w:rPr>
              <w:t xml:space="preserve"> </w:t>
            </w:r>
            <w:r w:rsidRPr="00C42447">
              <w:rPr>
                <w:rFonts w:ascii="Arial" w:eastAsia="Arial" w:hAnsi="Arial" w:cs="Arial"/>
                <w:color w:val="000000"/>
                <w:sz w:val="20"/>
                <w:szCs w:val="20"/>
              </w:rPr>
              <w:tab/>
              <w:t>plástica transparente sellada,</w:t>
            </w:r>
            <w:r w:rsidRPr="00C42447">
              <w:rPr>
                <w:rFonts w:ascii="Arial" w:eastAsia="Arial" w:hAnsi="Arial" w:cs="Arial"/>
                <w:color w:val="000000"/>
                <w:sz w:val="20"/>
                <w:szCs w:val="20"/>
              </w:rPr>
              <w:tab/>
            </w:r>
            <w:r w:rsidRPr="00C42447">
              <w:rPr>
                <w:rFonts w:ascii="Arial" w:eastAsia="Arial" w:hAnsi="Arial" w:cs="Arial"/>
                <w:color w:val="000000"/>
                <w:sz w:val="20"/>
                <w:szCs w:val="20"/>
              </w:rPr>
              <w:tab/>
            </w:r>
            <w:r w:rsidRPr="00C42447">
              <w:rPr>
                <w:rFonts w:ascii="Arial" w:eastAsia="Arial" w:hAnsi="Arial" w:cs="Arial"/>
                <w:color w:val="000000"/>
                <w:sz w:val="20"/>
                <w:szCs w:val="20"/>
              </w:rPr>
              <w:tab/>
              <w:t>co</w:t>
            </w:r>
            <w:r>
              <w:rPr>
                <w:rFonts w:ascii="Arial" w:eastAsia="Arial" w:hAnsi="Arial" w:cs="Arial"/>
                <w:color w:val="000000"/>
                <w:sz w:val="20"/>
                <w:szCs w:val="20"/>
              </w:rPr>
              <w:t>n i</w:t>
            </w:r>
            <w:r w:rsidRPr="00C42447">
              <w:rPr>
                <w:rFonts w:ascii="Arial" w:eastAsia="Arial" w:hAnsi="Arial" w:cs="Arial"/>
                <w:color w:val="000000"/>
                <w:sz w:val="20"/>
                <w:szCs w:val="20"/>
              </w:rPr>
              <w:t>dentificación</w:t>
            </w:r>
            <w:r w:rsidRPr="00C42447">
              <w:rPr>
                <w:rFonts w:ascii="Arial" w:eastAsia="Arial" w:hAnsi="Arial" w:cs="Arial"/>
                <w:color w:val="000000"/>
                <w:sz w:val="20"/>
                <w:szCs w:val="20"/>
              </w:rPr>
              <w:tab/>
            </w:r>
            <w:r w:rsidRPr="00C42447">
              <w:rPr>
                <w:rFonts w:ascii="Arial" w:eastAsia="Arial" w:hAnsi="Arial" w:cs="Arial"/>
                <w:color w:val="000000"/>
                <w:sz w:val="20"/>
                <w:szCs w:val="20"/>
              </w:rPr>
              <w:tab/>
              <w:t>del peso</w:t>
            </w:r>
            <w:r>
              <w:rPr>
                <w:rFonts w:ascii="Arial" w:eastAsia="Arial" w:hAnsi="Arial" w:cs="Arial"/>
                <w:color w:val="000000"/>
                <w:sz w:val="20"/>
                <w:szCs w:val="20"/>
              </w:rPr>
              <w:t xml:space="preserve"> </w:t>
            </w:r>
            <w:r w:rsidRPr="00C42447">
              <w:rPr>
                <w:rFonts w:ascii="Arial" w:eastAsia="Arial" w:hAnsi="Arial" w:cs="Arial"/>
                <w:color w:val="000000"/>
                <w:sz w:val="20"/>
                <w:szCs w:val="20"/>
              </w:rPr>
              <w:t>por</w:t>
            </w:r>
            <w:r>
              <w:rPr>
                <w:rFonts w:ascii="Arial" w:eastAsia="Arial" w:hAnsi="Arial" w:cs="Arial"/>
                <w:color w:val="000000"/>
                <w:sz w:val="20"/>
                <w:szCs w:val="20"/>
              </w:rPr>
              <w:t xml:space="preserve"> </w:t>
            </w:r>
            <w:r w:rsidRPr="00C42447">
              <w:rPr>
                <w:rFonts w:ascii="Arial" w:eastAsia="Arial" w:hAnsi="Arial" w:cs="Arial"/>
                <w:color w:val="000000"/>
                <w:sz w:val="20"/>
                <w:szCs w:val="20"/>
              </w:rPr>
              <w:t>bolsa. Rotulado</w:t>
            </w:r>
            <w:r w:rsidRPr="00C42447">
              <w:rPr>
                <w:rFonts w:ascii="Arial" w:eastAsia="Arial" w:hAnsi="Arial" w:cs="Arial"/>
                <w:color w:val="000000"/>
                <w:sz w:val="20"/>
                <w:szCs w:val="20"/>
              </w:rPr>
              <w:tab/>
            </w:r>
            <w:r w:rsidRPr="00C42447">
              <w:rPr>
                <w:rFonts w:ascii="Arial" w:eastAsia="Arial" w:hAnsi="Arial" w:cs="Arial"/>
                <w:color w:val="000000"/>
                <w:sz w:val="20"/>
                <w:szCs w:val="20"/>
              </w:rPr>
              <w:tab/>
              <w:t>y etiquetado</w:t>
            </w:r>
            <w:r>
              <w:rPr>
                <w:rFonts w:ascii="Arial" w:eastAsia="Arial" w:hAnsi="Arial" w:cs="Arial"/>
                <w:color w:val="000000"/>
                <w:sz w:val="20"/>
                <w:szCs w:val="20"/>
              </w:rPr>
              <w:t xml:space="preserve"> </w:t>
            </w:r>
            <w:r w:rsidRPr="00C42447">
              <w:rPr>
                <w:rFonts w:ascii="Arial" w:eastAsia="Arial" w:hAnsi="Arial" w:cs="Arial"/>
                <w:color w:val="000000"/>
                <w:sz w:val="20"/>
                <w:szCs w:val="20"/>
              </w:rPr>
              <w:t>según Resolución 005109 de diciembre 29 de 2005 y Resolución</w:t>
            </w:r>
            <w:r>
              <w:rPr>
                <w:rFonts w:ascii="Arial" w:eastAsia="Arial" w:hAnsi="Arial" w:cs="Arial"/>
                <w:color w:val="000000"/>
                <w:sz w:val="20"/>
                <w:szCs w:val="20"/>
              </w:rPr>
              <w:t xml:space="preserve"> </w:t>
            </w:r>
            <w:r w:rsidRPr="00C42447">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C42447">
              <w:rPr>
                <w:rFonts w:ascii="Arial" w:eastAsia="Arial" w:hAnsi="Arial" w:cs="Arial"/>
                <w:color w:val="000000"/>
                <w:sz w:val="20"/>
                <w:szCs w:val="20"/>
              </w:rPr>
              <w:t>de 2011, emitidas por el Ministerio de la</w:t>
            </w:r>
            <w:r w:rsidRPr="00C42447">
              <w:rPr>
                <w:rFonts w:ascii="Arial" w:eastAsia="Arial" w:hAnsi="Arial" w:cs="Arial"/>
                <w:color w:val="000000"/>
                <w:sz w:val="20"/>
                <w:szCs w:val="20"/>
              </w:rPr>
              <w:tab/>
              <w:t>Protección Social y la demás normatividad vigente.</w:t>
            </w:r>
          </w:p>
        </w:tc>
        <w:tc>
          <w:tcPr>
            <w:tcW w:w="1984" w:type="dxa"/>
          </w:tcPr>
          <w:p w:rsidR="009A3AF4" w:rsidRPr="00C42447" w:rsidRDefault="009A3AF4" w:rsidP="00CE44AF">
            <w:pPr>
              <w:pBdr>
                <w:top w:val="nil"/>
                <w:left w:val="nil"/>
                <w:bottom w:val="nil"/>
                <w:right w:val="nil"/>
                <w:between w:val="nil"/>
              </w:pBdr>
              <w:tabs>
                <w:tab w:val="left" w:pos="1503"/>
              </w:tabs>
              <w:spacing w:line="240" w:lineRule="auto"/>
              <w:ind w:right="49"/>
              <w:rPr>
                <w:rFonts w:ascii="Arial" w:eastAsia="Arial" w:hAnsi="Arial" w:cs="Arial"/>
                <w:color w:val="000000"/>
                <w:sz w:val="20"/>
                <w:szCs w:val="20"/>
              </w:rPr>
            </w:pPr>
            <w:r w:rsidRPr="00C42447">
              <w:rPr>
                <w:rFonts w:ascii="Arial" w:eastAsia="Arial" w:hAnsi="Arial" w:cs="Arial"/>
                <w:color w:val="000000"/>
                <w:sz w:val="20"/>
                <w:szCs w:val="20"/>
              </w:rPr>
              <w:t>Grano</w:t>
            </w:r>
            <w:r w:rsidRPr="00C42447">
              <w:rPr>
                <w:rFonts w:ascii="Arial" w:eastAsia="Arial" w:hAnsi="Arial" w:cs="Arial"/>
                <w:color w:val="000000"/>
                <w:sz w:val="20"/>
                <w:szCs w:val="20"/>
              </w:rPr>
              <w:tab/>
              <w:t>partido,</w:t>
            </w:r>
            <w:r>
              <w:rPr>
                <w:rFonts w:ascii="Arial" w:eastAsia="Arial" w:hAnsi="Arial" w:cs="Arial"/>
                <w:color w:val="000000"/>
                <w:sz w:val="20"/>
                <w:szCs w:val="20"/>
              </w:rPr>
              <w:t xml:space="preserve"> </w:t>
            </w:r>
            <w:r w:rsidRPr="00C42447">
              <w:rPr>
                <w:rFonts w:ascii="Arial" w:eastAsia="Arial" w:hAnsi="Arial" w:cs="Arial"/>
                <w:color w:val="000000"/>
                <w:sz w:val="20"/>
                <w:szCs w:val="20"/>
              </w:rPr>
              <w:t>superficie</w:t>
            </w:r>
            <w:r>
              <w:rPr>
                <w:rFonts w:ascii="Arial" w:eastAsia="Arial" w:hAnsi="Arial" w:cs="Arial"/>
                <w:color w:val="000000"/>
                <w:sz w:val="20"/>
                <w:szCs w:val="20"/>
              </w:rPr>
              <w:t xml:space="preserve"> </w:t>
            </w:r>
            <w:r w:rsidRPr="00C42447">
              <w:rPr>
                <w:rFonts w:ascii="Arial" w:eastAsia="Arial" w:hAnsi="Arial" w:cs="Arial"/>
                <w:color w:val="000000"/>
                <w:sz w:val="20"/>
                <w:szCs w:val="20"/>
              </w:rPr>
              <w:tab/>
              <w:t>rugosa, impurezas, contaminación</w:t>
            </w:r>
            <w:r>
              <w:rPr>
                <w:rFonts w:ascii="Arial" w:eastAsia="Arial" w:hAnsi="Arial" w:cs="Arial"/>
                <w:color w:val="000000"/>
                <w:sz w:val="20"/>
                <w:szCs w:val="20"/>
              </w:rPr>
              <w:t xml:space="preserve"> </w:t>
            </w:r>
            <w:r w:rsidRPr="00C42447">
              <w:rPr>
                <w:rFonts w:ascii="Arial" w:eastAsia="Arial" w:hAnsi="Arial" w:cs="Arial"/>
                <w:color w:val="000000"/>
                <w:sz w:val="20"/>
                <w:szCs w:val="20"/>
              </w:rPr>
              <w:t>por plagas,</w:t>
            </w:r>
            <w:r>
              <w:rPr>
                <w:rFonts w:ascii="Arial" w:eastAsia="Arial" w:hAnsi="Arial" w:cs="Arial"/>
                <w:color w:val="000000"/>
                <w:sz w:val="20"/>
                <w:szCs w:val="20"/>
              </w:rPr>
              <w:t xml:space="preserve"> </w:t>
            </w:r>
            <w:r w:rsidRPr="00C42447">
              <w:rPr>
                <w:rFonts w:ascii="Arial" w:eastAsia="Arial" w:hAnsi="Arial" w:cs="Arial"/>
                <w:color w:val="000000"/>
                <w:sz w:val="20"/>
                <w:szCs w:val="20"/>
              </w:rPr>
              <w:t>olor a moho, color</w:t>
            </w:r>
            <w:r>
              <w:rPr>
                <w:rFonts w:ascii="Arial" w:eastAsia="Arial" w:hAnsi="Arial" w:cs="Arial"/>
                <w:color w:val="000000"/>
                <w:sz w:val="20"/>
                <w:szCs w:val="20"/>
              </w:rPr>
              <w:t xml:space="preserve"> </w:t>
            </w:r>
            <w:r w:rsidRPr="00C42447">
              <w:rPr>
                <w:rFonts w:ascii="Arial" w:eastAsia="Arial" w:hAnsi="Arial" w:cs="Arial"/>
                <w:color w:val="000000"/>
                <w:sz w:val="20"/>
                <w:szCs w:val="20"/>
              </w:rPr>
              <w:t>diferente</w:t>
            </w:r>
            <w:r>
              <w:rPr>
                <w:rFonts w:ascii="Arial" w:eastAsia="Arial" w:hAnsi="Arial" w:cs="Arial"/>
                <w:color w:val="000000"/>
                <w:sz w:val="20"/>
                <w:szCs w:val="20"/>
              </w:rPr>
              <w:t xml:space="preserve"> </w:t>
            </w:r>
            <w:r w:rsidRPr="00C42447">
              <w:rPr>
                <w:rFonts w:ascii="Arial" w:eastAsia="Arial" w:hAnsi="Arial" w:cs="Arial"/>
                <w:color w:val="000000"/>
                <w:sz w:val="20"/>
                <w:szCs w:val="20"/>
              </w:rPr>
              <w:t>al característico, empaque</w:t>
            </w:r>
            <w:r>
              <w:rPr>
                <w:rFonts w:ascii="Arial" w:eastAsia="Arial" w:hAnsi="Arial" w:cs="Arial"/>
                <w:color w:val="000000"/>
                <w:sz w:val="20"/>
                <w:szCs w:val="20"/>
              </w:rPr>
              <w:t xml:space="preserve"> </w:t>
            </w:r>
            <w:r w:rsidRPr="00C42447">
              <w:rPr>
                <w:rFonts w:ascii="Arial" w:eastAsia="Arial" w:hAnsi="Arial" w:cs="Arial"/>
                <w:color w:val="000000"/>
                <w:sz w:val="20"/>
                <w:szCs w:val="20"/>
              </w:rPr>
              <w:t>averiado, sin rotular o rotulado incumpliendo</w:t>
            </w:r>
            <w:r w:rsidRPr="00C42447">
              <w:rPr>
                <w:rFonts w:ascii="Arial" w:eastAsia="Arial" w:hAnsi="Arial" w:cs="Arial"/>
                <w:color w:val="000000"/>
                <w:sz w:val="20"/>
                <w:szCs w:val="20"/>
              </w:rPr>
              <w:tab/>
              <w:t>la normatividad vigente, peso</w:t>
            </w:r>
            <w:r>
              <w:rPr>
                <w:rFonts w:ascii="Arial" w:eastAsia="Arial" w:hAnsi="Arial" w:cs="Arial"/>
                <w:color w:val="000000"/>
                <w:sz w:val="20"/>
                <w:szCs w:val="20"/>
              </w:rPr>
              <w:t xml:space="preserve"> </w:t>
            </w:r>
            <w:r w:rsidRPr="00C42447">
              <w:rPr>
                <w:rFonts w:ascii="Arial" w:eastAsia="Arial" w:hAnsi="Arial" w:cs="Arial"/>
                <w:color w:val="000000"/>
                <w:sz w:val="20"/>
                <w:szCs w:val="20"/>
              </w:rPr>
              <w:t>diferente</w:t>
            </w:r>
            <w:r>
              <w:rPr>
                <w:rFonts w:ascii="Arial" w:eastAsia="Arial" w:hAnsi="Arial" w:cs="Arial"/>
                <w:color w:val="000000"/>
                <w:sz w:val="20"/>
                <w:szCs w:val="20"/>
              </w:rPr>
              <w:t xml:space="preserve"> </w:t>
            </w:r>
            <w:r w:rsidRPr="00C42447">
              <w:rPr>
                <w:rFonts w:ascii="Arial" w:eastAsia="Arial" w:hAnsi="Arial" w:cs="Arial"/>
                <w:color w:val="000000"/>
                <w:sz w:val="20"/>
                <w:szCs w:val="20"/>
              </w:rPr>
              <w:t>al indicado en el rótulo.</w:t>
            </w:r>
          </w:p>
        </w:tc>
      </w:tr>
      <w:tr w:rsidR="009A3AF4" w:rsidTr="00CE44AF">
        <w:trPr>
          <w:trHeight w:val="2309"/>
        </w:trPr>
        <w:tc>
          <w:tcPr>
            <w:tcW w:w="1985" w:type="dxa"/>
          </w:tcPr>
          <w:p w:rsidR="009A3AF4" w:rsidRDefault="009A3AF4" w:rsidP="00CE44AF">
            <w:pPr>
              <w:pBdr>
                <w:top w:val="nil"/>
                <w:left w:val="nil"/>
                <w:bottom w:val="nil"/>
                <w:right w:val="nil"/>
                <w:between w:val="nil"/>
              </w:pBdr>
              <w:ind w:left="107" w:right="49"/>
              <w:rPr>
                <w:rFonts w:ascii="Arial" w:eastAsia="Arial" w:hAnsi="Arial" w:cs="Arial"/>
                <w:b/>
                <w:color w:val="000000"/>
              </w:rPr>
            </w:pPr>
            <w:r>
              <w:rPr>
                <w:rFonts w:ascii="Arial" w:eastAsia="Arial" w:hAnsi="Arial" w:cs="Arial"/>
                <w:b/>
                <w:color w:val="000000"/>
              </w:rPr>
              <w:lastRenderedPageBreak/>
              <w:t>44. Garbanzo</w:t>
            </w:r>
          </w:p>
        </w:tc>
        <w:tc>
          <w:tcPr>
            <w:tcW w:w="2551" w:type="dxa"/>
          </w:tcPr>
          <w:p w:rsidR="009A3AF4" w:rsidRPr="00014332" w:rsidRDefault="009A3AF4" w:rsidP="00CE44AF">
            <w:pPr>
              <w:pBdr>
                <w:top w:val="nil"/>
                <w:left w:val="nil"/>
                <w:bottom w:val="nil"/>
                <w:right w:val="nil"/>
                <w:between w:val="nil"/>
              </w:pBdr>
              <w:tabs>
                <w:tab w:val="left" w:pos="1678"/>
              </w:tabs>
              <w:spacing w:line="240" w:lineRule="auto"/>
              <w:ind w:right="49"/>
              <w:jc w:val="both"/>
              <w:rPr>
                <w:rFonts w:ascii="Arial" w:eastAsia="Arial" w:hAnsi="Arial" w:cs="Arial"/>
                <w:color w:val="000000"/>
                <w:sz w:val="20"/>
                <w:szCs w:val="20"/>
              </w:rPr>
            </w:pPr>
            <w:r w:rsidRPr="00014332">
              <w:rPr>
                <w:rFonts w:ascii="Arial" w:eastAsia="Arial" w:hAnsi="Arial" w:cs="Arial"/>
                <w:color w:val="000000"/>
                <w:sz w:val="20"/>
                <w:szCs w:val="20"/>
              </w:rPr>
              <w:t>Grano</w:t>
            </w:r>
            <w:r>
              <w:rPr>
                <w:rFonts w:ascii="Arial" w:eastAsia="Arial" w:hAnsi="Arial" w:cs="Arial"/>
                <w:color w:val="000000"/>
                <w:sz w:val="20"/>
                <w:szCs w:val="20"/>
              </w:rPr>
              <w:t xml:space="preserve"> o </w:t>
            </w:r>
            <w:r w:rsidRPr="00014332">
              <w:rPr>
                <w:rFonts w:ascii="Arial" w:eastAsia="Arial" w:hAnsi="Arial" w:cs="Arial"/>
                <w:color w:val="000000"/>
                <w:sz w:val="20"/>
                <w:szCs w:val="20"/>
              </w:rPr>
              <w:t>redondo irregular, de color crema, limpio, entero, seco y duro a la presión.</w:t>
            </w:r>
          </w:p>
        </w:tc>
        <w:tc>
          <w:tcPr>
            <w:tcW w:w="3119" w:type="dxa"/>
          </w:tcPr>
          <w:p w:rsidR="009A3AF4" w:rsidRPr="00014332" w:rsidRDefault="009A3AF4" w:rsidP="00CE44AF">
            <w:pPr>
              <w:pBdr>
                <w:top w:val="nil"/>
                <w:left w:val="nil"/>
                <w:bottom w:val="nil"/>
                <w:right w:val="nil"/>
                <w:between w:val="nil"/>
              </w:pBdr>
              <w:tabs>
                <w:tab w:val="left" w:pos="1651"/>
                <w:tab w:val="left" w:pos="1896"/>
              </w:tabs>
              <w:spacing w:line="240" w:lineRule="auto"/>
              <w:ind w:right="49"/>
              <w:jc w:val="both"/>
              <w:rPr>
                <w:rFonts w:ascii="Arial" w:eastAsia="Arial" w:hAnsi="Arial" w:cs="Arial"/>
                <w:color w:val="000000"/>
                <w:sz w:val="20"/>
                <w:szCs w:val="20"/>
              </w:rPr>
            </w:pPr>
            <w:r w:rsidRPr="00014332">
              <w:rPr>
                <w:rFonts w:ascii="Arial" w:eastAsia="Arial" w:hAnsi="Arial" w:cs="Arial"/>
                <w:color w:val="000000"/>
                <w:sz w:val="20"/>
                <w:szCs w:val="20"/>
              </w:rPr>
              <w:t>Bolsa plástica, transparente y cerrada,</w:t>
            </w:r>
            <w:r>
              <w:rPr>
                <w:rFonts w:ascii="Arial" w:eastAsia="Arial" w:hAnsi="Arial" w:cs="Arial"/>
                <w:color w:val="000000"/>
                <w:sz w:val="20"/>
                <w:szCs w:val="20"/>
              </w:rPr>
              <w:t xml:space="preserve"> </w:t>
            </w:r>
            <w:r w:rsidRPr="00014332">
              <w:rPr>
                <w:rFonts w:ascii="Arial" w:eastAsia="Arial" w:hAnsi="Arial" w:cs="Arial"/>
                <w:color w:val="000000"/>
                <w:sz w:val="20"/>
                <w:szCs w:val="20"/>
              </w:rPr>
              <w:t>con identificación del peso por bolsa. Rotulado</w:t>
            </w:r>
            <w:r>
              <w:rPr>
                <w:rFonts w:ascii="Arial" w:eastAsia="Arial" w:hAnsi="Arial" w:cs="Arial"/>
                <w:color w:val="000000"/>
                <w:sz w:val="20"/>
                <w:szCs w:val="20"/>
              </w:rPr>
              <w:t xml:space="preserve"> </w:t>
            </w:r>
            <w:r w:rsidRPr="00014332">
              <w:rPr>
                <w:rFonts w:ascii="Arial" w:eastAsia="Arial" w:hAnsi="Arial" w:cs="Arial"/>
                <w:color w:val="000000"/>
                <w:sz w:val="20"/>
                <w:szCs w:val="20"/>
              </w:rPr>
              <w:t>y etiquetado según Resolución 005109 de diciembre 29 de 2005 y Resolución</w:t>
            </w:r>
            <w:r>
              <w:rPr>
                <w:rFonts w:ascii="Arial" w:eastAsia="Arial" w:hAnsi="Arial" w:cs="Arial"/>
                <w:color w:val="000000"/>
                <w:sz w:val="20"/>
                <w:szCs w:val="20"/>
              </w:rPr>
              <w:t xml:space="preserve"> </w:t>
            </w:r>
            <w:r w:rsidRPr="00014332">
              <w:rPr>
                <w:rFonts w:ascii="Arial" w:eastAsia="Arial" w:hAnsi="Arial" w:cs="Arial"/>
                <w:color w:val="000000"/>
                <w:sz w:val="20"/>
                <w:szCs w:val="20"/>
              </w:rPr>
              <w:t>333 de 10 febrero</w:t>
            </w:r>
            <w:r>
              <w:rPr>
                <w:rFonts w:ascii="Arial" w:eastAsia="Arial" w:hAnsi="Arial" w:cs="Arial"/>
                <w:color w:val="000000"/>
                <w:sz w:val="20"/>
                <w:szCs w:val="20"/>
              </w:rPr>
              <w:t xml:space="preserve"> de 2011, emitidas por el Ministerio de la Protección Social y la demás normatividad vigente</w:t>
            </w:r>
          </w:p>
        </w:tc>
        <w:tc>
          <w:tcPr>
            <w:tcW w:w="1984" w:type="dxa"/>
          </w:tcPr>
          <w:p w:rsidR="009A3AF4" w:rsidRPr="00014332" w:rsidRDefault="009A3AF4" w:rsidP="00CE44AF">
            <w:pPr>
              <w:pBdr>
                <w:top w:val="nil"/>
                <w:left w:val="nil"/>
                <w:bottom w:val="nil"/>
                <w:right w:val="nil"/>
                <w:between w:val="nil"/>
              </w:pBdr>
              <w:tabs>
                <w:tab w:val="left" w:pos="1443"/>
              </w:tabs>
              <w:spacing w:line="240" w:lineRule="auto"/>
              <w:ind w:right="49"/>
              <w:jc w:val="both"/>
              <w:rPr>
                <w:rFonts w:ascii="Arial" w:eastAsia="Arial" w:hAnsi="Arial" w:cs="Arial"/>
                <w:color w:val="000000"/>
                <w:sz w:val="20"/>
                <w:szCs w:val="20"/>
              </w:rPr>
            </w:pPr>
            <w:r w:rsidRPr="00014332">
              <w:rPr>
                <w:rFonts w:ascii="Arial" w:eastAsia="Arial" w:hAnsi="Arial" w:cs="Arial"/>
                <w:color w:val="000000"/>
                <w:sz w:val="20"/>
                <w:szCs w:val="20"/>
              </w:rPr>
              <w:t>Grano</w:t>
            </w:r>
            <w:r>
              <w:rPr>
                <w:rFonts w:ascii="Arial" w:eastAsia="Arial" w:hAnsi="Arial" w:cs="Arial"/>
                <w:color w:val="000000"/>
                <w:sz w:val="20"/>
                <w:szCs w:val="20"/>
              </w:rPr>
              <w:t xml:space="preserve"> </w:t>
            </w:r>
            <w:r w:rsidRPr="00014332">
              <w:rPr>
                <w:rFonts w:ascii="Arial" w:eastAsia="Arial" w:hAnsi="Arial" w:cs="Arial"/>
                <w:color w:val="000000"/>
                <w:sz w:val="20"/>
                <w:szCs w:val="20"/>
              </w:rPr>
              <w:t>dañado,</w:t>
            </w:r>
            <w:r>
              <w:rPr>
                <w:rFonts w:ascii="Arial" w:eastAsia="Arial" w:hAnsi="Arial" w:cs="Arial"/>
                <w:color w:val="000000"/>
                <w:sz w:val="20"/>
                <w:szCs w:val="20"/>
              </w:rPr>
              <w:t xml:space="preserve"> </w:t>
            </w:r>
            <w:r w:rsidRPr="00014332">
              <w:rPr>
                <w:rFonts w:ascii="Arial" w:eastAsia="Arial" w:hAnsi="Arial" w:cs="Arial"/>
                <w:color w:val="000000"/>
                <w:sz w:val="20"/>
                <w:szCs w:val="20"/>
              </w:rPr>
              <w:t>partido,</w:t>
            </w:r>
            <w:r w:rsidRPr="00014332">
              <w:rPr>
                <w:rFonts w:ascii="Arial" w:eastAsia="Arial" w:hAnsi="Arial" w:cs="Arial"/>
                <w:color w:val="000000"/>
                <w:sz w:val="20"/>
                <w:szCs w:val="20"/>
              </w:rPr>
              <w:tab/>
              <w:t>con impurezas, infestado con plagas o presencia de hongos, empaque averiado, manchas</w:t>
            </w:r>
            <w:r>
              <w:rPr>
                <w:rFonts w:ascii="Arial" w:eastAsia="Arial" w:hAnsi="Arial" w:cs="Arial"/>
                <w:color w:val="000000"/>
                <w:sz w:val="20"/>
                <w:szCs w:val="20"/>
              </w:rPr>
              <w:t xml:space="preserve"> </w:t>
            </w:r>
            <w:r w:rsidRPr="00014332">
              <w:rPr>
                <w:rFonts w:ascii="Arial" w:eastAsia="Arial" w:hAnsi="Arial" w:cs="Arial"/>
                <w:color w:val="000000"/>
                <w:sz w:val="20"/>
                <w:szCs w:val="20"/>
              </w:rPr>
              <w:t>por humedad, sin rotular o</w:t>
            </w:r>
            <w:r>
              <w:rPr>
                <w:rFonts w:ascii="Arial" w:eastAsia="Arial" w:hAnsi="Arial" w:cs="Arial"/>
                <w:color w:val="000000"/>
                <w:sz w:val="20"/>
                <w:szCs w:val="20"/>
              </w:rPr>
              <w:t xml:space="preserve"> </w:t>
            </w:r>
            <w:r w:rsidRPr="00014332">
              <w:rPr>
                <w:rFonts w:ascii="Arial" w:eastAsia="Arial" w:hAnsi="Arial" w:cs="Arial"/>
                <w:color w:val="000000"/>
                <w:sz w:val="20"/>
                <w:szCs w:val="20"/>
              </w:rPr>
              <w:t>rotulado</w:t>
            </w:r>
            <w:r>
              <w:rPr>
                <w:rFonts w:ascii="Arial" w:eastAsia="Arial" w:hAnsi="Arial" w:cs="Arial"/>
                <w:color w:val="000000"/>
                <w:sz w:val="20"/>
                <w:szCs w:val="20"/>
              </w:rPr>
              <w:t xml:space="preserve"> </w:t>
            </w:r>
            <w:r w:rsidRPr="00014332">
              <w:rPr>
                <w:rFonts w:ascii="Arial" w:eastAsia="Arial" w:hAnsi="Arial" w:cs="Arial"/>
                <w:color w:val="000000"/>
                <w:sz w:val="20"/>
                <w:szCs w:val="20"/>
              </w:rPr>
              <w:t>incumpliendo</w:t>
            </w:r>
            <w:r w:rsidRPr="00014332">
              <w:rPr>
                <w:rFonts w:ascii="Arial" w:eastAsia="Arial" w:hAnsi="Arial" w:cs="Arial"/>
                <w:color w:val="000000"/>
                <w:sz w:val="20"/>
                <w:szCs w:val="20"/>
              </w:rPr>
              <w:tab/>
              <w:t>la normatividad vigente,</w:t>
            </w:r>
            <w:r>
              <w:rPr>
                <w:rFonts w:ascii="Arial" w:eastAsia="Arial" w:hAnsi="Arial" w:cs="Arial"/>
                <w:color w:val="000000"/>
                <w:sz w:val="20"/>
                <w:szCs w:val="20"/>
              </w:rPr>
              <w:t xml:space="preserve"> peso diferente al indicado en el rótulo</w:t>
            </w:r>
          </w:p>
        </w:tc>
      </w:tr>
    </w:tbl>
    <w:p w:rsidR="009A3AF4" w:rsidRDefault="009A3AF4" w:rsidP="009A3AF4">
      <w:pPr>
        <w:pBdr>
          <w:top w:val="nil"/>
          <w:left w:val="nil"/>
          <w:bottom w:val="nil"/>
          <w:right w:val="nil"/>
          <w:between w:val="nil"/>
        </w:pBdr>
        <w:spacing w:before="24" w:after="1"/>
        <w:ind w:right="49"/>
        <w:rPr>
          <w:rFonts w:ascii="Arial" w:eastAsia="Arial" w:hAnsi="Arial" w:cs="Arial"/>
          <w:b/>
          <w:color w:val="000000"/>
          <w:sz w:val="20"/>
          <w:szCs w:val="20"/>
        </w:rPr>
      </w:pPr>
    </w:p>
    <w:p w:rsidR="009A3AF4" w:rsidRDefault="009A3AF4" w:rsidP="009A3AF4">
      <w:pPr>
        <w:pBdr>
          <w:top w:val="nil"/>
          <w:left w:val="nil"/>
          <w:bottom w:val="nil"/>
          <w:right w:val="nil"/>
          <w:between w:val="nil"/>
        </w:pBdr>
        <w:spacing w:before="24" w:after="1"/>
        <w:ind w:right="49"/>
        <w:rPr>
          <w:rFonts w:ascii="Arial" w:eastAsia="Arial" w:hAnsi="Arial" w:cs="Arial"/>
          <w:b/>
          <w:color w:val="000000"/>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127"/>
        <w:gridCol w:w="2126"/>
        <w:gridCol w:w="3260"/>
        <w:gridCol w:w="2126"/>
      </w:tblGrid>
      <w:tr w:rsidR="009A3AF4" w:rsidTr="00CE44AF">
        <w:trPr>
          <w:trHeight w:val="254"/>
        </w:trPr>
        <w:tc>
          <w:tcPr>
            <w:tcW w:w="9639" w:type="dxa"/>
            <w:gridSpan w:val="4"/>
          </w:tcPr>
          <w:p w:rsidR="009A3AF4" w:rsidRDefault="009A3AF4" w:rsidP="00CE44AF">
            <w:pPr>
              <w:pBdr>
                <w:top w:val="nil"/>
                <w:left w:val="nil"/>
                <w:bottom w:val="nil"/>
                <w:right w:val="nil"/>
                <w:between w:val="nil"/>
              </w:pBdr>
              <w:spacing w:line="234" w:lineRule="auto"/>
              <w:ind w:left="5" w:right="49"/>
              <w:jc w:val="center"/>
              <w:rPr>
                <w:rFonts w:ascii="Arial" w:eastAsia="Arial" w:hAnsi="Arial" w:cs="Arial"/>
                <w:b/>
                <w:color w:val="000000"/>
              </w:rPr>
            </w:pPr>
            <w:r>
              <w:rPr>
                <w:rFonts w:ascii="Arial" w:eastAsia="Arial" w:hAnsi="Arial" w:cs="Arial"/>
                <w:b/>
                <w:color w:val="000000"/>
              </w:rPr>
              <w:t>Grupo de alimentos: DULCES</w:t>
            </w:r>
          </w:p>
        </w:tc>
      </w:tr>
      <w:tr w:rsidR="009A3AF4" w:rsidTr="00CE44AF">
        <w:trPr>
          <w:trHeight w:val="503"/>
        </w:trPr>
        <w:tc>
          <w:tcPr>
            <w:tcW w:w="2127" w:type="dxa"/>
          </w:tcPr>
          <w:p w:rsidR="009A3AF4" w:rsidRDefault="009A3AF4" w:rsidP="00CE44AF">
            <w:pPr>
              <w:pBdr>
                <w:top w:val="nil"/>
                <w:left w:val="nil"/>
                <w:bottom w:val="nil"/>
                <w:right w:val="nil"/>
                <w:between w:val="nil"/>
              </w:pBdr>
              <w:spacing w:line="248" w:lineRule="auto"/>
              <w:ind w:left="558" w:right="49"/>
              <w:rPr>
                <w:rFonts w:ascii="Arial" w:eastAsia="Arial" w:hAnsi="Arial" w:cs="Arial"/>
                <w:b/>
                <w:color w:val="000000"/>
              </w:rPr>
            </w:pPr>
            <w:r>
              <w:rPr>
                <w:rFonts w:ascii="Arial" w:eastAsia="Arial" w:hAnsi="Arial" w:cs="Arial"/>
                <w:b/>
                <w:color w:val="000000"/>
              </w:rPr>
              <w:t>NOMBRE</w:t>
            </w:r>
          </w:p>
          <w:p w:rsidR="009A3AF4" w:rsidRDefault="009A3AF4" w:rsidP="00CE44AF">
            <w:pPr>
              <w:pBdr>
                <w:top w:val="nil"/>
                <w:left w:val="nil"/>
                <w:bottom w:val="nil"/>
                <w:right w:val="nil"/>
                <w:between w:val="nil"/>
              </w:pBdr>
              <w:spacing w:line="236" w:lineRule="auto"/>
              <w:ind w:left="474" w:right="49"/>
              <w:rPr>
                <w:rFonts w:ascii="Arial" w:eastAsia="Arial" w:hAnsi="Arial" w:cs="Arial"/>
                <w:b/>
                <w:color w:val="000000"/>
              </w:rPr>
            </w:pPr>
            <w:r>
              <w:rPr>
                <w:rFonts w:ascii="Arial" w:eastAsia="Arial" w:hAnsi="Arial" w:cs="Arial"/>
                <w:b/>
                <w:color w:val="000000"/>
              </w:rPr>
              <w:t>ALIMENTO</w:t>
            </w:r>
          </w:p>
        </w:tc>
        <w:tc>
          <w:tcPr>
            <w:tcW w:w="2126" w:type="dxa"/>
          </w:tcPr>
          <w:p w:rsidR="009A3AF4" w:rsidRDefault="009A3AF4" w:rsidP="00CE44AF">
            <w:pPr>
              <w:pBdr>
                <w:top w:val="nil"/>
                <w:left w:val="nil"/>
                <w:bottom w:val="nil"/>
                <w:right w:val="nil"/>
                <w:between w:val="nil"/>
              </w:pBdr>
              <w:ind w:left="239" w:right="49"/>
              <w:rPr>
                <w:rFonts w:ascii="Arial" w:eastAsia="Arial" w:hAnsi="Arial" w:cs="Arial"/>
                <w:b/>
                <w:color w:val="000000"/>
              </w:rPr>
            </w:pPr>
            <w:r>
              <w:rPr>
                <w:rFonts w:ascii="Arial" w:eastAsia="Arial" w:hAnsi="Arial" w:cs="Arial"/>
                <w:b/>
                <w:color w:val="000000"/>
              </w:rPr>
              <w:t>CARACTERÍSTICAS</w:t>
            </w:r>
          </w:p>
        </w:tc>
        <w:tc>
          <w:tcPr>
            <w:tcW w:w="3260" w:type="dxa"/>
          </w:tcPr>
          <w:p w:rsidR="009A3AF4" w:rsidRDefault="009A3AF4" w:rsidP="00CE44AF">
            <w:pPr>
              <w:pBdr>
                <w:top w:val="nil"/>
                <w:left w:val="nil"/>
                <w:bottom w:val="nil"/>
                <w:right w:val="nil"/>
                <w:between w:val="nil"/>
              </w:pBdr>
              <w:ind w:left="484" w:right="49"/>
              <w:rPr>
                <w:rFonts w:ascii="Arial" w:eastAsia="Arial" w:hAnsi="Arial" w:cs="Arial"/>
                <w:b/>
                <w:color w:val="000000"/>
              </w:rPr>
            </w:pPr>
            <w:r>
              <w:rPr>
                <w:rFonts w:ascii="Arial" w:eastAsia="Arial" w:hAnsi="Arial" w:cs="Arial"/>
                <w:b/>
                <w:color w:val="000000"/>
              </w:rPr>
              <w:t>EMPAQUE</w:t>
            </w:r>
          </w:p>
        </w:tc>
        <w:tc>
          <w:tcPr>
            <w:tcW w:w="2126" w:type="dxa"/>
          </w:tcPr>
          <w:p w:rsidR="009A3AF4" w:rsidRDefault="009A3AF4" w:rsidP="00CE44AF">
            <w:pPr>
              <w:pBdr>
                <w:top w:val="nil"/>
                <w:left w:val="nil"/>
                <w:bottom w:val="nil"/>
                <w:right w:val="nil"/>
                <w:between w:val="nil"/>
              </w:pBdr>
              <w:spacing w:line="248" w:lineRule="auto"/>
              <w:ind w:left="264" w:right="49"/>
              <w:rPr>
                <w:rFonts w:ascii="Arial" w:eastAsia="Arial" w:hAnsi="Arial" w:cs="Arial"/>
                <w:b/>
                <w:color w:val="000000"/>
              </w:rPr>
            </w:pPr>
            <w:r>
              <w:rPr>
                <w:rFonts w:ascii="Arial" w:eastAsia="Arial" w:hAnsi="Arial" w:cs="Arial"/>
                <w:b/>
                <w:color w:val="000000"/>
              </w:rPr>
              <w:t>CONDICIONES</w:t>
            </w:r>
          </w:p>
          <w:p w:rsidR="009A3AF4" w:rsidRDefault="009A3AF4" w:rsidP="00CE44AF">
            <w:pPr>
              <w:pBdr>
                <w:top w:val="nil"/>
                <w:left w:val="nil"/>
                <w:bottom w:val="nil"/>
                <w:right w:val="nil"/>
                <w:between w:val="nil"/>
              </w:pBdr>
              <w:spacing w:line="236" w:lineRule="auto"/>
              <w:ind w:left="312" w:right="49"/>
              <w:rPr>
                <w:rFonts w:ascii="Arial" w:eastAsia="Arial" w:hAnsi="Arial" w:cs="Arial"/>
                <w:b/>
                <w:color w:val="000000"/>
              </w:rPr>
            </w:pPr>
            <w:r>
              <w:rPr>
                <w:rFonts w:ascii="Arial" w:eastAsia="Arial" w:hAnsi="Arial" w:cs="Arial"/>
                <w:b/>
                <w:color w:val="000000"/>
              </w:rPr>
              <w:t>DE RECHAZO</w:t>
            </w:r>
          </w:p>
        </w:tc>
      </w:tr>
      <w:tr w:rsidR="009A3AF4" w:rsidTr="00CE44AF">
        <w:trPr>
          <w:trHeight w:val="1316"/>
        </w:trPr>
        <w:tc>
          <w:tcPr>
            <w:tcW w:w="2127" w:type="dxa"/>
          </w:tcPr>
          <w:p w:rsidR="009A3AF4" w:rsidRDefault="009A3AF4" w:rsidP="00CE44AF">
            <w:pPr>
              <w:pBdr>
                <w:top w:val="nil"/>
                <w:left w:val="nil"/>
                <w:bottom w:val="nil"/>
                <w:right w:val="nil"/>
                <w:between w:val="nil"/>
              </w:pBdr>
              <w:tabs>
                <w:tab w:val="left" w:pos="1019"/>
              </w:tabs>
              <w:ind w:left="467" w:right="49" w:hanging="360"/>
              <w:rPr>
                <w:rFonts w:ascii="Arial" w:eastAsia="Arial" w:hAnsi="Arial" w:cs="Arial"/>
                <w:b/>
                <w:color w:val="000000"/>
              </w:rPr>
            </w:pPr>
            <w:r>
              <w:rPr>
                <w:rFonts w:ascii="Arial" w:eastAsia="Arial" w:hAnsi="Arial" w:cs="Arial"/>
                <w:b/>
                <w:color w:val="000000"/>
              </w:rPr>
              <w:t>45. Azúcar refinada</w:t>
            </w:r>
          </w:p>
        </w:tc>
        <w:tc>
          <w:tcPr>
            <w:tcW w:w="2126" w:type="dxa"/>
          </w:tcPr>
          <w:p w:rsidR="009A3AF4" w:rsidRPr="00014332" w:rsidRDefault="009A3AF4" w:rsidP="00CE44AF">
            <w:pPr>
              <w:pBdr>
                <w:top w:val="nil"/>
                <w:left w:val="nil"/>
                <w:bottom w:val="nil"/>
                <w:right w:val="nil"/>
                <w:between w:val="nil"/>
              </w:pBdr>
              <w:tabs>
                <w:tab w:val="left" w:pos="2361"/>
              </w:tabs>
              <w:spacing w:before="2" w:line="240" w:lineRule="auto"/>
              <w:ind w:right="49"/>
              <w:jc w:val="both"/>
              <w:rPr>
                <w:rFonts w:ascii="Arial" w:eastAsia="Arial" w:hAnsi="Arial" w:cs="Arial"/>
                <w:color w:val="000000"/>
                <w:sz w:val="20"/>
                <w:szCs w:val="20"/>
              </w:rPr>
            </w:pPr>
            <w:r w:rsidRPr="00014332">
              <w:rPr>
                <w:rFonts w:ascii="Arial" w:eastAsia="Arial" w:hAnsi="Arial" w:cs="Arial"/>
                <w:color w:val="000000"/>
                <w:sz w:val="20"/>
                <w:szCs w:val="20"/>
              </w:rPr>
              <w:t>Cristales finos, sueltos, transparentes</w:t>
            </w:r>
            <w:r>
              <w:rPr>
                <w:rFonts w:ascii="Arial" w:eastAsia="Arial" w:hAnsi="Arial" w:cs="Arial"/>
                <w:color w:val="000000"/>
                <w:sz w:val="20"/>
                <w:szCs w:val="20"/>
              </w:rPr>
              <w:t xml:space="preserve"> </w:t>
            </w:r>
            <w:r w:rsidRPr="00014332">
              <w:rPr>
                <w:rFonts w:ascii="Arial" w:eastAsia="Arial" w:hAnsi="Arial" w:cs="Arial"/>
                <w:color w:val="000000"/>
                <w:sz w:val="20"/>
                <w:szCs w:val="20"/>
              </w:rPr>
              <w:t>y brillantes, de color blanco, limpia.</w:t>
            </w:r>
          </w:p>
        </w:tc>
        <w:tc>
          <w:tcPr>
            <w:tcW w:w="3260" w:type="dxa"/>
          </w:tcPr>
          <w:p w:rsidR="009A3AF4" w:rsidRPr="00014332" w:rsidRDefault="009A3AF4" w:rsidP="00CE44AF">
            <w:pPr>
              <w:pBdr>
                <w:top w:val="nil"/>
                <w:left w:val="nil"/>
                <w:bottom w:val="nil"/>
                <w:right w:val="nil"/>
                <w:between w:val="nil"/>
              </w:pBdr>
              <w:tabs>
                <w:tab w:val="left" w:pos="1221"/>
                <w:tab w:val="left" w:pos="1374"/>
              </w:tabs>
              <w:spacing w:before="2" w:line="240" w:lineRule="auto"/>
              <w:ind w:right="49"/>
              <w:rPr>
                <w:rFonts w:ascii="Arial" w:eastAsia="Arial" w:hAnsi="Arial" w:cs="Arial"/>
                <w:color w:val="000000"/>
                <w:sz w:val="20"/>
                <w:szCs w:val="20"/>
              </w:rPr>
            </w:pPr>
            <w:r w:rsidRPr="00014332">
              <w:rPr>
                <w:rFonts w:ascii="Arial" w:eastAsia="Arial" w:hAnsi="Arial" w:cs="Arial"/>
                <w:color w:val="000000"/>
                <w:sz w:val="20"/>
                <w:szCs w:val="20"/>
              </w:rPr>
              <w:t>Bolsa</w:t>
            </w:r>
            <w:r>
              <w:rPr>
                <w:rFonts w:ascii="Arial" w:eastAsia="Arial" w:hAnsi="Arial" w:cs="Arial"/>
                <w:color w:val="000000"/>
                <w:sz w:val="20"/>
                <w:szCs w:val="20"/>
              </w:rPr>
              <w:t xml:space="preserve"> </w:t>
            </w:r>
            <w:r w:rsidRPr="00014332">
              <w:rPr>
                <w:rFonts w:ascii="Arial" w:eastAsia="Arial" w:hAnsi="Arial" w:cs="Arial"/>
                <w:color w:val="000000"/>
                <w:sz w:val="20"/>
                <w:szCs w:val="20"/>
              </w:rPr>
              <w:t>plástica transparente, cerrada. Rotulado y etiquetado</w:t>
            </w:r>
            <w:r>
              <w:rPr>
                <w:rFonts w:ascii="Arial" w:eastAsia="Arial" w:hAnsi="Arial" w:cs="Arial"/>
                <w:color w:val="000000"/>
                <w:sz w:val="20"/>
                <w:szCs w:val="20"/>
              </w:rPr>
              <w:t xml:space="preserve"> </w:t>
            </w:r>
            <w:r w:rsidRPr="00014332">
              <w:rPr>
                <w:rFonts w:ascii="Arial" w:eastAsia="Arial" w:hAnsi="Arial" w:cs="Arial"/>
                <w:color w:val="000000"/>
                <w:sz w:val="20"/>
                <w:szCs w:val="20"/>
              </w:rPr>
              <w:t>según Resolución 005109</w:t>
            </w:r>
            <w:r>
              <w:rPr>
                <w:rFonts w:ascii="Arial" w:eastAsia="Arial" w:hAnsi="Arial" w:cs="Arial"/>
                <w:color w:val="000000"/>
                <w:sz w:val="20"/>
                <w:szCs w:val="20"/>
              </w:rPr>
              <w:t xml:space="preserve"> </w:t>
            </w:r>
            <w:r w:rsidRPr="00014332">
              <w:rPr>
                <w:rFonts w:ascii="Arial" w:eastAsia="Arial" w:hAnsi="Arial" w:cs="Arial"/>
                <w:color w:val="000000"/>
                <w:sz w:val="20"/>
                <w:szCs w:val="20"/>
              </w:rPr>
              <w:t>de diciembre 29 de</w:t>
            </w:r>
            <w:r>
              <w:rPr>
                <w:rFonts w:ascii="Arial" w:eastAsia="Arial" w:hAnsi="Arial" w:cs="Arial"/>
                <w:color w:val="000000"/>
                <w:sz w:val="20"/>
                <w:szCs w:val="20"/>
              </w:rPr>
              <w:t xml:space="preserve"> </w:t>
            </w:r>
            <w:r w:rsidRPr="00014332">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014332">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014332">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014332">
              <w:rPr>
                <w:rFonts w:ascii="Arial" w:eastAsia="Arial" w:hAnsi="Arial" w:cs="Arial"/>
                <w:color w:val="000000"/>
                <w:sz w:val="20"/>
                <w:szCs w:val="20"/>
              </w:rPr>
              <w:t>Protección Social y la demás normatividad</w:t>
            </w:r>
            <w:r>
              <w:rPr>
                <w:rFonts w:ascii="Arial" w:eastAsia="Arial" w:hAnsi="Arial" w:cs="Arial"/>
                <w:color w:val="000000"/>
                <w:sz w:val="20"/>
                <w:szCs w:val="20"/>
              </w:rPr>
              <w:t xml:space="preserve"> </w:t>
            </w:r>
            <w:r w:rsidRPr="00014332">
              <w:rPr>
                <w:rFonts w:ascii="Arial" w:eastAsia="Arial" w:hAnsi="Arial" w:cs="Arial"/>
                <w:color w:val="000000"/>
                <w:sz w:val="20"/>
                <w:szCs w:val="20"/>
              </w:rPr>
              <w:t>vigente.</w:t>
            </w:r>
          </w:p>
        </w:tc>
        <w:tc>
          <w:tcPr>
            <w:tcW w:w="2126" w:type="dxa"/>
          </w:tcPr>
          <w:p w:rsidR="009A3AF4" w:rsidRPr="00014332" w:rsidRDefault="009A3AF4" w:rsidP="00CE44AF">
            <w:pPr>
              <w:pBdr>
                <w:top w:val="nil"/>
                <w:left w:val="nil"/>
                <w:bottom w:val="nil"/>
                <w:right w:val="nil"/>
                <w:between w:val="nil"/>
              </w:pBdr>
              <w:tabs>
                <w:tab w:val="left" w:pos="1723"/>
              </w:tabs>
              <w:spacing w:before="2" w:line="240" w:lineRule="auto"/>
              <w:ind w:right="49"/>
              <w:rPr>
                <w:rFonts w:ascii="Arial" w:eastAsia="Arial" w:hAnsi="Arial" w:cs="Arial"/>
                <w:color w:val="000000"/>
                <w:sz w:val="20"/>
                <w:szCs w:val="20"/>
              </w:rPr>
            </w:pPr>
            <w:r w:rsidRPr="00014332">
              <w:rPr>
                <w:rFonts w:ascii="Arial" w:eastAsia="Arial" w:hAnsi="Arial" w:cs="Arial"/>
                <w:color w:val="000000"/>
                <w:sz w:val="20"/>
                <w:szCs w:val="20"/>
              </w:rPr>
              <w:t>Humedad, suciedad, presencia</w:t>
            </w:r>
            <w:r>
              <w:rPr>
                <w:rFonts w:ascii="Arial" w:eastAsia="Arial" w:hAnsi="Arial" w:cs="Arial"/>
                <w:color w:val="000000"/>
                <w:sz w:val="20"/>
                <w:szCs w:val="20"/>
              </w:rPr>
              <w:t xml:space="preserve"> </w:t>
            </w:r>
            <w:r w:rsidRPr="00014332">
              <w:rPr>
                <w:rFonts w:ascii="Arial" w:eastAsia="Arial" w:hAnsi="Arial" w:cs="Arial"/>
                <w:color w:val="000000"/>
                <w:sz w:val="20"/>
                <w:szCs w:val="20"/>
              </w:rPr>
              <w:t>de</w:t>
            </w:r>
            <w:r>
              <w:rPr>
                <w:rFonts w:ascii="Arial" w:eastAsia="Arial" w:hAnsi="Arial" w:cs="Arial"/>
                <w:color w:val="000000"/>
                <w:sz w:val="20"/>
                <w:szCs w:val="20"/>
              </w:rPr>
              <w:t xml:space="preserve"> </w:t>
            </w:r>
            <w:r w:rsidRPr="00014332">
              <w:rPr>
                <w:rFonts w:ascii="Arial" w:eastAsia="Arial" w:hAnsi="Arial" w:cs="Arial"/>
                <w:color w:val="000000"/>
                <w:sz w:val="20"/>
                <w:szCs w:val="20"/>
              </w:rPr>
              <w:t>insectos</w:t>
            </w:r>
            <w:r w:rsidRPr="00014332">
              <w:rPr>
                <w:rFonts w:ascii="Arial" w:eastAsia="Arial" w:hAnsi="Arial" w:cs="Arial"/>
                <w:color w:val="000000"/>
                <w:sz w:val="20"/>
                <w:szCs w:val="20"/>
              </w:rPr>
              <w:tab/>
              <w:t>o</w:t>
            </w:r>
            <w:r>
              <w:rPr>
                <w:rFonts w:ascii="Arial" w:eastAsia="Arial" w:hAnsi="Arial" w:cs="Arial"/>
                <w:color w:val="000000"/>
                <w:sz w:val="20"/>
                <w:szCs w:val="20"/>
              </w:rPr>
              <w:t xml:space="preserve"> </w:t>
            </w:r>
            <w:r w:rsidRPr="00014332">
              <w:rPr>
                <w:rFonts w:ascii="Arial" w:eastAsia="Arial" w:hAnsi="Arial" w:cs="Arial"/>
                <w:color w:val="000000"/>
                <w:sz w:val="20"/>
                <w:szCs w:val="20"/>
              </w:rPr>
              <w:t>sustancias extrañas,</w:t>
            </w:r>
            <w:r w:rsidRPr="00014332">
              <w:rPr>
                <w:rFonts w:ascii="Arial" w:eastAsia="Arial" w:hAnsi="Arial" w:cs="Arial"/>
                <w:color w:val="000000"/>
                <w:sz w:val="20"/>
                <w:szCs w:val="20"/>
              </w:rPr>
              <w:tab/>
            </w:r>
            <w:r>
              <w:rPr>
                <w:rFonts w:ascii="Arial" w:eastAsia="Arial" w:hAnsi="Arial" w:cs="Arial"/>
                <w:color w:val="000000"/>
                <w:sz w:val="20"/>
                <w:szCs w:val="20"/>
              </w:rPr>
              <w:t xml:space="preserve"> </w:t>
            </w:r>
            <w:r w:rsidRPr="00014332">
              <w:rPr>
                <w:rFonts w:ascii="Arial" w:eastAsia="Arial" w:hAnsi="Arial" w:cs="Arial"/>
                <w:color w:val="000000"/>
                <w:sz w:val="20"/>
                <w:szCs w:val="20"/>
              </w:rPr>
              <w:t>con grumos, sin rotular</w:t>
            </w:r>
            <w:r>
              <w:rPr>
                <w:rFonts w:ascii="Arial" w:eastAsia="Arial" w:hAnsi="Arial" w:cs="Arial"/>
                <w:color w:val="000000"/>
                <w:sz w:val="20"/>
                <w:szCs w:val="20"/>
              </w:rPr>
              <w:t>,</w:t>
            </w:r>
            <w:r w:rsidRPr="00014332">
              <w:rPr>
                <w:rFonts w:ascii="Arial" w:eastAsia="Arial" w:hAnsi="Arial" w:cs="Arial"/>
                <w:color w:val="000000"/>
                <w:sz w:val="20"/>
                <w:szCs w:val="20"/>
              </w:rPr>
              <w:t xml:space="preserve"> </w:t>
            </w:r>
            <w:r>
              <w:rPr>
                <w:rFonts w:ascii="Arial" w:eastAsia="Arial" w:hAnsi="Arial" w:cs="Arial"/>
                <w:color w:val="000000"/>
                <w:sz w:val="20"/>
                <w:szCs w:val="20"/>
              </w:rPr>
              <w:t xml:space="preserve">rotulado </w:t>
            </w:r>
            <w:r w:rsidRPr="00014332">
              <w:rPr>
                <w:rFonts w:ascii="Arial" w:eastAsia="Arial" w:hAnsi="Arial" w:cs="Arial"/>
                <w:color w:val="000000"/>
                <w:sz w:val="20"/>
                <w:szCs w:val="20"/>
              </w:rPr>
              <w:t>incumpliendo</w:t>
            </w:r>
            <w:r>
              <w:rPr>
                <w:rFonts w:ascii="Arial" w:eastAsia="Arial" w:hAnsi="Arial" w:cs="Arial"/>
                <w:color w:val="000000"/>
                <w:sz w:val="20"/>
                <w:szCs w:val="20"/>
              </w:rPr>
              <w:t xml:space="preserve"> </w:t>
            </w:r>
            <w:r w:rsidRPr="00014332">
              <w:rPr>
                <w:rFonts w:ascii="Arial" w:eastAsia="Arial" w:hAnsi="Arial" w:cs="Arial"/>
                <w:color w:val="000000"/>
                <w:sz w:val="20"/>
                <w:szCs w:val="20"/>
              </w:rPr>
              <w:t xml:space="preserve">la normatividad </w:t>
            </w:r>
            <w:r>
              <w:rPr>
                <w:rFonts w:ascii="Arial" w:eastAsia="Arial" w:hAnsi="Arial" w:cs="Arial"/>
                <w:color w:val="000000"/>
                <w:sz w:val="20"/>
                <w:szCs w:val="20"/>
              </w:rPr>
              <w:t>v</w:t>
            </w:r>
            <w:r w:rsidRPr="00014332">
              <w:rPr>
                <w:rFonts w:ascii="Arial" w:eastAsia="Arial" w:hAnsi="Arial" w:cs="Arial"/>
                <w:color w:val="000000"/>
                <w:sz w:val="20"/>
                <w:szCs w:val="20"/>
              </w:rPr>
              <w:t>igente,</w:t>
            </w:r>
            <w:r>
              <w:rPr>
                <w:rFonts w:ascii="Arial" w:eastAsia="Arial" w:hAnsi="Arial" w:cs="Arial"/>
                <w:color w:val="000000"/>
                <w:sz w:val="20"/>
                <w:szCs w:val="20"/>
              </w:rPr>
              <w:t xml:space="preserve"> </w:t>
            </w:r>
            <w:r w:rsidRPr="00014332">
              <w:rPr>
                <w:rFonts w:ascii="Arial" w:eastAsia="Arial" w:hAnsi="Arial" w:cs="Arial"/>
                <w:color w:val="000000"/>
                <w:sz w:val="20"/>
                <w:szCs w:val="20"/>
              </w:rPr>
              <w:t>peso</w:t>
            </w:r>
            <w:r>
              <w:rPr>
                <w:rFonts w:ascii="Arial" w:eastAsia="Arial" w:hAnsi="Arial" w:cs="Arial"/>
                <w:color w:val="000000"/>
                <w:sz w:val="20"/>
                <w:szCs w:val="20"/>
              </w:rPr>
              <w:t xml:space="preserve"> </w:t>
            </w:r>
            <w:r w:rsidRPr="00014332">
              <w:rPr>
                <w:rFonts w:ascii="Arial" w:eastAsia="Arial" w:hAnsi="Arial" w:cs="Arial"/>
                <w:color w:val="000000"/>
                <w:sz w:val="20"/>
                <w:szCs w:val="20"/>
              </w:rPr>
              <w:t>diferente</w:t>
            </w:r>
            <w:r>
              <w:rPr>
                <w:rFonts w:ascii="Arial" w:eastAsia="Arial" w:hAnsi="Arial" w:cs="Arial"/>
                <w:color w:val="000000"/>
                <w:sz w:val="20"/>
                <w:szCs w:val="20"/>
              </w:rPr>
              <w:t xml:space="preserve"> </w:t>
            </w:r>
            <w:r w:rsidRPr="00014332">
              <w:rPr>
                <w:rFonts w:ascii="Arial" w:eastAsia="Arial" w:hAnsi="Arial" w:cs="Arial"/>
                <w:color w:val="000000"/>
                <w:sz w:val="20"/>
                <w:szCs w:val="20"/>
              </w:rPr>
              <w:t>al indicado en el rótulo.</w:t>
            </w:r>
          </w:p>
        </w:tc>
      </w:tr>
      <w:tr w:rsidR="009A3AF4" w:rsidTr="00CE44AF">
        <w:trPr>
          <w:trHeight w:val="2211"/>
        </w:trPr>
        <w:tc>
          <w:tcPr>
            <w:tcW w:w="2127" w:type="dxa"/>
          </w:tcPr>
          <w:p w:rsidR="009A3AF4" w:rsidRDefault="009A3AF4" w:rsidP="00CE44AF">
            <w:pPr>
              <w:pBdr>
                <w:top w:val="nil"/>
                <w:left w:val="nil"/>
                <w:bottom w:val="nil"/>
                <w:right w:val="nil"/>
                <w:between w:val="nil"/>
              </w:pBdr>
              <w:spacing w:before="2"/>
              <w:ind w:left="107" w:right="49"/>
              <w:rPr>
                <w:rFonts w:ascii="Arial" w:eastAsia="Arial" w:hAnsi="Arial" w:cs="Arial"/>
                <w:b/>
                <w:color w:val="000000"/>
              </w:rPr>
            </w:pPr>
            <w:r>
              <w:rPr>
                <w:rFonts w:ascii="Arial" w:eastAsia="Arial" w:hAnsi="Arial" w:cs="Arial"/>
                <w:b/>
                <w:color w:val="000000"/>
              </w:rPr>
              <w:t>46. Panela</w:t>
            </w:r>
          </w:p>
        </w:tc>
        <w:tc>
          <w:tcPr>
            <w:tcW w:w="2126" w:type="dxa"/>
          </w:tcPr>
          <w:p w:rsidR="009A3AF4" w:rsidRPr="008E6DB9" w:rsidRDefault="009A3AF4" w:rsidP="00CE44AF">
            <w:pPr>
              <w:pBdr>
                <w:top w:val="nil"/>
                <w:left w:val="nil"/>
                <w:bottom w:val="nil"/>
                <w:right w:val="nil"/>
                <w:between w:val="nil"/>
              </w:pBdr>
              <w:spacing w:before="2" w:line="240" w:lineRule="auto"/>
              <w:ind w:right="49"/>
              <w:jc w:val="both"/>
              <w:rPr>
                <w:rFonts w:ascii="Arial" w:eastAsia="Arial" w:hAnsi="Arial" w:cs="Arial"/>
                <w:color w:val="000000"/>
                <w:sz w:val="20"/>
                <w:szCs w:val="20"/>
              </w:rPr>
            </w:pPr>
            <w:r w:rsidRPr="008E6DB9">
              <w:rPr>
                <w:rFonts w:ascii="Arial" w:eastAsia="Arial" w:hAnsi="Arial" w:cs="Arial"/>
                <w:color w:val="000000"/>
                <w:sz w:val="20"/>
                <w:szCs w:val="20"/>
              </w:rPr>
              <w:t>Forma redonda o cuadrada, de color café claro o ámbar oscuro, textura firme.</w:t>
            </w:r>
          </w:p>
          <w:p w:rsidR="009A3AF4" w:rsidRPr="008E6DB9" w:rsidRDefault="009A3AF4" w:rsidP="00CE44AF">
            <w:pPr>
              <w:pBdr>
                <w:top w:val="nil"/>
                <w:left w:val="nil"/>
                <w:bottom w:val="nil"/>
                <w:right w:val="nil"/>
                <w:between w:val="nil"/>
              </w:pBdr>
              <w:tabs>
                <w:tab w:val="left" w:pos="1405"/>
                <w:tab w:val="left" w:pos="2118"/>
                <w:tab w:val="left" w:pos="2356"/>
              </w:tabs>
              <w:spacing w:before="1" w:line="240" w:lineRule="auto"/>
              <w:ind w:right="49"/>
              <w:rPr>
                <w:rFonts w:ascii="Arial" w:eastAsia="Arial" w:hAnsi="Arial" w:cs="Arial"/>
                <w:color w:val="000000"/>
                <w:sz w:val="20"/>
                <w:szCs w:val="20"/>
              </w:rPr>
            </w:pPr>
            <w:r w:rsidRPr="008E6DB9">
              <w:rPr>
                <w:rFonts w:ascii="Arial" w:eastAsia="Arial" w:hAnsi="Arial" w:cs="Arial"/>
                <w:color w:val="000000"/>
                <w:sz w:val="20"/>
                <w:szCs w:val="20"/>
              </w:rPr>
              <w:t>Cumpliendo</w:t>
            </w:r>
            <w:r w:rsidRPr="008E6DB9">
              <w:rPr>
                <w:rFonts w:ascii="Arial" w:eastAsia="Arial" w:hAnsi="Arial" w:cs="Arial"/>
                <w:color w:val="000000"/>
                <w:sz w:val="20"/>
                <w:szCs w:val="20"/>
              </w:rPr>
              <w:tab/>
              <w:t xml:space="preserve">con </w:t>
            </w:r>
            <w:hyperlink r:id="rId7">
              <w:r w:rsidRPr="008E6DB9">
                <w:rPr>
                  <w:rFonts w:ascii="Arial" w:eastAsia="Arial" w:hAnsi="Arial" w:cs="Arial"/>
                  <w:color w:val="000000"/>
                  <w:sz w:val="20"/>
                  <w:szCs w:val="20"/>
                </w:rPr>
                <w:t>Resolución</w:t>
              </w:r>
              <w:r w:rsidRPr="008E6DB9">
                <w:rPr>
                  <w:rFonts w:ascii="Arial" w:eastAsia="Arial" w:hAnsi="Arial" w:cs="Arial"/>
                  <w:color w:val="000000"/>
                  <w:sz w:val="20"/>
                  <w:szCs w:val="20"/>
                </w:rPr>
                <w:tab/>
                <w:t>000779</w:t>
              </w:r>
              <w:r w:rsidRPr="008E6DB9">
                <w:rPr>
                  <w:rFonts w:ascii="Arial" w:eastAsia="Arial" w:hAnsi="Arial" w:cs="Arial"/>
                  <w:color w:val="000000"/>
                  <w:sz w:val="20"/>
                  <w:szCs w:val="20"/>
                </w:rPr>
                <w:tab/>
                <w:t>–</w:t>
              </w:r>
            </w:hyperlink>
            <w:r w:rsidRPr="008E6DB9">
              <w:rPr>
                <w:rFonts w:ascii="Arial" w:eastAsia="Arial" w:hAnsi="Arial" w:cs="Arial"/>
                <w:color w:val="000000"/>
                <w:sz w:val="20"/>
                <w:szCs w:val="20"/>
              </w:rPr>
              <w:t xml:space="preserve"> </w:t>
            </w:r>
            <w:hyperlink r:id="rId8">
              <w:r w:rsidRPr="008E6DB9">
                <w:rPr>
                  <w:rFonts w:ascii="Arial" w:eastAsia="Arial" w:hAnsi="Arial" w:cs="Arial"/>
                  <w:color w:val="000000"/>
                  <w:sz w:val="20"/>
                  <w:szCs w:val="20"/>
                </w:rPr>
                <w:t>Marzo 17/2006</w:t>
              </w:r>
            </w:hyperlink>
            <w:r w:rsidRPr="008E6DB9">
              <w:rPr>
                <w:rFonts w:ascii="Arial" w:eastAsia="Arial" w:hAnsi="Arial" w:cs="Arial"/>
                <w:color w:val="000000"/>
                <w:sz w:val="20"/>
                <w:szCs w:val="20"/>
              </w:rPr>
              <w:t xml:space="preserve"> y sus resoluciones modificatorias.</w:t>
            </w:r>
          </w:p>
        </w:tc>
        <w:tc>
          <w:tcPr>
            <w:tcW w:w="3260" w:type="dxa"/>
          </w:tcPr>
          <w:p w:rsidR="009A3AF4" w:rsidRPr="008E6DB9" w:rsidRDefault="009A3AF4" w:rsidP="00CE44AF">
            <w:pPr>
              <w:pBdr>
                <w:top w:val="nil"/>
                <w:left w:val="nil"/>
                <w:bottom w:val="nil"/>
                <w:right w:val="nil"/>
                <w:between w:val="nil"/>
              </w:pBdr>
              <w:spacing w:before="2" w:line="240" w:lineRule="auto"/>
              <w:ind w:right="49"/>
              <w:jc w:val="both"/>
              <w:rPr>
                <w:rFonts w:ascii="Arial" w:eastAsia="Arial" w:hAnsi="Arial" w:cs="Arial"/>
                <w:color w:val="000000"/>
                <w:sz w:val="20"/>
                <w:szCs w:val="20"/>
              </w:rPr>
            </w:pPr>
            <w:r w:rsidRPr="008E6DB9">
              <w:rPr>
                <w:rFonts w:ascii="Arial" w:eastAsia="Arial" w:hAnsi="Arial" w:cs="Arial"/>
                <w:color w:val="000000"/>
                <w:sz w:val="20"/>
                <w:szCs w:val="20"/>
              </w:rPr>
              <w:t>Envase individual o por unidades de panela, con rotulo y</w:t>
            </w:r>
            <w:r>
              <w:rPr>
                <w:rFonts w:ascii="Arial" w:eastAsia="Arial" w:hAnsi="Arial" w:cs="Arial"/>
                <w:color w:val="000000"/>
                <w:sz w:val="20"/>
                <w:szCs w:val="20"/>
              </w:rPr>
              <w:t xml:space="preserve"> </w:t>
            </w:r>
            <w:r w:rsidRPr="008E6DB9">
              <w:rPr>
                <w:rFonts w:ascii="Arial" w:eastAsia="Arial" w:hAnsi="Arial" w:cs="Arial"/>
                <w:color w:val="000000"/>
                <w:sz w:val="20"/>
                <w:szCs w:val="20"/>
              </w:rPr>
              <w:t xml:space="preserve">etiquetado establecido en la Resolución </w:t>
            </w:r>
            <w:r>
              <w:rPr>
                <w:rFonts w:ascii="Arial" w:eastAsia="Arial" w:hAnsi="Arial" w:cs="Arial"/>
                <w:color w:val="000000"/>
                <w:sz w:val="20"/>
                <w:szCs w:val="20"/>
              </w:rPr>
              <w:t xml:space="preserve">005109 </w:t>
            </w:r>
            <w:r w:rsidRPr="008E6DB9">
              <w:rPr>
                <w:rFonts w:ascii="Arial" w:eastAsia="Arial" w:hAnsi="Arial" w:cs="Arial"/>
                <w:color w:val="000000"/>
                <w:sz w:val="20"/>
                <w:szCs w:val="20"/>
              </w:rPr>
              <w:t>de diciembre</w:t>
            </w:r>
            <w:r w:rsidRPr="008E6DB9">
              <w:rPr>
                <w:rFonts w:ascii="Arial" w:eastAsia="Arial" w:hAnsi="Arial" w:cs="Arial"/>
                <w:color w:val="000000"/>
                <w:sz w:val="20"/>
                <w:szCs w:val="20"/>
              </w:rPr>
              <w:tab/>
              <w:t>29</w:t>
            </w:r>
            <w:r>
              <w:rPr>
                <w:rFonts w:ascii="Arial" w:eastAsia="Arial" w:hAnsi="Arial" w:cs="Arial"/>
                <w:color w:val="000000"/>
                <w:sz w:val="20"/>
                <w:szCs w:val="20"/>
              </w:rPr>
              <w:t xml:space="preserve"> </w:t>
            </w:r>
            <w:r w:rsidRPr="008E6DB9">
              <w:rPr>
                <w:rFonts w:ascii="Arial" w:eastAsia="Arial" w:hAnsi="Arial" w:cs="Arial"/>
                <w:color w:val="000000"/>
                <w:sz w:val="20"/>
                <w:szCs w:val="20"/>
              </w:rPr>
              <w:t>de</w:t>
            </w:r>
            <w:r>
              <w:rPr>
                <w:rFonts w:ascii="Arial" w:eastAsia="Arial" w:hAnsi="Arial" w:cs="Arial"/>
                <w:color w:val="000000"/>
                <w:sz w:val="20"/>
                <w:szCs w:val="20"/>
              </w:rPr>
              <w:t xml:space="preserve"> </w:t>
            </w:r>
            <w:r w:rsidRPr="008E6DB9">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8E6DB9">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8E6DB9">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8E6DB9">
              <w:rPr>
                <w:rFonts w:ascii="Arial" w:eastAsia="Arial" w:hAnsi="Arial" w:cs="Arial"/>
                <w:color w:val="000000"/>
                <w:sz w:val="20"/>
                <w:szCs w:val="20"/>
              </w:rPr>
              <w:t>Protección Social y la demás normatividad vigente.</w:t>
            </w:r>
          </w:p>
        </w:tc>
        <w:tc>
          <w:tcPr>
            <w:tcW w:w="2126" w:type="dxa"/>
          </w:tcPr>
          <w:p w:rsidR="009A3AF4" w:rsidRPr="008E6DB9" w:rsidRDefault="009A3AF4" w:rsidP="00CE44AF">
            <w:pPr>
              <w:pBdr>
                <w:top w:val="nil"/>
                <w:left w:val="nil"/>
                <w:bottom w:val="nil"/>
                <w:right w:val="nil"/>
                <w:between w:val="nil"/>
              </w:pBdr>
              <w:tabs>
                <w:tab w:val="left" w:pos="859"/>
                <w:tab w:val="left" w:pos="1027"/>
                <w:tab w:val="left" w:pos="1154"/>
                <w:tab w:val="left" w:pos="1243"/>
                <w:tab w:val="left" w:pos="1363"/>
                <w:tab w:val="left" w:pos="1610"/>
                <w:tab w:val="left" w:pos="1723"/>
                <w:tab w:val="left" w:pos="1790"/>
                <w:tab w:val="left" w:pos="1848"/>
              </w:tabs>
              <w:spacing w:before="2" w:line="240" w:lineRule="auto"/>
              <w:ind w:right="49"/>
              <w:rPr>
                <w:rFonts w:ascii="Arial" w:eastAsia="Arial" w:hAnsi="Arial" w:cs="Arial"/>
                <w:color w:val="000000"/>
                <w:sz w:val="20"/>
                <w:szCs w:val="20"/>
              </w:rPr>
            </w:pPr>
            <w:r w:rsidRPr="008E6DB9">
              <w:rPr>
                <w:rFonts w:ascii="Arial" w:eastAsia="Arial" w:hAnsi="Arial" w:cs="Arial"/>
                <w:color w:val="000000"/>
                <w:sz w:val="20"/>
                <w:szCs w:val="20"/>
              </w:rPr>
              <w:t>Color</w:t>
            </w:r>
            <w:r w:rsidRPr="008E6DB9">
              <w:rPr>
                <w:rFonts w:ascii="Arial" w:eastAsia="Arial" w:hAnsi="Arial" w:cs="Arial"/>
                <w:color w:val="000000"/>
                <w:sz w:val="20"/>
                <w:szCs w:val="20"/>
              </w:rPr>
              <w:tab/>
              <w:t xml:space="preserve"> café claro, presencia</w:t>
            </w:r>
            <w:r>
              <w:rPr>
                <w:rFonts w:ascii="Arial" w:eastAsia="Arial" w:hAnsi="Arial" w:cs="Arial"/>
                <w:color w:val="000000"/>
                <w:sz w:val="20"/>
                <w:szCs w:val="20"/>
              </w:rPr>
              <w:t xml:space="preserve"> </w:t>
            </w:r>
            <w:r w:rsidRPr="008E6DB9">
              <w:rPr>
                <w:rFonts w:ascii="Arial" w:eastAsia="Arial" w:hAnsi="Arial" w:cs="Arial"/>
                <w:color w:val="000000"/>
                <w:sz w:val="20"/>
                <w:szCs w:val="20"/>
              </w:rPr>
              <w:t>de azúcar, humedad, coloración blancuzca</w:t>
            </w:r>
            <w:r>
              <w:rPr>
                <w:rFonts w:ascii="Arial" w:eastAsia="Arial" w:hAnsi="Arial" w:cs="Arial"/>
                <w:color w:val="000000"/>
                <w:sz w:val="20"/>
                <w:szCs w:val="20"/>
              </w:rPr>
              <w:t xml:space="preserve"> </w:t>
            </w:r>
            <w:r w:rsidRPr="008E6DB9">
              <w:rPr>
                <w:rFonts w:ascii="Arial" w:eastAsia="Arial" w:hAnsi="Arial" w:cs="Arial"/>
                <w:color w:val="000000"/>
                <w:sz w:val="20"/>
                <w:szCs w:val="20"/>
              </w:rPr>
              <w:t>o amarillo claro en la superficie, blanda, babosa,</w:t>
            </w:r>
            <w:r>
              <w:rPr>
                <w:rFonts w:ascii="Arial" w:eastAsia="Arial" w:hAnsi="Arial" w:cs="Arial"/>
                <w:color w:val="000000"/>
                <w:sz w:val="20"/>
                <w:szCs w:val="20"/>
              </w:rPr>
              <w:t xml:space="preserve"> </w:t>
            </w:r>
            <w:r w:rsidRPr="008E6DB9">
              <w:rPr>
                <w:rFonts w:ascii="Arial" w:eastAsia="Arial" w:hAnsi="Arial" w:cs="Arial"/>
                <w:color w:val="000000"/>
                <w:sz w:val="20"/>
                <w:szCs w:val="20"/>
              </w:rPr>
              <w:t>con adición de claro u otros</w:t>
            </w:r>
            <w:r>
              <w:rPr>
                <w:rFonts w:ascii="Arial" w:eastAsia="Arial" w:hAnsi="Arial" w:cs="Arial"/>
                <w:color w:val="000000"/>
                <w:sz w:val="20"/>
                <w:szCs w:val="20"/>
              </w:rPr>
              <w:t xml:space="preserve"> </w:t>
            </w:r>
            <w:r w:rsidRPr="008E6DB9">
              <w:rPr>
                <w:rFonts w:ascii="Arial" w:eastAsia="Arial" w:hAnsi="Arial" w:cs="Arial"/>
                <w:color w:val="000000"/>
                <w:sz w:val="20"/>
                <w:szCs w:val="20"/>
              </w:rPr>
              <w:t>químicos, peso</w:t>
            </w:r>
            <w:r>
              <w:rPr>
                <w:rFonts w:ascii="Arial" w:eastAsia="Arial" w:hAnsi="Arial" w:cs="Arial"/>
                <w:color w:val="000000"/>
                <w:sz w:val="20"/>
                <w:szCs w:val="20"/>
              </w:rPr>
              <w:t xml:space="preserve"> </w:t>
            </w:r>
            <w:r w:rsidRPr="008E6DB9">
              <w:rPr>
                <w:rFonts w:ascii="Arial" w:eastAsia="Arial" w:hAnsi="Arial" w:cs="Arial"/>
                <w:color w:val="000000"/>
                <w:sz w:val="20"/>
                <w:szCs w:val="20"/>
              </w:rPr>
              <w:t>inferior</w:t>
            </w:r>
            <w:r w:rsidRPr="008E6DB9">
              <w:rPr>
                <w:rFonts w:ascii="Arial" w:eastAsia="Arial" w:hAnsi="Arial" w:cs="Arial"/>
                <w:color w:val="000000"/>
                <w:sz w:val="20"/>
                <w:szCs w:val="20"/>
              </w:rPr>
              <w:tab/>
            </w:r>
            <w:r>
              <w:rPr>
                <w:rFonts w:ascii="Arial" w:eastAsia="Arial" w:hAnsi="Arial" w:cs="Arial"/>
                <w:color w:val="000000"/>
                <w:sz w:val="20"/>
                <w:szCs w:val="20"/>
              </w:rPr>
              <w:t xml:space="preserve"> </w:t>
            </w:r>
            <w:r w:rsidRPr="008E6DB9">
              <w:rPr>
                <w:rFonts w:ascii="Arial" w:eastAsia="Arial" w:hAnsi="Arial" w:cs="Arial"/>
                <w:color w:val="000000"/>
                <w:sz w:val="20"/>
                <w:szCs w:val="20"/>
              </w:rPr>
              <w:t>al indicado</w:t>
            </w:r>
            <w:r>
              <w:rPr>
                <w:rFonts w:ascii="Arial" w:eastAsia="Arial" w:hAnsi="Arial" w:cs="Arial"/>
                <w:color w:val="000000"/>
                <w:sz w:val="20"/>
                <w:szCs w:val="20"/>
              </w:rPr>
              <w:t xml:space="preserve"> </w:t>
            </w:r>
            <w:r w:rsidRPr="008E6DB9">
              <w:rPr>
                <w:rFonts w:ascii="Arial" w:eastAsia="Arial" w:hAnsi="Arial" w:cs="Arial"/>
                <w:color w:val="000000"/>
                <w:sz w:val="20"/>
                <w:szCs w:val="20"/>
              </w:rPr>
              <w:t>en</w:t>
            </w:r>
            <w:r w:rsidRPr="008E6DB9">
              <w:rPr>
                <w:rFonts w:ascii="Arial" w:eastAsia="Arial" w:hAnsi="Arial" w:cs="Arial"/>
                <w:color w:val="000000"/>
                <w:sz w:val="20"/>
                <w:szCs w:val="20"/>
              </w:rPr>
              <w:tab/>
            </w:r>
            <w:r>
              <w:rPr>
                <w:rFonts w:ascii="Arial" w:eastAsia="Arial" w:hAnsi="Arial" w:cs="Arial"/>
                <w:color w:val="000000"/>
                <w:sz w:val="20"/>
                <w:szCs w:val="20"/>
              </w:rPr>
              <w:t xml:space="preserve"> </w:t>
            </w:r>
            <w:r w:rsidRPr="008E6DB9">
              <w:rPr>
                <w:rFonts w:ascii="Arial" w:eastAsia="Arial" w:hAnsi="Arial" w:cs="Arial"/>
                <w:color w:val="000000"/>
                <w:sz w:val="20"/>
                <w:szCs w:val="20"/>
              </w:rPr>
              <w:t>el rótulo, producto sin empacar,</w:t>
            </w:r>
            <w:r w:rsidRPr="008E6DB9">
              <w:rPr>
                <w:rFonts w:ascii="Arial" w:eastAsia="Arial" w:hAnsi="Arial" w:cs="Arial"/>
                <w:color w:val="000000"/>
                <w:sz w:val="20"/>
                <w:szCs w:val="20"/>
              </w:rPr>
              <w:tab/>
            </w:r>
            <w:r>
              <w:rPr>
                <w:rFonts w:ascii="Arial" w:eastAsia="Arial" w:hAnsi="Arial" w:cs="Arial"/>
                <w:color w:val="000000"/>
                <w:sz w:val="20"/>
                <w:szCs w:val="20"/>
              </w:rPr>
              <w:t xml:space="preserve"> s</w:t>
            </w:r>
            <w:r w:rsidRPr="008E6DB9">
              <w:rPr>
                <w:rFonts w:ascii="Arial" w:eastAsia="Arial" w:hAnsi="Arial" w:cs="Arial"/>
                <w:color w:val="000000"/>
                <w:sz w:val="20"/>
                <w:szCs w:val="20"/>
              </w:rPr>
              <w:t>in rotular</w:t>
            </w:r>
            <w:r w:rsidRPr="008E6DB9">
              <w:rPr>
                <w:rFonts w:ascii="Arial" w:eastAsia="Arial" w:hAnsi="Arial" w:cs="Arial"/>
                <w:color w:val="000000"/>
                <w:sz w:val="20"/>
                <w:szCs w:val="20"/>
              </w:rPr>
              <w:tab/>
              <w:t>según normatividad vigente,</w:t>
            </w:r>
            <w:r w:rsidRPr="008E6DB9">
              <w:rPr>
                <w:rFonts w:ascii="Arial" w:eastAsia="Arial" w:hAnsi="Arial" w:cs="Arial"/>
                <w:color w:val="000000"/>
                <w:sz w:val="20"/>
                <w:szCs w:val="20"/>
              </w:rPr>
              <w:tab/>
            </w:r>
            <w:r>
              <w:rPr>
                <w:rFonts w:ascii="Arial" w:eastAsia="Arial" w:hAnsi="Arial" w:cs="Arial"/>
                <w:color w:val="000000"/>
                <w:sz w:val="20"/>
                <w:szCs w:val="20"/>
              </w:rPr>
              <w:t xml:space="preserve"> </w:t>
            </w:r>
            <w:r w:rsidRPr="008E6DB9">
              <w:rPr>
                <w:rFonts w:ascii="Arial" w:eastAsia="Arial" w:hAnsi="Arial" w:cs="Arial"/>
                <w:color w:val="000000"/>
                <w:sz w:val="20"/>
                <w:szCs w:val="20"/>
              </w:rPr>
              <w:t>que</w:t>
            </w:r>
            <w:r w:rsidRPr="008E6DB9">
              <w:rPr>
                <w:rFonts w:ascii="Arial" w:eastAsia="Arial" w:hAnsi="Arial" w:cs="Arial"/>
                <w:color w:val="000000"/>
                <w:sz w:val="20"/>
                <w:szCs w:val="20"/>
              </w:rPr>
              <w:tab/>
              <w:t>el</w:t>
            </w:r>
            <w:r>
              <w:rPr>
                <w:rFonts w:ascii="Arial" w:eastAsia="Arial" w:hAnsi="Arial" w:cs="Arial"/>
                <w:color w:val="000000"/>
                <w:sz w:val="20"/>
                <w:szCs w:val="20"/>
              </w:rPr>
              <w:t xml:space="preserve"> </w:t>
            </w:r>
            <w:r w:rsidRPr="008E6DB9">
              <w:rPr>
                <w:rFonts w:ascii="Arial" w:eastAsia="Arial" w:hAnsi="Arial" w:cs="Arial"/>
                <w:color w:val="000000"/>
                <w:sz w:val="20"/>
                <w:szCs w:val="20"/>
              </w:rPr>
              <w:lastRenderedPageBreak/>
              <w:t>trapiche</w:t>
            </w:r>
            <w:r>
              <w:rPr>
                <w:rFonts w:ascii="Arial" w:eastAsia="Arial" w:hAnsi="Arial" w:cs="Arial"/>
                <w:color w:val="000000"/>
                <w:sz w:val="20"/>
                <w:szCs w:val="20"/>
              </w:rPr>
              <w:t xml:space="preserve"> </w:t>
            </w:r>
            <w:r w:rsidRPr="008E6DB9">
              <w:rPr>
                <w:rFonts w:ascii="Arial" w:eastAsia="Arial" w:hAnsi="Arial" w:cs="Arial"/>
                <w:color w:val="000000"/>
                <w:sz w:val="20"/>
                <w:szCs w:val="20"/>
              </w:rPr>
              <w:t>no</w:t>
            </w:r>
            <w:r>
              <w:rPr>
                <w:rFonts w:ascii="Arial" w:eastAsia="Arial" w:hAnsi="Arial" w:cs="Arial"/>
                <w:color w:val="000000"/>
                <w:sz w:val="20"/>
                <w:szCs w:val="20"/>
              </w:rPr>
              <w:t xml:space="preserve"> </w:t>
            </w:r>
            <w:r w:rsidRPr="008E6DB9">
              <w:rPr>
                <w:rFonts w:ascii="Arial" w:eastAsia="Arial" w:hAnsi="Arial" w:cs="Arial"/>
                <w:color w:val="000000"/>
                <w:sz w:val="20"/>
                <w:szCs w:val="20"/>
              </w:rPr>
              <w:t>se encuentre inscrito.</w:t>
            </w:r>
          </w:p>
        </w:tc>
      </w:tr>
      <w:tr w:rsidR="009A3AF4" w:rsidTr="00CE44AF">
        <w:trPr>
          <w:trHeight w:val="680"/>
        </w:trPr>
        <w:tc>
          <w:tcPr>
            <w:tcW w:w="2127" w:type="dxa"/>
          </w:tcPr>
          <w:p w:rsidR="009A3AF4" w:rsidRDefault="009A3AF4" w:rsidP="00CE44AF">
            <w:pPr>
              <w:pBdr>
                <w:top w:val="nil"/>
                <w:left w:val="nil"/>
                <w:bottom w:val="nil"/>
                <w:right w:val="nil"/>
                <w:between w:val="nil"/>
              </w:pBdr>
              <w:tabs>
                <w:tab w:val="left" w:pos="1019"/>
              </w:tabs>
              <w:ind w:left="467" w:right="49" w:hanging="360"/>
              <w:rPr>
                <w:rFonts w:ascii="Arial" w:eastAsia="Arial" w:hAnsi="Arial" w:cs="Arial"/>
                <w:b/>
                <w:color w:val="000000"/>
              </w:rPr>
            </w:pPr>
            <w:r>
              <w:rPr>
                <w:rFonts w:ascii="Arial" w:eastAsia="Arial" w:hAnsi="Arial" w:cs="Arial"/>
                <w:b/>
                <w:color w:val="000000"/>
              </w:rPr>
              <w:lastRenderedPageBreak/>
              <w:t>47.</w:t>
            </w:r>
            <w:r>
              <w:rPr>
                <w:rFonts w:ascii="Arial" w:eastAsia="Arial" w:hAnsi="Arial" w:cs="Arial"/>
                <w:b/>
                <w:color w:val="000000"/>
              </w:rPr>
              <w:tab/>
              <w:t xml:space="preserve">Bocadillo </w:t>
            </w:r>
            <w:proofErr w:type="spellStart"/>
            <w:r>
              <w:rPr>
                <w:b/>
              </w:rPr>
              <w:t>hipoglucido</w:t>
            </w:r>
            <w:proofErr w:type="spellEnd"/>
            <w:r>
              <w:rPr>
                <w:rFonts w:ascii="Arial" w:eastAsia="Arial" w:hAnsi="Arial" w:cs="Arial"/>
                <w:b/>
                <w:color w:val="000000"/>
              </w:rPr>
              <w:t xml:space="preserve"> (presentación individual y en pasta), bocadillo Relleno</w:t>
            </w:r>
            <w:r>
              <w:rPr>
                <w:rFonts w:ascii="Arial" w:eastAsia="Arial" w:hAnsi="Arial" w:cs="Arial"/>
                <w:b/>
                <w:color w:val="000000"/>
              </w:rPr>
              <w:tab/>
              <w:t>de arequipe</w:t>
            </w:r>
          </w:p>
        </w:tc>
        <w:tc>
          <w:tcPr>
            <w:tcW w:w="2126" w:type="dxa"/>
          </w:tcPr>
          <w:p w:rsidR="009A3AF4" w:rsidRDefault="009A3AF4" w:rsidP="00CE44AF">
            <w:pPr>
              <w:pBdr>
                <w:top w:val="nil"/>
                <w:left w:val="nil"/>
                <w:bottom w:val="nil"/>
                <w:right w:val="nil"/>
                <w:between w:val="nil"/>
              </w:pBdr>
              <w:tabs>
                <w:tab w:val="left" w:pos="1317"/>
                <w:tab w:val="left" w:pos="2101"/>
              </w:tabs>
              <w:spacing w:before="4" w:line="240" w:lineRule="auto"/>
              <w:ind w:right="49"/>
              <w:jc w:val="both"/>
              <w:rPr>
                <w:rFonts w:ascii="Arial" w:eastAsia="Arial" w:hAnsi="Arial" w:cs="Arial"/>
                <w:color w:val="000000"/>
                <w:sz w:val="20"/>
                <w:szCs w:val="20"/>
              </w:rPr>
            </w:pPr>
            <w:r w:rsidRPr="008E6DB9">
              <w:rPr>
                <w:rFonts w:ascii="Arial" w:eastAsia="Arial" w:hAnsi="Arial" w:cs="Arial"/>
                <w:color w:val="000000"/>
                <w:sz w:val="20"/>
                <w:szCs w:val="20"/>
              </w:rPr>
              <w:t>Elaborad</w:t>
            </w:r>
            <w:r>
              <w:rPr>
                <w:rFonts w:ascii="Arial" w:eastAsia="Arial" w:hAnsi="Arial" w:cs="Arial"/>
                <w:color w:val="000000"/>
                <w:sz w:val="20"/>
                <w:szCs w:val="20"/>
              </w:rPr>
              <w:t>o</w:t>
            </w:r>
            <w:r w:rsidRPr="008E6DB9">
              <w:rPr>
                <w:rFonts w:ascii="Arial" w:eastAsia="Arial" w:hAnsi="Arial" w:cs="Arial"/>
                <w:color w:val="000000"/>
                <w:sz w:val="20"/>
                <w:szCs w:val="20"/>
              </w:rPr>
              <w:t xml:space="preserve"> con guayaba natural, forma de acuerdo al producto, color</w:t>
            </w:r>
            <w:r w:rsidRPr="008E6DB9">
              <w:rPr>
                <w:rFonts w:ascii="Arial" w:eastAsia="Arial" w:hAnsi="Arial" w:cs="Arial"/>
                <w:color w:val="000000"/>
                <w:sz w:val="20"/>
                <w:szCs w:val="20"/>
              </w:rPr>
              <w:tab/>
              <w:t>y</w:t>
            </w:r>
            <w:r>
              <w:rPr>
                <w:rFonts w:ascii="Arial" w:eastAsia="Arial" w:hAnsi="Arial" w:cs="Arial"/>
                <w:color w:val="000000"/>
                <w:sz w:val="20"/>
                <w:szCs w:val="20"/>
              </w:rPr>
              <w:t xml:space="preserve"> </w:t>
            </w:r>
            <w:r w:rsidRPr="008E6DB9">
              <w:rPr>
                <w:rFonts w:ascii="Arial" w:eastAsia="Arial" w:hAnsi="Arial" w:cs="Arial"/>
                <w:color w:val="000000"/>
                <w:sz w:val="20"/>
                <w:szCs w:val="20"/>
              </w:rPr>
              <w:t>olor característicos.</w:t>
            </w:r>
          </w:p>
          <w:p w:rsidR="009A3AF4" w:rsidRPr="008E6DB9" w:rsidRDefault="009A3AF4" w:rsidP="00CE44AF">
            <w:pPr>
              <w:pBdr>
                <w:top w:val="nil"/>
                <w:left w:val="nil"/>
                <w:bottom w:val="nil"/>
                <w:right w:val="nil"/>
                <w:between w:val="nil"/>
              </w:pBdr>
              <w:tabs>
                <w:tab w:val="left" w:pos="1317"/>
                <w:tab w:val="left" w:pos="2101"/>
              </w:tabs>
              <w:spacing w:before="4" w:line="240" w:lineRule="auto"/>
              <w:ind w:right="49"/>
              <w:jc w:val="both"/>
              <w:rPr>
                <w:rFonts w:ascii="Arial" w:eastAsia="Arial" w:hAnsi="Arial" w:cs="Arial"/>
                <w:color w:val="000000"/>
                <w:sz w:val="20"/>
                <w:szCs w:val="20"/>
              </w:rPr>
            </w:pPr>
            <w:r w:rsidRPr="008E6DB9">
              <w:rPr>
                <w:rFonts w:ascii="Arial" w:eastAsia="Arial" w:hAnsi="Arial" w:cs="Arial"/>
                <w:color w:val="000000"/>
                <w:sz w:val="20"/>
                <w:szCs w:val="20"/>
              </w:rPr>
              <w:t>Arequipe elaborado a base de leche entera y azúcar.</w:t>
            </w:r>
          </w:p>
        </w:tc>
        <w:tc>
          <w:tcPr>
            <w:tcW w:w="3260" w:type="dxa"/>
          </w:tcPr>
          <w:p w:rsidR="009A3AF4" w:rsidRPr="008E6DB9" w:rsidRDefault="009A3AF4" w:rsidP="00CE44AF">
            <w:pPr>
              <w:pBdr>
                <w:top w:val="nil"/>
                <w:left w:val="nil"/>
                <w:bottom w:val="nil"/>
                <w:right w:val="nil"/>
                <w:between w:val="nil"/>
              </w:pBdr>
              <w:spacing w:before="2" w:line="240" w:lineRule="auto"/>
              <w:ind w:right="49"/>
              <w:jc w:val="both"/>
              <w:rPr>
                <w:rFonts w:ascii="Arial" w:eastAsia="Arial" w:hAnsi="Arial" w:cs="Arial"/>
                <w:color w:val="000000"/>
                <w:sz w:val="20"/>
                <w:szCs w:val="20"/>
              </w:rPr>
            </w:pPr>
            <w:r w:rsidRPr="008E6DB9">
              <w:rPr>
                <w:rFonts w:ascii="Arial" w:eastAsia="Arial" w:hAnsi="Arial" w:cs="Arial"/>
                <w:color w:val="000000"/>
                <w:sz w:val="20"/>
                <w:szCs w:val="20"/>
              </w:rPr>
              <w:t>Empacado</w:t>
            </w:r>
            <w:r>
              <w:rPr>
                <w:rFonts w:ascii="Arial" w:eastAsia="Arial" w:hAnsi="Arial" w:cs="Arial"/>
                <w:color w:val="000000"/>
                <w:sz w:val="20"/>
                <w:szCs w:val="20"/>
              </w:rPr>
              <w:t xml:space="preserve"> </w:t>
            </w:r>
            <w:r w:rsidRPr="008E6DB9">
              <w:rPr>
                <w:rFonts w:ascii="Arial" w:eastAsia="Arial" w:hAnsi="Arial" w:cs="Arial"/>
                <w:color w:val="000000"/>
                <w:sz w:val="20"/>
                <w:szCs w:val="20"/>
              </w:rPr>
              <w:tab/>
              <w:t>a temperatura ambiente, empaque</w:t>
            </w:r>
            <w:r>
              <w:rPr>
                <w:rFonts w:ascii="Arial" w:eastAsia="Arial" w:hAnsi="Arial" w:cs="Arial"/>
                <w:color w:val="000000"/>
                <w:sz w:val="20"/>
                <w:szCs w:val="20"/>
              </w:rPr>
              <w:t xml:space="preserve"> </w:t>
            </w:r>
            <w:r w:rsidRPr="008E6DB9">
              <w:rPr>
                <w:rFonts w:ascii="Arial" w:eastAsia="Arial" w:hAnsi="Arial" w:cs="Arial"/>
                <w:color w:val="000000"/>
                <w:sz w:val="20"/>
                <w:szCs w:val="20"/>
              </w:rPr>
              <w:t>sellado individualmente</w:t>
            </w:r>
            <w:r>
              <w:rPr>
                <w:rFonts w:ascii="Arial" w:eastAsia="Arial" w:hAnsi="Arial" w:cs="Arial"/>
                <w:color w:val="000000"/>
                <w:sz w:val="20"/>
                <w:szCs w:val="20"/>
              </w:rPr>
              <w:t xml:space="preserve"> </w:t>
            </w:r>
            <w:r w:rsidRPr="008E6DB9">
              <w:rPr>
                <w:rFonts w:ascii="Arial" w:eastAsia="Arial" w:hAnsi="Arial" w:cs="Arial"/>
                <w:color w:val="000000"/>
                <w:sz w:val="20"/>
                <w:szCs w:val="20"/>
              </w:rPr>
              <w:t>y empaque a granel con un máximo de</w:t>
            </w:r>
            <w:r>
              <w:rPr>
                <w:rFonts w:ascii="Arial" w:eastAsia="Arial" w:hAnsi="Arial" w:cs="Arial"/>
                <w:color w:val="000000"/>
                <w:sz w:val="20"/>
                <w:szCs w:val="20"/>
              </w:rPr>
              <w:t xml:space="preserve"> </w:t>
            </w:r>
            <w:r w:rsidRPr="008E6DB9">
              <w:rPr>
                <w:rFonts w:ascii="Arial" w:eastAsia="Arial" w:hAnsi="Arial" w:cs="Arial"/>
                <w:color w:val="000000"/>
                <w:sz w:val="20"/>
                <w:szCs w:val="20"/>
              </w:rPr>
              <w:t>50 unidades por empaque, evitando que se deteriore el alimento. Rotulado y etiquetado según Resolución 005109</w:t>
            </w:r>
            <w:r>
              <w:rPr>
                <w:rFonts w:ascii="Arial" w:eastAsia="Arial" w:hAnsi="Arial" w:cs="Arial"/>
                <w:color w:val="000000"/>
                <w:sz w:val="20"/>
                <w:szCs w:val="20"/>
              </w:rPr>
              <w:t xml:space="preserve"> </w:t>
            </w:r>
            <w:r w:rsidRPr="008E6DB9">
              <w:rPr>
                <w:rFonts w:ascii="Arial" w:eastAsia="Arial" w:hAnsi="Arial" w:cs="Arial"/>
                <w:color w:val="000000"/>
                <w:sz w:val="20"/>
                <w:szCs w:val="20"/>
              </w:rPr>
              <w:t>de diciembre 29 de</w:t>
            </w:r>
            <w:r>
              <w:rPr>
                <w:rFonts w:ascii="Arial" w:eastAsia="Arial" w:hAnsi="Arial" w:cs="Arial"/>
                <w:color w:val="000000"/>
                <w:sz w:val="20"/>
                <w:szCs w:val="20"/>
              </w:rPr>
              <w:t xml:space="preserve"> </w:t>
            </w:r>
            <w:r w:rsidRPr="008E6DB9">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8E6DB9">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8E6DB9">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8E6DB9">
              <w:rPr>
                <w:rFonts w:ascii="Arial" w:eastAsia="Arial" w:hAnsi="Arial" w:cs="Arial"/>
                <w:color w:val="000000"/>
                <w:sz w:val="20"/>
                <w:szCs w:val="20"/>
              </w:rPr>
              <w:t>Protección Social y la demás</w:t>
            </w:r>
            <w:r>
              <w:rPr>
                <w:rFonts w:ascii="Arial" w:eastAsia="Arial" w:hAnsi="Arial" w:cs="Arial"/>
                <w:color w:val="000000"/>
                <w:sz w:val="20"/>
                <w:szCs w:val="20"/>
              </w:rPr>
              <w:t xml:space="preserve"> </w:t>
            </w:r>
            <w:r w:rsidRPr="008E6DB9">
              <w:rPr>
                <w:rFonts w:ascii="Arial" w:eastAsia="Arial" w:hAnsi="Arial" w:cs="Arial"/>
                <w:color w:val="000000"/>
                <w:sz w:val="20"/>
                <w:szCs w:val="20"/>
              </w:rPr>
              <w:t>normatividad vigente.</w:t>
            </w:r>
          </w:p>
        </w:tc>
        <w:tc>
          <w:tcPr>
            <w:tcW w:w="2126" w:type="dxa"/>
          </w:tcPr>
          <w:p w:rsidR="009A3AF4" w:rsidRPr="008E6DB9" w:rsidRDefault="009A3AF4" w:rsidP="00CE44AF">
            <w:pPr>
              <w:pBdr>
                <w:top w:val="nil"/>
                <w:left w:val="nil"/>
                <w:bottom w:val="nil"/>
                <w:right w:val="nil"/>
                <w:between w:val="nil"/>
              </w:pBdr>
              <w:spacing w:before="2" w:line="240" w:lineRule="auto"/>
              <w:ind w:right="49"/>
              <w:rPr>
                <w:rFonts w:ascii="Arial" w:eastAsia="Arial" w:hAnsi="Arial" w:cs="Arial"/>
                <w:color w:val="000000"/>
                <w:sz w:val="20"/>
                <w:szCs w:val="20"/>
              </w:rPr>
            </w:pPr>
            <w:r w:rsidRPr="008E6DB9">
              <w:rPr>
                <w:rFonts w:ascii="Arial" w:eastAsia="Arial" w:hAnsi="Arial" w:cs="Arial"/>
                <w:color w:val="000000"/>
                <w:sz w:val="20"/>
                <w:szCs w:val="20"/>
              </w:rPr>
              <w:t>Empaque</w:t>
            </w:r>
            <w:r>
              <w:rPr>
                <w:rFonts w:ascii="Arial" w:eastAsia="Arial" w:hAnsi="Arial" w:cs="Arial"/>
                <w:color w:val="000000"/>
                <w:sz w:val="20"/>
                <w:szCs w:val="20"/>
              </w:rPr>
              <w:t xml:space="preserve"> </w:t>
            </w:r>
            <w:r w:rsidRPr="008E6DB9">
              <w:rPr>
                <w:rFonts w:ascii="Arial" w:eastAsia="Arial" w:hAnsi="Arial" w:cs="Arial"/>
                <w:color w:val="000000"/>
                <w:sz w:val="20"/>
                <w:szCs w:val="20"/>
              </w:rPr>
              <w:tab/>
              <w:t>sin rotular o rotulado incumpliendo con la normatividad vigente,</w:t>
            </w:r>
            <w:r>
              <w:rPr>
                <w:rFonts w:ascii="Arial" w:eastAsia="Arial" w:hAnsi="Arial" w:cs="Arial"/>
                <w:color w:val="000000"/>
                <w:sz w:val="20"/>
                <w:szCs w:val="20"/>
              </w:rPr>
              <w:t xml:space="preserve"> </w:t>
            </w:r>
            <w:r w:rsidRPr="008E6DB9">
              <w:rPr>
                <w:rFonts w:ascii="Arial" w:eastAsia="Arial" w:hAnsi="Arial" w:cs="Arial"/>
                <w:color w:val="000000"/>
                <w:sz w:val="20"/>
                <w:szCs w:val="20"/>
              </w:rPr>
              <w:t>vencido, empaque averiado,</w:t>
            </w:r>
            <w:r>
              <w:rPr>
                <w:rFonts w:ascii="Arial" w:eastAsia="Arial" w:hAnsi="Arial" w:cs="Arial"/>
                <w:color w:val="000000"/>
                <w:sz w:val="20"/>
                <w:szCs w:val="20"/>
              </w:rPr>
              <w:t xml:space="preserve"> </w:t>
            </w:r>
            <w:r w:rsidRPr="008E6DB9">
              <w:rPr>
                <w:rFonts w:ascii="Arial" w:eastAsia="Arial" w:hAnsi="Arial" w:cs="Arial"/>
                <w:color w:val="000000"/>
                <w:sz w:val="20"/>
                <w:szCs w:val="20"/>
              </w:rPr>
              <w:t>con humedad, partido, color, olor y sabor diferentes</w:t>
            </w:r>
            <w:r>
              <w:rPr>
                <w:rFonts w:ascii="Arial" w:eastAsia="Arial" w:hAnsi="Arial" w:cs="Arial"/>
                <w:color w:val="000000"/>
                <w:sz w:val="20"/>
                <w:szCs w:val="20"/>
              </w:rPr>
              <w:t xml:space="preserve"> </w:t>
            </w:r>
            <w:r w:rsidRPr="008E6DB9">
              <w:rPr>
                <w:rFonts w:ascii="Arial" w:eastAsia="Arial" w:hAnsi="Arial" w:cs="Arial"/>
                <w:color w:val="000000"/>
                <w:sz w:val="20"/>
                <w:szCs w:val="20"/>
              </w:rPr>
              <w:t>al original, presencia de</w:t>
            </w:r>
            <w:r>
              <w:rPr>
                <w:rFonts w:ascii="Arial" w:eastAsia="Arial" w:hAnsi="Arial" w:cs="Arial"/>
                <w:color w:val="000000"/>
                <w:sz w:val="20"/>
                <w:szCs w:val="20"/>
              </w:rPr>
              <w:t xml:space="preserve"> </w:t>
            </w:r>
            <w:r w:rsidRPr="008E6DB9">
              <w:rPr>
                <w:rFonts w:ascii="Arial" w:eastAsia="Arial" w:hAnsi="Arial" w:cs="Arial"/>
                <w:color w:val="000000"/>
                <w:sz w:val="20"/>
                <w:szCs w:val="20"/>
              </w:rPr>
              <w:t>sustancias extrañas</w:t>
            </w:r>
            <w:r>
              <w:rPr>
                <w:rFonts w:ascii="Arial" w:eastAsia="Arial" w:hAnsi="Arial" w:cs="Arial"/>
                <w:color w:val="000000"/>
                <w:sz w:val="20"/>
                <w:szCs w:val="20"/>
              </w:rPr>
              <w:t xml:space="preserve"> </w:t>
            </w:r>
            <w:r w:rsidRPr="008E6DB9">
              <w:rPr>
                <w:rFonts w:ascii="Arial" w:eastAsia="Arial" w:hAnsi="Arial" w:cs="Arial"/>
                <w:color w:val="000000"/>
                <w:sz w:val="20"/>
                <w:szCs w:val="20"/>
              </w:rPr>
              <w:t>o</w:t>
            </w:r>
            <w:r>
              <w:rPr>
                <w:rFonts w:ascii="Arial" w:eastAsia="Arial" w:hAnsi="Arial" w:cs="Arial"/>
                <w:color w:val="000000"/>
                <w:sz w:val="20"/>
                <w:szCs w:val="20"/>
              </w:rPr>
              <w:t xml:space="preserve"> </w:t>
            </w:r>
            <w:r w:rsidRPr="008E6DB9">
              <w:rPr>
                <w:rFonts w:ascii="Arial" w:eastAsia="Arial" w:hAnsi="Arial" w:cs="Arial"/>
                <w:color w:val="000000"/>
                <w:sz w:val="20"/>
                <w:szCs w:val="20"/>
              </w:rPr>
              <w:t>con hongos, pegajoso.</w:t>
            </w:r>
          </w:p>
        </w:tc>
      </w:tr>
      <w:tr w:rsidR="009A3AF4" w:rsidTr="00CE44AF">
        <w:trPr>
          <w:trHeight w:val="70"/>
        </w:trPr>
        <w:tc>
          <w:tcPr>
            <w:tcW w:w="2127" w:type="dxa"/>
          </w:tcPr>
          <w:p w:rsidR="009A3AF4" w:rsidRDefault="009A3AF4" w:rsidP="00CE44AF">
            <w:pPr>
              <w:pBdr>
                <w:top w:val="nil"/>
                <w:left w:val="nil"/>
                <w:bottom w:val="nil"/>
                <w:right w:val="nil"/>
                <w:between w:val="nil"/>
              </w:pBdr>
              <w:ind w:left="467" w:right="49" w:hanging="360"/>
              <w:jc w:val="both"/>
              <w:rPr>
                <w:rFonts w:ascii="Arial" w:eastAsia="Arial" w:hAnsi="Arial" w:cs="Arial"/>
                <w:b/>
                <w:color w:val="000000"/>
              </w:rPr>
            </w:pPr>
            <w:r>
              <w:rPr>
                <w:rFonts w:ascii="Arial" w:eastAsia="Arial" w:hAnsi="Arial" w:cs="Arial"/>
                <w:b/>
                <w:color w:val="000000"/>
              </w:rPr>
              <w:t xml:space="preserve">48. </w:t>
            </w:r>
            <w:proofErr w:type="spellStart"/>
            <w:r>
              <w:rPr>
                <w:rFonts w:ascii="Arial" w:eastAsia="Arial" w:hAnsi="Arial" w:cs="Arial"/>
                <w:b/>
                <w:color w:val="000000"/>
              </w:rPr>
              <w:t>Panelita</w:t>
            </w:r>
            <w:proofErr w:type="spellEnd"/>
            <w:r>
              <w:rPr>
                <w:rFonts w:ascii="Arial" w:eastAsia="Arial" w:hAnsi="Arial" w:cs="Arial"/>
                <w:b/>
                <w:color w:val="000000"/>
              </w:rPr>
              <w:t xml:space="preserve"> de leche y coco </w:t>
            </w:r>
            <w:proofErr w:type="spellStart"/>
            <w:r>
              <w:rPr>
                <w:rFonts w:ascii="Arial" w:eastAsia="Arial" w:hAnsi="Arial" w:cs="Arial"/>
                <w:b/>
                <w:color w:val="000000"/>
              </w:rPr>
              <w:t>hipoglúcida</w:t>
            </w:r>
            <w:proofErr w:type="spellEnd"/>
          </w:p>
        </w:tc>
        <w:tc>
          <w:tcPr>
            <w:tcW w:w="2126" w:type="dxa"/>
          </w:tcPr>
          <w:p w:rsidR="009A3AF4" w:rsidRPr="00B3067C" w:rsidRDefault="009A3AF4" w:rsidP="00CE44AF">
            <w:pPr>
              <w:pBdr>
                <w:top w:val="nil"/>
                <w:left w:val="nil"/>
                <w:bottom w:val="nil"/>
                <w:right w:val="nil"/>
                <w:between w:val="nil"/>
              </w:pBdr>
              <w:tabs>
                <w:tab w:val="left" w:pos="1794"/>
              </w:tabs>
              <w:spacing w:line="240" w:lineRule="auto"/>
              <w:ind w:right="49"/>
              <w:jc w:val="both"/>
              <w:rPr>
                <w:rFonts w:ascii="Arial" w:eastAsia="Arial" w:hAnsi="Arial" w:cs="Arial"/>
                <w:color w:val="000000"/>
                <w:sz w:val="20"/>
                <w:szCs w:val="20"/>
              </w:rPr>
            </w:pPr>
            <w:r w:rsidRPr="00B3067C">
              <w:rPr>
                <w:rFonts w:ascii="Arial" w:eastAsia="Arial" w:hAnsi="Arial" w:cs="Arial"/>
                <w:color w:val="000000"/>
                <w:sz w:val="20"/>
                <w:szCs w:val="20"/>
              </w:rPr>
              <w:t>Elaborada a base de leche</w:t>
            </w:r>
            <w:r>
              <w:rPr>
                <w:rFonts w:ascii="Arial" w:eastAsia="Arial" w:hAnsi="Arial" w:cs="Arial"/>
                <w:color w:val="000000"/>
                <w:sz w:val="20"/>
                <w:szCs w:val="20"/>
              </w:rPr>
              <w:t xml:space="preserve"> </w:t>
            </w:r>
            <w:r w:rsidRPr="00B3067C">
              <w:rPr>
                <w:rFonts w:ascii="Arial" w:eastAsia="Arial" w:hAnsi="Arial" w:cs="Arial"/>
                <w:color w:val="000000"/>
                <w:sz w:val="20"/>
                <w:szCs w:val="20"/>
              </w:rPr>
              <w:t xml:space="preserve">entera, adicionada de coco rallado, color crema, olor y sabor característicos no a </w:t>
            </w:r>
            <w:proofErr w:type="spellStart"/>
            <w:r w:rsidRPr="00B3067C">
              <w:rPr>
                <w:rFonts w:ascii="Arial" w:eastAsia="Arial" w:hAnsi="Arial" w:cs="Arial"/>
                <w:color w:val="000000"/>
                <w:sz w:val="20"/>
                <w:szCs w:val="20"/>
              </w:rPr>
              <w:t>sobrecocido</w:t>
            </w:r>
            <w:proofErr w:type="spellEnd"/>
            <w:r w:rsidRPr="00B3067C">
              <w:rPr>
                <w:rFonts w:ascii="Arial" w:eastAsia="Arial" w:hAnsi="Arial" w:cs="Arial"/>
                <w:color w:val="000000"/>
                <w:sz w:val="20"/>
                <w:szCs w:val="20"/>
              </w:rPr>
              <w:t>,</w:t>
            </w:r>
            <w:r>
              <w:rPr>
                <w:rFonts w:ascii="Arial" w:eastAsia="Arial" w:hAnsi="Arial" w:cs="Arial"/>
                <w:color w:val="000000"/>
                <w:sz w:val="20"/>
                <w:szCs w:val="20"/>
              </w:rPr>
              <w:t xml:space="preserve"> </w:t>
            </w:r>
            <w:r w:rsidRPr="00B3067C">
              <w:rPr>
                <w:rFonts w:ascii="Arial" w:eastAsia="Arial" w:hAnsi="Arial" w:cs="Arial"/>
                <w:color w:val="000000"/>
                <w:sz w:val="20"/>
                <w:szCs w:val="20"/>
              </w:rPr>
              <w:t>forma redondeada.</w:t>
            </w:r>
          </w:p>
        </w:tc>
        <w:tc>
          <w:tcPr>
            <w:tcW w:w="3260" w:type="dxa"/>
          </w:tcPr>
          <w:p w:rsidR="009A3AF4" w:rsidRPr="00B3067C" w:rsidRDefault="009A3AF4" w:rsidP="00CE44AF">
            <w:pPr>
              <w:pBdr>
                <w:top w:val="nil"/>
                <w:left w:val="nil"/>
                <w:bottom w:val="nil"/>
                <w:right w:val="nil"/>
                <w:between w:val="nil"/>
              </w:pBdr>
              <w:tabs>
                <w:tab w:val="left" w:pos="1273"/>
                <w:tab w:val="left" w:pos="1845"/>
              </w:tabs>
              <w:spacing w:line="240" w:lineRule="auto"/>
              <w:ind w:right="49"/>
              <w:rPr>
                <w:rFonts w:ascii="Arial" w:eastAsia="Arial" w:hAnsi="Arial" w:cs="Arial"/>
                <w:color w:val="000000"/>
                <w:sz w:val="20"/>
                <w:szCs w:val="20"/>
              </w:rPr>
            </w:pPr>
            <w:r w:rsidRPr="00B3067C">
              <w:rPr>
                <w:rFonts w:ascii="Arial" w:eastAsia="Arial" w:hAnsi="Arial" w:cs="Arial"/>
                <w:color w:val="000000"/>
                <w:sz w:val="20"/>
                <w:szCs w:val="20"/>
              </w:rPr>
              <w:t>Empacada</w:t>
            </w:r>
            <w:r w:rsidRPr="00B3067C">
              <w:rPr>
                <w:rFonts w:ascii="Arial" w:eastAsia="Arial" w:hAnsi="Arial" w:cs="Arial"/>
                <w:color w:val="000000"/>
                <w:sz w:val="20"/>
                <w:szCs w:val="20"/>
              </w:rPr>
              <w:tab/>
            </w:r>
            <w:r w:rsidRPr="00B3067C">
              <w:rPr>
                <w:rFonts w:ascii="Arial" w:eastAsia="Arial" w:hAnsi="Arial" w:cs="Arial"/>
                <w:color w:val="000000"/>
                <w:sz w:val="20"/>
                <w:szCs w:val="20"/>
              </w:rPr>
              <w:tab/>
              <w:t>a temperatura ambiente, empaque</w:t>
            </w:r>
            <w:r>
              <w:rPr>
                <w:rFonts w:ascii="Arial" w:eastAsia="Arial" w:hAnsi="Arial" w:cs="Arial"/>
                <w:color w:val="000000"/>
                <w:sz w:val="20"/>
                <w:szCs w:val="20"/>
              </w:rPr>
              <w:t xml:space="preserve"> </w:t>
            </w:r>
            <w:r w:rsidRPr="00B3067C">
              <w:rPr>
                <w:rFonts w:ascii="Arial" w:eastAsia="Arial" w:hAnsi="Arial" w:cs="Arial"/>
                <w:color w:val="000000"/>
                <w:sz w:val="20"/>
                <w:szCs w:val="20"/>
              </w:rPr>
              <w:t>sellado individualmente</w:t>
            </w:r>
            <w:r w:rsidRPr="00B3067C">
              <w:rPr>
                <w:rFonts w:ascii="Arial" w:eastAsia="Arial" w:hAnsi="Arial" w:cs="Arial"/>
                <w:color w:val="000000"/>
                <w:sz w:val="20"/>
                <w:szCs w:val="20"/>
              </w:rPr>
              <w:tab/>
              <w:t>y empaque a granel con un máximo de</w:t>
            </w:r>
            <w:r>
              <w:rPr>
                <w:rFonts w:ascii="Arial" w:eastAsia="Arial" w:hAnsi="Arial" w:cs="Arial"/>
                <w:color w:val="000000"/>
                <w:sz w:val="20"/>
                <w:szCs w:val="20"/>
              </w:rPr>
              <w:t xml:space="preserve"> </w:t>
            </w:r>
            <w:r w:rsidRPr="00B3067C">
              <w:rPr>
                <w:rFonts w:ascii="Arial" w:eastAsia="Arial" w:hAnsi="Arial" w:cs="Arial"/>
                <w:color w:val="000000"/>
                <w:sz w:val="20"/>
                <w:szCs w:val="20"/>
              </w:rPr>
              <w:t>50 unidades por empaque, evitando que se deteriore el alimento. Rotulado y etiquetado según Resolución 005109</w:t>
            </w:r>
            <w:r>
              <w:rPr>
                <w:rFonts w:ascii="Arial" w:eastAsia="Arial" w:hAnsi="Arial" w:cs="Arial"/>
                <w:color w:val="000000"/>
                <w:sz w:val="20"/>
                <w:szCs w:val="20"/>
              </w:rPr>
              <w:t xml:space="preserve"> </w:t>
            </w:r>
            <w:r w:rsidRPr="00B3067C">
              <w:rPr>
                <w:rFonts w:ascii="Arial" w:eastAsia="Arial" w:hAnsi="Arial" w:cs="Arial"/>
                <w:color w:val="000000"/>
                <w:sz w:val="20"/>
                <w:szCs w:val="20"/>
              </w:rPr>
              <w:t>de diciembre 29 de</w:t>
            </w:r>
            <w:r>
              <w:rPr>
                <w:rFonts w:ascii="Arial" w:eastAsia="Arial" w:hAnsi="Arial" w:cs="Arial"/>
                <w:color w:val="000000"/>
                <w:sz w:val="20"/>
                <w:szCs w:val="20"/>
              </w:rPr>
              <w:t xml:space="preserve"> </w:t>
            </w:r>
            <w:r w:rsidRPr="00B3067C">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B3067C">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B3067C">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B3067C">
              <w:rPr>
                <w:rFonts w:ascii="Arial" w:eastAsia="Arial" w:hAnsi="Arial" w:cs="Arial"/>
                <w:color w:val="000000"/>
                <w:sz w:val="20"/>
                <w:szCs w:val="20"/>
              </w:rPr>
              <w:t>Protección Social y la demás normatividad</w:t>
            </w:r>
            <w:r>
              <w:rPr>
                <w:rFonts w:ascii="Arial" w:eastAsia="Arial" w:hAnsi="Arial" w:cs="Arial"/>
                <w:color w:val="000000"/>
                <w:sz w:val="20"/>
                <w:szCs w:val="20"/>
              </w:rPr>
              <w:t xml:space="preserve"> vigente.</w:t>
            </w:r>
          </w:p>
        </w:tc>
        <w:tc>
          <w:tcPr>
            <w:tcW w:w="2126" w:type="dxa"/>
          </w:tcPr>
          <w:p w:rsidR="009A3AF4" w:rsidRPr="00B3067C" w:rsidRDefault="009A3AF4" w:rsidP="00CE44AF">
            <w:pPr>
              <w:pBdr>
                <w:top w:val="nil"/>
                <w:left w:val="nil"/>
                <w:bottom w:val="nil"/>
                <w:right w:val="nil"/>
                <w:between w:val="nil"/>
              </w:pBdr>
              <w:tabs>
                <w:tab w:val="left" w:pos="1687"/>
              </w:tabs>
              <w:spacing w:line="240" w:lineRule="auto"/>
              <w:ind w:right="49"/>
              <w:jc w:val="both"/>
              <w:rPr>
                <w:rFonts w:ascii="Arial" w:eastAsia="Arial" w:hAnsi="Arial" w:cs="Arial"/>
                <w:color w:val="000000"/>
                <w:sz w:val="20"/>
                <w:szCs w:val="20"/>
              </w:rPr>
            </w:pPr>
            <w:r w:rsidRPr="00B3067C">
              <w:rPr>
                <w:rFonts w:ascii="Arial" w:eastAsia="Arial" w:hAnsi="Arial" w:cs="Arial"/>
                <w:color w:val="000000"/>
                <w:sz w:val="20"/>
                <w:szCs w:val="20"/>
              </w:rPr>
              <w:t>Empaque</w:t>
            </w:r>
            <w:r w:rsidRPr="00B3067C">
              <w:rPr>
                <w:rFonts w:ascii="Arial" w:eastAsia="Arial" w:hAnsi="Arial" w:cs="Arial"/>
                <w:color w:val="000000"/>
                <w:sz w:val="20"/>
                <w:szCs w:val="20"/>
              </w:rPr>
              <w:tab/>
              <w:t>sin rotular o rotulado incumpliendo con la normatividad vigente, vencido, empaque averiado,</w:t>
            </w:r>
            <w:r>
              <w:rPr>
                <w:rFonts w:ascii="Arial" w:eastAsia="Arial" w:hAnsi="Arial" w:cs="Arial"/>
                <w:color w:val="000000"/>
                <w:sz w:val="20"/>
                <w:szCs w:val="20"/>
              </w:rPr>
              <w:t xml:space="preserve"> </w:t>
            </w:r>
            <w:r w:rsidRPr="00B3067C">
              <w:rPr>
                <w:rFonts w:ascii="Arial" w:eastAsia="Arial" w:hAnsi="Arial" w:cs="Arial"/>
                <w:color w:val="000000"/>
                <w:sz w:val="20"/>
                <w:szCs w:val="20"/>
              </w:rPr>
              <w:t>con humedad, partido, color, olor y sabor diferentes</w:t>
            </w:r>
            <w:r>
              <w:rPr>
                <w:rFonts w:ascii="Arial" w:eastAsia="Arial" w:hAnsi="Arial" w:cs="Arial"/>
                <w:color w:val="000000"/>
                <w:sz w:val="20"/>
                <w:szCs w:val="20"/>
              </w:rPr>
              <w:t xml:space="preserve"> </w:t>
            </w:r>
            <w:r w:rsidRPr="00B3067C">
              <w:rPr>
                <w:rFonts w:ascii="Arial" w:eastAsia="Arial" w:hAnsi="Arial" w:cs="Arial"/>
                <w:color w:val="000000"/>
                <w:sz w:val="20"/>
                <w:szCs w:val="20"/>
              </w:rPr>
              <w:t>al original, presencia de</w:t>
            </w:r>
            <w:r>
              <w:rPr>
                <w:rFonts w:ascii="Arial" w:eastAsia="Arial" w:hAnsi="Arial" w:cs="Arial"/>
                <w:color w:val="000000"/>
                <w:sz w:val="20"/>
                <w:szCs w:val="20"/>
              </w:rPr>
              <w:t xml:space="preserve"> </w:t>
            </w:r>
            <w:r w:rsidRPr="00B3067C">
              <w:rPr>
                <w:rFonts w:ascii="Arial" w:eastAsia="Arial" w:hAnsi="Arial" w:cs="Arial"/>
                <w:color w:val="000000"/>
                <w:sz w:val="20"/>
                <w:szCs w:val="20"/>
              </w:rPr>
              <w:t>sustanc</w:t>
            </w:r>
            <w:r>
              <w:rPr>
                <w:rFonts w:ascii="Arial" w:eastAsia="Arial" w:hAnsi="Arial" w:cs="Arial"/>
                <w:color w:val="000000"/>
                <w:sz w:val="20"/>
                <w:szCs w:val="20"/>
              </w:rPr>
              <w:t>ia</w:t>
            </w:r>
            <w:r w:rsidRPr="00B3067C">
              <w:rPr>
                <w:rFonts w:ascii="Arial" w:eastAsia="Arial" w:hAnsi="Arial" w:cs="Arial"/>
                <w:color w:val="000000"/>
                <w:sz w:val="20"/>
                <w:szCs w:val="20"/>
              </w:rPr>
              <w:t>s extrañas</w:t>
            </w:r>
            <w:r w:rsidRPr="00B3067C">
              <w:rPr>
                <w:rFonts w:ascii="Arial" w:eastAsia="Arial" w:hAnsi="Arial" w:cs="Arial"/>
                <w:color w:val="000000"/>
                <w:sz w:val="20"/>
                <w:szCs w:val="20"/>
              </w:rPr>
              <w:tab/>
              <w:t>o</w:t>
            </w:r>
            <w:r>
              <w:rPr>
                <w:rFonts w:ascii="Arial" w:eastAsia="Arial" w:hAnsi="Arial" w:cs="Arial"/>
                <w:color w:val="000000"/>
                <w:sz w:val="20"/>
                <w:szCs w:val="20"/>
              </w:rPr>
              <w:t xml:space="preserve"> con</w:t>
            </w:r>
            <w:r w:rsidRPr="00B3067C">
              <w:rPr>
                <w:rFonts w:ascii="Arial" w:eastAsia="Arial" w:hAnsi="Arial" w:cs="Arial"/>
                <w:color w:val="000000"/>
                <w:sz w:val="20"/>
                <w:szCs w:val="20"/>
              </w:rPr>
              <w:t xml:space="preserve"> hongos, pegajoso.</w:t>
            </w:r>
          </w:p>
        </w:tc>
      </w:tr>
      <w:tr w:rsidR="009A3AF4" w:rsidTr="00CE44AF">
        <w:trPr>
          <w:trHeight w:val="3460"/>
        </w:trPr>
        <w:tc>
          <w:tcPr>
            <w:tcW w:w="2127" w:type="dxa"/>
          </w:tcPr>
          <w:p w:rsidR="009A3AF4" w:rsidRDefault="009A3AF4" w:rsidP="00CE44AF">
            <w:pPr>
              <w:pBdr>
                <w:top w:val="nil"/>
                <w:left w:val="nil"/>
                <w:bottom w:val="nil"/>
                <w:right w:val="nil"/>
                <w:between w:val="nil"/>
              </w:pBdr>
              <w:ind w:left="467" w:right="49" w:hanging="360"/>
              <w:jc w:val="both"/>
              <w:rPr>
                <w:rFonts w:ascii="Arial" w:eastAsia="Arial" w:hAnsi="Arial" w:cs="Arial"/>
                <w:b/>
                <w:color w:val="000000"/>
              </w:rPr>
            </w:pPr>
            <w:r>
              <w:rPr>
                <w:rFonts w:ascii="Arial" w:eastAsia="Arial" w:hAnsi="Arial" w:cs="Arial"/>
                <w:b/>
                <w:color w:val="000000"/>
              </w:rPr>
              <w:t xml:space="preserve">49.Galletas dulces, tortas, pasteles, mantecada, </w:t>
            </w:r>
            <w:proofErr w:type="spellStart"/>
            <w:r>
              <w:rPr>
                <w:rFonts w:ascii="Arial" w:eastAsia="Arial" w:hAnsi="Arial" w:cs="Arial"/>
                <w:b/>
                <w:color w:val="000000"/>
              </w:rPr>
              <w:t>golosita</w:t>
            </w:r>
            <w:proofErr w:type="spellEnd"/>
            <w:r>
              <w:rPr>
                <w:rFonts w:ascii="Arial" w:eastAsia="Arial" w:hAnsi="Arial" w:cs="Arial"/>
                <w:b/>
                <w:color w:val="000000"/>
              </w:rPr>
              <w:t xml:space="preserve">, </w:t>
            </w:r>
            <w:proofErr w:type="spellStart"/>
            <w:r>
              <w:rPr>
                <w:rFonts w:ascii="Arial" w:eastAsia="Arial" w:hAnsi="Arial" w:cs="Arial"/>
                <w:b/>
                <w:color w:val="000000"/>
              </w:rPr>
              <w:t>ponques</w:t>
            </w:r>
            <w:proofErr w:type="spellEnd"/>
            <w:r>
              <w:rPr>
                <w:rFonts w:ascii="Arial" w:eastAsia="Arial" w:hAnsi="Arial" w:cs="Arial"/>
                <w:b/>
                <w:color w:val="000000"/>
              </w:rPr>
              <w:t xml:space="preserve">, rollo dulce y bizcochuelo, </w:t>
            </w:r>
            <w:proofErr w:type="spellStart"/>
            <w:r>
              <w:rPr>
                <w:rFonts w:ascii="Arial" w:eastAsia="Arial" w:hAnsi="Arial" w:cs="Arial"/>
                <w:b/>
                <w:color w:val="000000"/>
              </w:rPr>
              <w:t>hipoglúcidos</w:t>
            </w:r>
            <w:proofErr w:type="spellEnd"/>
          </w:p>
        </w:tc>
        <w:tc>
          <w:tcPr>
            <w:tcW w:w="2126" w:type="dxa"/>
          </w:tcPr>
          <w:p w:rsidR="009A3AF4" w:rsidRPr="00271F2E" w:rsidRDefault="009A3AF4" w:rsidP="00CE44AF">
            <w:pPr>
              <w:pBdr>
                <w:top w:val="nil"/>
                <w:left w:val="nil"/>
                <w:bottom w:val="nil"/>
                <w:right w:val="nil"/>
                <w:between w:val="nil"/>
              </w:pBdr>
              <w:tabs>
                <w:tab w:val="left" w:pos="2058"/>
              </w:tabs>
              <w:spacing w:line="240" w:lineRule="auto"/>
              <w:ind w:right="49"/>
              <w:jc w:val="both"/>
              <w:rPr>
                <w:rFonts w:ascii="Arial" w:eastAsia="Arial" w:hAnsi="Arial" w:cs="Arial"/>
                <w:color w:val="000000"/>
                <w:sz w:val="20"/>
                <w:szCs w:val="20"/>
              </w:rPr>
            </w:pPr>
            <w:r w:rsidRPr="002373C9">
              <w:rPr>
                <w:rFonts w:ascii="Arial" w:eastAsia="Arial" w:hAnsi="Arial" w:cs="Arial"/>
                <w:color w:val="000000"/>
                <w:sz w:val="20"/>
                <w:szCs w:val="20"/>
              </w:rPr>
              <w:t>Forma de acuerdo al producto,</w:t>
            </w:r>
            <w:r>
              <w:rPr>
                <w:rFonts w:ascii="Arial" w:eastAsia="Arial" w:hAnsi="Arial" w:cs="Arial"/>
                <w:color w:val="000000"/>
                <w:sz w:val="20"/>
                <w:szCs w:val="20"/>
              </w:rPr>
              <w:t xml:space="preserve"> </w:t>
            </w:r>
            <w:r w:rsidRPr="002373C9">
              <w:rPr>
                <w:rFonts w:ascii="Arial" w:eastAsia="Arial" w:hAnsi="Arial" w:cs="Arial"/>
                <w:color w:val="000000"/>
                <w:sz w:val="20"/>
                <w:szCs w:val="20"/>
              </w:rPr>
              <w:t>bien horneado, elaborado con masa a base de harina    de    trigo</w:t>
            </w:r>
            <w:r>
              <w:rPr>
                <w:rFonts w:ascii="Arial" w:eastAsia="Arial" w:hAnsi="Arial" w:cs="Arial"/>
                <w:color w:val="000000"/>
                <w:sz w:val="20"/>
                <w:szCs w:val="20"/>
              </w:rPr>
              <w:t xml:space="preserve"> </w:t>
            </w:r>
            <w:r w:rsidRPr="002373C9">
              <w:rPr>
                <w:rFonts w:ascii="Arial" w:eastAsia="Arial" w:hAnsi="Arial" w:cs="Arial"/>
                <w:color w:val="000000"/>
                <w:sz w:val="20"/>
                <w:szCs w:val="20"/>
              </w:rPr>
              <w:t>fortificada, esponjosa, color</w:t>
            </w:r>
            <w:r>
              <w:rPr>
                <w:rFonts w:ascii="Arial" w:eastAsia="Arial" w:hAnsi="Arial" w:cs="Arial"/>
                <w:color w:val="000000"/>
                <w:sz w:val="20"/>
                <w:szCs w:val="20"/>
              </w:rPr>
              <w:t xml:space="preserve"> </w:t>
            </w:r>
            <w:r w:rsidRPr="002373C9">
              <w:rPr>
                <w:rFonts w:ascii="Arial" w:eastAsia="Arial" w:hAnsi="Arial" w:cs="Arial"/>
                <w:color w:val="000000"/>
                <w:sz w:val="20"/>
                <w:szCs w:val="20"/>
              </w:rPr>
              <w:t>y</w:t>
            </w:r>
            <w:r>
              <w:rPr>
                <w:rFonts w:ascii="Arial" w:eastAsia="Arial" w:hAnsi="Arial" w:cs="Arial"/>
                <w:color w:val="000000"/>
                <w:sz w:val="20"/>
                <w:szCs w:val="20"/>
              </w:rPr>
              <w:t xml:space="preserve"> </w:t>
            </w:r>
            <w:r w:rsidRPr="002373C9">
              <w:rPr>
                <w:rFonts w:ascii="Arial" w:eastAsia="Arial" w:hAnsi="Arial" w:cs="Arial"/>
                <w:color w:val="000000"/>
                <w:sz w:val="20"/>
                <w:szCs w:val="20"/>
              </w:rPr>
              <w:t>olor</w:t>
            </w:r>
            <w:r>
              <w:rPr>
                <w:rFonts w:ascii="Arial" w:eastAsia="Arial" w:hAnsi="Arial" w:cs="Arial"/>
                <w:color w:val="000000"/>
                <w:sz w:val="20"/>
                <w:szCs w:val="20"/>
              </w:rPr>
              <w:t xml:space="preserve"> </w:t>
            </w:r>
            <w:r w:rsidRPr="00271F2E">
              <w:rPr>
                <w:rFonts w:ascii="Arial" w:eastAsia="Arial" w:hAnsi="Arial" w:cs="Arial"/>
                <w:color w:val="000000"/>
                <w:sz w:val="20"/>
                <w:szCs w:val="20"/>
              </w:rPr>
              <w:t>característico, sin cavidades en la superficie, empaque limpio.</w:t>
            </w:r>
          </w:p>
          <w:p w:rsidR="009A3AF4" w:rsidRPr="002373C9"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271F2E">
              <w:rPr>
                <w:rFonts w:ascii="Arial" w:eastAsia="Arial" w:hAnsi="Arial" w:cs="Arial"/>
                <w:color w:val="000000"/>
                <w:sz w:val="20"/>
                <w:szCs w:val="20"/>
              </w:rPr>
              <w:t>Relleno elaborado con la fruta que corresponda</w:t>
            </w:r>
            <w:r>
              <w:rPr>
                <w:rFonts w:ascii="Arial" w:eastAsia="Arial" w:hAnsi="Arial" w:cs="Arial"/>
                <w:color w:val="000000"/>
                <w:sz w:val="20"/>
                <w:szCs w:val="20"/>
              </w:rPr>
              <w:t>.</w:t>
            </w:r>
          </w:p>
        </w:tc>
        <w:tc>
          <w:tcPr>
            <w:tcW w:w="3260" w:type="dxa"/>
          </w:tcPr>
          <w:p w:rsidR="009A3AF4" w:rsidRDefault="009A3AF4" w:rsidP="00CE44AF">
            <w:pPr>
              <w:pBdr>
                <w:top w:val="nil"/>
                <w:left w:val="nil"/>
                <w:bottom w:val="nil"/>
                <w:right w:val="nil"/>
                <w:between w:val="nil"/>
              </w:pBdr>
              <w:tabs>
                <w:tab w:val="left" w:pos="558"/>
                <w:tab w:val="left" w:pos="1653"/>
              </w:tabs>
              <w:ind w:right="88"/>
              <w:rPr>
                <w:rFonts w:ascii="Arial" w:eastAsia="Arial" w:hAnsi="Arial" w:cs="Arial"/>
                <w:color w:val="000000"/>
                <w:sz w:val="20"/>
                <w:szCs w:val="20"/>
              </w:rPr>
            </w:pPr>
            <w:r w:rsidRPr="002373C9">
              <w:rPr>
                <w:rFonts w:ascii="Arial" w:eastAsia="Arial" w:hAnsi="Arial" w:cs="Arial"/>
                <w:color w:val="000000"/>
                <w:sz w:val="20"/>
                <w:szCs w:val="20"/>
              </w:rPr>
              <w:t>Empacado</w:t>
            </w:r>
            <w:r>
              <w:rPr>
                <w:rFonts w:ascii="Arial" w:eastAsia="Arial" w:hAnsi="Arial" w:cs="Arial"/>
                <w:color w:val="000000"/>
                <w:sz w:val="20"/>
                <w:szCs w:val="20"/>
              </w:rPr>
              <w:t xml:space="preserve"> </w:t>
            </w:r>
            <w:r w:rsidRPr="002373C9">
              <w:rPr>
                <w:rFonts w:ascii="Arial" w:eastAsia="Arial" w:hAnsi="Arial" w:cs="Arial"/>
                <w:color w:val="000000"/>
                <w:sz w:val="20"/>
                <w:szCs w:val="20"/>
              </w:rPr>
              <w:t>a temperatura ambiente, a granel con un máximo de</w:t>
            </w:r>
            <w:r>
              <w:rPr>
                <w:rFonts w:ascii="Arial" w:eastAsia="Arial" w:hAnsi="Arial" w:cs="Arial"/>
                <w:color w:val="000000"/>
                <w:sz w:val="20"/>
                <w:szCs w:val="20"/>
              </w:rPr>
              <w:t xml:space="preserve"> </w:t>
            </w:r>
            <w:r w:rsidRPr="002373C9">
              <w:rPr>
                <w:rFonts w:ascii="Arial" w:eastAsia="Arial" w:hAnsi="Arial" w:cs="Arial"/>
                <w:color w:val="000000"/>
                <w:sz w:val="20"/>
                <w:szCs w:val="20"/>
              </w:rPr>
              <w:t>50</w:t>
            </w:r>
            <w:r>
              <w:rPr>
                <w:rFonts w:ascii="Arial" w:eastAsia="Arial" w:hAnsi="Arial" w:cs="Arial"/>
                <w:color w:val="000000"/>
                <w:sz w:val="20"/>
                <w:szCs w:val="20"/>
              </w:rPr>
              <w:t xml:space="preserve"> </w:t>
            </w:r>
            <w:r w:rsidRPr="002373C9">
              <w:rPr>
                <w:rFonts w:ascii="Arial" w:eastAsia="Arial" w:hAnsi="Arial" w:cs="Arial"/>
                <w:color w:val="000000"/>
                <w:sz w:val="20"/>
                <w:szCs w:val="20"/>
              </w:rPr>
              <w:t>unidades</w:t>
            </w:r>
            <w:r>
              <w:rPr>
                <w:rFonts w:ascii="Arial" w:eastAsia="Arial" w:hAnsi="Arial" w:cs="Arial"/>
                <w:color w:val="000000"/>
                <w:sz w:val="20"/>
                <w:szCs w:val="20"/>
              </w:rPr>
              <w:t xml:space="preserve"> </w:t>
            </w:r>
            <w:r w:rsidRPr="002373C9">
              <w:rPr>
                <w:rFonts w:ascii="Arial" w:eastAsia="Arial" w:hAnsi="Arial" w:cs="Arial"/>
                <w:color w:val="000000"/>
                <w:sz w:val="20"/>
                <w:szCs w:val="20"/>
              </w:rPr>
              <w:t>por</w:t>
            </w:r>
            <w:r>
              <w:rPr>
                <w:rFonts w:ascii="Arial" w:eastAsia="Arial" w:hAnsi="Arial" w:cs="Arial"/>
                <w:color w:val="000000"/>
                <w:sz w:val="20"/>
                <w:szCs w:val="20"/>
              </w:rPr>
              <w:t xml:space="preserve"> e</w:t>
            </w:r>
            <w:r w:rsidRPr="002373C9">
              <w:rPr>
                <w:rFonts w:ascii="Arial" w:eastAsia="Arial" w:hAnsi="Arial" w:cs="Arial"/>
                <w:color w:val="000000"/>
                <w:sz w:val="20"/>
                <w:szCs w:val="20"/>
              </w:rPr>
              <w:t>mpaque, evitando que se deteriore el</w:t>
            </w:r>
            <w:r>
              <w:rPr>
                <w:rFonts w:ascii="Arial" w:eastAsia="Arial" w:hAnsi="Arial" w:cs="Arial"/>
                <w:color w:val="000000"/>
                <w:sz w:val="20"/>
                <w:szCs w:val="20"/>
              </w:rPr>
              <w:t xml:space="preserve"> </w:t>
            </w:r>
            <w:r w:rsidRPr="007728CD">
              <w:rPr>
                <w:rFonts w:ascii="Arial" w:eastAsia="Arial" w:hAnsi="Arial" w:cs="Arial"/>
                <w:color w:val="000000"/>
                <w:sz w:val="20"/>
                <w:szCs w:val="20"/>
              </w:rPr>
              <w:t>alimento, en bolsa plástica,</w:t>
            </w:r>
            <w:r>
              <w:rPr>
                <w:rFonts w:ascii="Arial" w:eastAsia="Arial" w:hAnsi="Arial" w:cs="Arial"/>
                <w:color w:val="000000"/>
                <w:sz w:val="20"/>
                <w:szCs w:val="20"/>
              </w:rPr>
              <w:t xml:space="preserve"> </w:t>
            </w:r>
            <w:r w:rsidRPr="007728CD">
              <w:rPr>
                <w:rFonts w:ascii="Arial" w:eastAsia="Arial" w:hAnsi="Arial" w:cs="Arial"/>
                <w:color w:val="000000"/>
                <w:sz w:val="20"/>
                <w:szCs w:val="20"/>
              </w:rPr>
              <w:t>transparente, cerrada.</w:t>
            </w:r>
          </w:p>
          <w:p w:rsidR="009A3AF4" w:rsidRPr="002373C9" w:rsidRDefault="009A3AF4" w:rsidP="00CE44AF">
            <w:pPr>
              <w:pBdr>
                <w:top w:val="nil"/>
                <w:left w:val="nil"/>
                <w:bottom w:val="nil"/>
                <w:right w:val="nil"/>
                <w:between w:val="nil"/>
              </w:pBdr>
              <w:tabs>
                <w:tab w:val="left" w:pos="558"/>
                <w:tab w:val="left" w:pos="1653"/>
              </w:tabs>
              <w:ind w:right="88"/>
              <w:rPr>
                <w:rFonts w:ascii="Arial" w:eastAsia="Arial" w:hAnsi="Arial" w:cs="Arial"/>
                <w:color w:val="000000"/>
                <w:sz w:val="20"/>
                <w:szCs w:val="20"/>
              </w:rPr>
            </w:pPr>
            <w:r w:rsidRPr="007728CD">
              <w:rPr>
                <w:rFonts w:ascii="Arial" w:eastAsia="Arial" w:hAnsi="Arial" w:cs="Arial"/>
                <w:color w:val="000000"/>
                <w:sz w:val="20"/>
                <w:szCs w:val="20"/>
              </w:rPr>
              <w:t>Rotulado</w:t>
            </w:r>
            <w:r>
              <w:rPr>
                <w:rFonts w:ascii="Arial" w:eastAsia="Arial" w:hAnsi="Arial" w:cs="Arial"/>
                <w:color w:val="000000"/>
                <w:sz w:val="20"/>
                <w:szCs w:val="20"/>
              </w:rPr>
              <w:t xml:space="preserve"> </w:t>
            </w:r>
            <w:r w:rsidRPr="007728CD">
              <w:rPr>
                <w:rFonts w:ascii="Arial" w:eastAsia="Arial" w:hAnsi="Arial" w:cs="Arial"/>
                <w:color w:val="000000"/>
                <w:sz w:val="20"/>
                <w:szCs w:val="20"/>
              </w:rPr>
              <w:t xml:space="preserve">y </w:t>
            </w:r>
            <w:r>
              <w:rPr>
                <w:rFonts w:ascii="Arial" w:eastAsia="Arial" w:hAnsi="Arial" w:cs="Arial"/>
                <w:color w:val="000000"/>
                <w:sz w:val="20"/>
                <w:szCs w:val="20"/>
              </w:rPr>
              <w:t>e</w:t>
            </w:r>
            <w:r w:rsidRPr="007728CD">
              <w:rPr>
                <w:rFonts w:ascii="Arial" w:eastAsia="Arial" w:hAnsi="Arial" w:cs="Arial"/>
                <w:color w:val="000000"/>
                <w:sz w:val="20"/>
                <w:szCs w:val="20"/>
              </w:rPr>
              <w:t>tiquetado según Resolución 005109</w:t>
            </w:r>
            <w:r>
              <w:rPr>
                <w:rFonts w:ascii="Arial" w:eastAsia="Arial" w:hAnsi="Arial" w:cs="Arial"/>
                <w:color w:val="000000"/>
                <w:sz w:val="20"/>
                <w:szCs w:val="20"/>
              </w:rPr>
              <w:t xml:space="preserve"> </w:t>
            </w:r>
            <w:r w:rsidRPr="007728CD">
              <w:rPr>
                <w:rFonts w:ascii="Arial" w:eastAsia="Arial" w:hAnsi="Arial" w:cs="Arial"/>
                <w:color w:val="000000"/>
                <w:sz w:val="20"/>
                <w:szCs w:val="20"/>
              </w:rPr>
              <w:t>de diciembre 29 de</w:t>
            </w:r>
            <w:r>
              <w:rPr>
                <w:rFonts w:ascii="Arial" w:eastAsia="Arial" w:hAnsi="Arial" w:cs="Arial"/>
                <w:color w:val="000000"/>
                <w:sz w:val="20"/>
                <w:szCs w:val="20"/>
              </w:rPr>
              <w:t xml:space="preserve"> </w:t>
            </w:r>
            <w:r w:rsidRPr="007728CD">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7728CD">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7728CD">
              <w:rPr>
                <w:rFonts w:ascii="Arial" w:eastAsia="Arial" w:hAnsi="Arial" w:cs="Arial"/>
                <w:color w:val="000000"/>
                <w:sz w:val="20"/>
                <w:szCs w:val="20"/>
              </w:rPr>
              <w:t>de 2011, emitidas por el Ministerio</w:t>
            </w:r>
            <w:r>
              <w:rPr>
                <w:rFonts w:ascii="Arial" w:eastAsia="Arial" w:hAnsi="Arial" w:cs="Arial"/>
                <w:color w:val="000000"/>
              </w:rPr>
              <w:t xml:space="preserve"> </w:t>
            </w:r>
            <w:r w:rsidRPr="007728CD">
              <w:rPr>
                <w:rFonts w:ascii="Arial" w:eastAsia="Arial" w:hAnsi="Arial" w:cs="Arial"/>
                <w:color w:val="000000"/>
                <w:sz w:val="20"/>
                <w:szCs w:val="20"/>
              </w:rPr>
              <w:t>de la</w:t>
            </w:r>
            <w:r w:rsidRPr="007728CD">
              <w:rPr>
                <w:rFonts w:ascii="Arial" w:eastAsia="Arial" w:hAnsi="Arial" w:cs="Arial"/>
                <w:color w:val="000000"/>
                <w:sz w:val="20"/>
                <w:szCs w:val="20"/>
              </w:rPr>
              <w:tab/>
              <w:t>Protección Social y la demás normatividad</w:t>
            </w:r>
            <w:r>
              <w:rPr>
                <w:rFonts w:ascii="Arial" w:eastAsia="Arial" w:hAnsi="Arial" w:cs="Arial"/>
                <w:color w:val="000000"/>
                <w:sz w:val="20"/>
                <w:szCs w:val="20"/>
              </w:rPr>
              <w:t xml:space="preserve"> </w:t>
            </w:r>
            <w:r w:rsidRPr="007728CD">
              <w:rPr>
                <w:rFonts w:ascii="Arial" w:eastAsia="Arial" w:hAnsi="Arial" w:cs="Arial"/>
                <w:color w:val="000000"/>
                <w:sz w:val="20"/>
                <w:szCs w:val="20"/>
              </w:rPr>
              <w:t>vigente.</w:t>
            </w:r>
          </w:p>
        </w:tc>
        <w:tc>
          <w:tcPr>
            <w:tcW w:w="2126" w:type="dxa"/>
          </w:tcPr>
          <w:p w:rsidR="009A3AF4" w:rsidRPr="002373C9" w:rsidRDefault="009A3AF4" w:rsidP="00CE44AF">
            <w:pPr>
              <w:pBdr>
                <w:top w:val="nil"/>
                <w:left w:val="nil"/>
                <w:bottom w:val="nil"/>
                <w:right w:val="nil"/>
                <w:between w:val="nil"/>
              </w:pBdr>
              <w:tabs>
                <w:tab w:val="left" w:pos="1452"/>
                <w:tab w:val="left" w:pos="1610"/>
              </w:tabs>
              <w:spacing w:line="240" w:lineRule="auto"/>
              <w:ind w:right="49"/>
              <w:rPr>
                <w:rFonts w:ascii="Arial" w:eastAsia="Arial" w:hAnsi="Arial" w:cs="Arial"/>
                <w:color w:val="000000"/>
                <w:sz w:val="20"/>
                <w:szCs w:val="20"/>
              </w:rPr>
            </w:pPr>
            <w:r w:rsidRPr="002373C9">
              <w:rPr>
                <w:rFonts w:ascii="Arial" w:eastAsia="Arial" w:hAnsi="Arial" w:cs="Arial"/>
                <w:color w:val="000000"/>
                <w:sz w:val="20"/>
                <w:szCs w:val="20"/>
              </w:rPr>
              <w:t>Duro,</w:t>
            </w:r>
            <w:r>
              <w:rPr>
                <w:rFonts w:ascii="Arial" w:eastAsia="Arial" w:hAnsi="Arial" w:cs="Arial"/>
                <w:color w:val="000000"/>
                <w:sz w:val="20"/>
                <w:szCs w:val="20"/>
              </w:rPr>
              <w:t xml:space="preserve"> </w:t>
            </w:r>
            <w:r w:rsidRPr="002373C9">
              <w:rPr>
                <w:rFonts w:ascii="Arial" w:eastAsia="Arial" w:hAnsi="Arial" w:cs="Arial"/>
                <w:color w:val="000000"/>
                <w:sz w:val="20"/>
                <w:szCs w:val="20"/>
              </w:rPr>
              <w:t>viejo, empacado caliente,</w:t>
            </w:r>
            <w:r>
              <w:rPr>
                <w:rFonts w:ascii="Arial" w:eastAsia="Arial" w:hAnsi="Arial" w:cs="Arial"/>
                <w:color w:val="000000"/>
                <w:sz w:val="20"/>
                <w:szCs w:val="20"/>
              </w:rPr>
              <w:t xml:space="preserve"> </w:t>
            </w:r>
            <w:r w:rsidRPr="002373C9">
              <w:rPr>
                <w:rFonts w:ascii="Arial" w:eastAsia="Arial" w:hAnsi="Arial" w:cs="Arial"/>
                <w:color w:val="000000"/>
                <w:sz w:val="20"/>
                <w:szCs w:val="20"/>
              </w:rPr>
              <w:t>con</w:t>
            </w:r>
            <w:r>
              <w:rPr>
                <w:rFonts w:ascii="Arial" w:eastAsia="Arial" w:hAnsi="Arial" w:cs="Arial"/>
                <w:color w:val="000000"/>
                <w:sz w:val="20"/>
                <w:szCs w:val="20"/>
              </w:rPr>
              <w:t xml:space="preserve"> </w:t>
            </w:r>
            <w:r w:rsidRPr="002373C9">
              <w:rPr>
                <w:rFonts w:ascii="Arial" w:eastAsia="Arial" w:hAnsi="Arial" w:cs="Arial"/>
                <w:color w:val="000000"/>
                <w:sz w:val="20"/>
                <w:szCs w:val="20"/>
              </w:rPr>
              <w:t>presencia</w:t>
            </w:r>
            <w:r w:rsidRPr="002373C9">
              <w:rPr>
                <w:rFonts w:ascii="Arial" w:eastAsia="Arial" w:hAnsi="Arial" w:cs="Arial"/>
                <w:color w:val="000000"/>
                <w:sz w:val="20"/>
                <w:szCs w:val="20"/>
              </w:rPr>
              <w:tab/>
              <w:t>de moho, coloración diferente</w:t>
            </w:r>
            <w:r>
              <w:rPr>
                <w:rFonts w:ascii="Arial" w:eastAsia="Arial" w:hAnsi="Arial" w:cs="Arial"/>
                <w:color w:val="000000"/>
                <w:sz w:val="20"/>
                <w:szCs w:val="20"/>
              </w:rPr>
              <w:t xml:space="preserve"> </w:t>
            </w:r>
            <w:r w:rsidRPr="002373C9">
              <w:rPr>
                <w:rFonts w:ascii="Arial" w:eastAsia="Arial" w:hAnsi="Arial" w:cs="Arial"/>
                <w:color w:val="000000"/>
                <w:sz w:val="20"/>
                <w:szCs w:val="20"/>
              </w:rPr>
              <w:tab/>
              <w:t>al</w:t>
            </w:r>
            <w:r>
              <w:rPr>
                <w:rFonts w:ascii="Arial" w:eastAsia="Arial" w:hAnsi="Arial" w:cs="Arial"/>
                <w:color w:val="000000"/>
                <w:sz w:val="20"/>
                <w:szCs w:val="20"/>
              </w:rPr>
              <w:t xml:space="preserve"> </w:t>
            </w:r>
            <w:r w:rsidRPr="002373C9">
              <w:rPr>
                <w:rFonts w:ascii="Arial" w:eastAsia="Arial" w:hAnsi="Arial" w:cs="Arial"/>
                <w:color w:val="000000"/>
                <w:sz w:val="20"/>
                <w:szCs w:val="20"/>
              </w:rPr>
              <w:t>original, humedad,</w:t>
            </w:r>
            <w:r>
              <w:rPr>
                <w:rFonts w:ascii="Arial" w:eastAsia="Arial" w:hAnsi="Arial" w:cs="Arial"/>
                <w:color w:val="000000"/>
                <w:sz w:val="20"/>
                <w:szCs w:val="20"/>
              </w:rPr>
              <w:t xml:space="preserve"> </w:t>
            </w:r>
            <w:r w:rsidRPr="00271F2E">
              <w:rPr>
                <w:rFonts w:ascii="Arial" w:eastAsia="Arial" w:hAnsi="Arial" w:cs="Arial"/>
                <w:color w:val="000000"/>
                <w:sz w:val="20"/>
                <w:szCs w:val="20"/>
              </w:rPr>
              <w:t>impurezas, deterioro</w:t>
            </w:r>
            <w:r>
              <w:rPr>
                <w:rFonts w:ascii="Arial" w:eastAsia="Arial" w:hAnsi="Arial" w:cs="Arial"/>
                <w:color w:val="000000"/>
                <w:sz w:val="20"/>
                <w:szCs w:val="20"/>
              </w:rPr>
              <w:t xml:space="preserve"> </w:t>
            </w:r>
            <w:r w:rsidRPr="00271F2E">
              <w:rPr>
                <w:rFonts w:ascii="Arial" w:eastAsia="Arial" w:hAnsi="Arial" w:cs="Arial"/>
                <w:color w:val="000000"/>
                <w:sz w:val="20"/>
                <w:szCs w:val="20"/>
              </w:rPr>
              <w:t>en su forma</w:t>
            </w:r>
            <w:r w:rsidRPr="00271F2E">
              <w:rPr>
                <w:rFonts w:ascii="Arial" w:eastAsia="Arial" w:hAnsi="Arial" w:cs="Arial"/>
                <w:color w:val="000000"/>
                <w:sz w:val="20"/>
                <w:szCs w:val="20"/>
              </w:rPr>
              <w:tab/>
              <w:t xml:space="preserve">por mal transporte, empaque averiado, sin rotular o rotulado incumpliendo la normatividad vigente, vencido, peso diferente al </w:t>
            </w:r>
            <w:r w:rsidRPr="00271F2E">
              <w:rPr>
                <w:rFonts w:ascii="Arial" w:eastAsia="Arial" w:hAnsi="Arial" w:cs="Arial"/>
                <w:color w:val="000000"/>
                <w:sz w:val="20"/>
                <w:szCs w:val="20"/>
              </w:rPr>
              <w:lastRenderedPageBreak/>
              <w:t>indicado</w:t>
            </w:r>
            <w:r>
              <w:rPr>
                <w:rFonts w:ascii="Arial" w:eastAsia="Arial" w:hAnsi="Arial" w:cs="Arial"/>
                <w:color w:val="000000"/>
                <w:sz w:val="20"/>
                <w:szCs w:val="20"/>
              </w:rPr>
              <w:t xml:space="preserve"> </w:t>
            </w:r>
            <w:r w:rsidRPr="00271F2E">
              <w:rPr>
                <w:rFonts w:ascii="Arial" w:eastAsia="Arial" w:hAnsi="Arial" w:cs="Arial"/>
                <w:color w:val="000000"/>
                <w:sz w:val="20"/>
                <w:szCs w:val="20"/>
              </w:rPr>
              <w:t>en</w:t>
            </w:r>
            <w:r w:rsidRPr="00271F2E">
              <w:rPr>
                <w:rFonts w:ascii="Arial" w:eastAsia="Arial" w:hAnsi="Arial" w:cs="Arial"/>
                <w:color w:val="000000"/>
                <w:sz w:val="20"/>
                <w:szCs w:val="20"/>
              </w:rPr>
              <w:tab/>
              <w:t>el rótulo.</w:t>
            </w:r>
          </w:p>
        </w:tc>
      </w:tr>
      <w:tr w:rsidR="009A3AF4" w:rsidTr="00CE44AF">
        <w:trPr>
          <w:trHeight w:val="2914"/>
        </w:trPr>
        <w:tc>
          <w:tcPr>
            <w:tcW w:w="2127" w:type="dxa"/>
          </w:tcPr>
          <w:p w:rsidR="009A3AF4" w:rsidRDefault="009A3AF4" w:rsidP="00CE44AF">
            <w:pPr>
              <w:pBdr>
                <w:top w:val="nil"/>
                <w:left w:val="nil"/>
                <w:bottom w:val="nil"/>
                <w:right w:val="nil"/>
                <w:between w:val="nil"/>
              </w:pBdr>
              <w:ind w:left="467" w:right="49" w:hanging="360"/>
              <w:jc w:val="both"/>
              <w:rPr>
                <w:rFonts w:ascii="Arial" w:eastAsia="Arial" w:hAnsi="Arial" w:cs="Arial"/>
                <w:b/>
                <w:color w:val="000000"/>
              </w:rPr>
            </w:pPr>
            <w:r>
              <w:rPr>
                <w:rFonts w:ascii="Arial" w:eastAsia="Arial" w:hAnsi="Arial" w:cs="Arial"/>
                <w:b/>
                <w:color w:val="000000"/>
              </w:rPr>
              <w:lastRenderedPageBreak/>
              <w:t>50.Galleta     mantequilla</w:t>
            </w:r>
          </w:p>
        </w:tc>
        <w:tc>
          <w:tcPr>
            <w:tcW w:w="2126" w:type="dxa"/>
          </w:tcPr>
          <w:p w:rsidR="009A3AF4" w:rsidRPr="005D5112" w:rsidRDefault="009A3AF4" w:rsidP="00CE44AF">
            <w:pPr>
              <w:pBdr>
                <w:top w:val="nil"/>
                <w:left w:val="nil"/>
                <w:bottom w:val="nil"/>
                <w:right w:val="nil"/>
                <w:between w:val="nil"/>
              </w:pBdr>
              <w:spacing w:before="2" w:line="240" w:lineRule="auto"/>
              <w:ind w:right="49"/>
              <w:jc w:val="both"/>
              <w:rPr>
                <w:rFonts w:ascii="Arial" w:eastAsia="Arial" w:hAnsi="Arial" w:cs="Arial"/>
                <w:color w:val="000000"/>
                <w:sz w:val="20"/>
                <w:szCs w:val="20"/>
              </w:rPr>
            </w:pPr>
            <w:r w:rsidRPr="005D5112">
              <w:rPr>
                <w:rFonts w:ascii="Arial" w:eastAsia="Arial" w:hAnsi="Arial" w:cs="Arial"/>
                <w:color w:val="000000"/>
                <w:sz w:val="20"/>
                <w:szCs w:val="20"/>
              </w:rPr>
              <w:t xml:space="preserve">Elaborada a base de harina de trigo fortificada, con adición de mantequilla en sus ingredientes y no de margarina, sabor dulce y suave no </w:t>
            </w:r>
            <w:proofErr w:type="gramStart"/>
            <w:r w:rsidRPr="005D5112">
              <w:rPr>
                <w:rFonts w:ascii="Arial" w:eastAsia="Arial" w:hAnsi="Arial" w:cs="Arial"/>
                <w:color w:val="000000"/>
                <w:sz w:val="20"/>
                <w:szCs w:val="20"/>
              </w:rPr>
              <w:t>a</w:t>
            </w:r>
            <w:proofErr w:type="gramEnd"/>
            <w:r w:rsidRPr="005D5112">
              <w:rPr>
                <w:rFonts w:ascii="Arial" w:eastAsia="Arial" w:hAnsi="Arial" w:cs="Arial"/>
                <w:color w:val="000000"/>
                <w:sz w:val="20"/>
                <w:szCs w:val="20"/>
              </w:rPr>
              <w:t xml:space="preserve"> sobrecosido.</w:t>
            </w:r>
          </w:p>
        </w:tc>
        <w:tc>
          <w:tcPr>
            <w:tcW w:w="3260" w:type="dxa"/>
          </w:tcPr>
          <w:p w:rsidR="009A3AF4" w:rsidRPr="005D5112" w:rsidRDefault="009A3AF4" w:rsidP="00CE44AF">
            <w:pPr>
              <w:pBdr>
                <w:top w:val="nil"/>
                <w:left w:val="nil"/>
                <w:bottom w:val="nil"/>
                <w:right w:val="nil"/>
                <w:between w:val="nil"/>
              </w:pBdr>
              <w:tabs>
                <w:tab w:val="left" w:pos="1845"/>
              </w:tabs>
              <w:spacing w:before="2" w:line="240" w:lineRule="auto"/>
              <w:ind w:right="49"/>
              <w:rPr>
                <w:rFonts w:ascii="Arial" w:eastAsia="Arial" w:hAnsi="Arial" w:cs="Arial"/>
                <w:color w:val="000000"/>
                <w:sz w:val="20"/>
                <w:szCs w:val="20"/>
              </w:rPr>
            </w:pPr>
            <w:r w:rsidRPr="005D5112">
              <w:rPr>
                <w:rFonts w:ascii="Arial" w:eastAsia="Arial" w:hAnsi="Arial" w:cs="Arial"/>
                <w:color w:val="000000"/>
                <w:sz w:val="20"/>
                <w:szCs w:val="20"/>
              </w:rPr>
              <w:t>Empacado</w:t>
            </w:r>
            <w:r>
              <w:rPr>
                <w:rFonts w:ascii="Arial" w:eastAsia="Arial" w:hAnsi="Arial" w:cs="Arial"/>
                <w:color w:val="000000"/>
                <w:sz w:val="20"/>
                <w:szCs w:val="20"/>
              </w:rPr>
              <w:t xml:space="preserve"> </w:t>
            </w:r>
            <w:r w:rsidRPr="005D5112">
              <w:rPr>
                <w:rFonts w:ascii="Arial" w:eastAsia="Arial" w:hAnsi="Arial" w:cs="Arial"/>
                <w:color w:val="000000"/>
                <w:sz w:val="20"/>
                <w:szCs w:val="20"/>
              </w:rPr>
              <w:t>a temperatura ambiente, a granel con un máximo de</w:t>
            </w:r>
            <w:r>
              <w:rPr>
                <w:rFonts w:ascii="Arial" w:eastAsia="Arial" w:hAnsi="Arial" w:cs="Arial"/>
                <w:color w:val="000000"/>
                <w:sz w:val="20"/>
                <w:szCs w:val="20"/>
              </w:rPr>
              <w:t xml:space="preserve"> </w:t>
            </w:r>
            <w:r w:rsidRPr="005D5112">
              <w:rPr>
                <w:rFonts w:ascii="Arial" w:eastAsia="Arial" w:hAnsi="Arial" w:cs="Arial"/>
                <w:color w:val="000000"/>
                <w:sz w:val="20"/>
                <w:szCs w:val="20"/>
              </w:rPr>
              <w:t>50</w:t>
            </w:r>
            <w:r>
              <w:rPr>
                <w:rFonts w:ascii="Arial" w:eastAsia="Arial" w:hAnsi="Arial" w:cs="Arial"/>
                <w:color w:val="000000"/>
                <w:sz w:val="20"/>
                <w:szCs w:val="20"/>
              </w:rPr>
              <w:t xml:space="preserve"> </w:t>
            </w:r>
            <w:r w:rsidRPr="005D5112">
              <w:rPr>
                <w:rFonts w:ascii="Arial" w:eastAsia="Arial" w:hAnsi="Arial" w:cs="Arial"/>
                <w:color w:val="000000"/>
                <w:sz w:val="20"/>
                <w:szCs w:val="20"/>
              </w:rPr>
              <w:t>unidades</w:t>
            </w:r>
            <w:r>
              <w:rPr>
                <w:rFonts w:ascii="Arial" w:eastAsia="Arial" w:hAnsi="Arial" w:cs="Arial"/>
                <w:color w:val="000000"/>
                <w:sz w:val="20"/>
                <w:szCs w:val="20"/>
              </w:rPr>
              <w:t xml:space="preserve"> </w:t>
            </w:r>
            <w:r w:rsidRPr="005D5112">
              <w:rPr>
                <w:rFonts w:ascii="Arial" w:eastAsia="Arial" w:hAnsi="Arial" w:cs="Arial"/>
                <w:color w:val="000000"/>
                <w:sz w:val="20"/>
                <w:szCs w:val="20"/>
              </w:rPr>
              <w:t>por empaque, evitando que se deteriore el alimento, en bolsa plástica, transparente, cerrada.</w:t>
            </w:r>
          </w:p>
          <w:p w:rsidR="009A3AF4" w:rsidRPr="005D5112" w:rsidRDefault="009A3AF4" w:rsidP="00CE44AF">
            <w:pPr>
              <w:pBdr>
                <w:top w:val="nil"/>
                <w:left w:val="nil"/>
                <w:bottom w:val="nil"/>
                <w:right w:val="nil"/>
                <w:between w:val="nil"/>
              </w:pBdr>
              <w:tabs>
                <w:tab w:val="left" w:pos="1861"/>
              </w:tabs>
              <w:spacing w:line="240" w:lineRule="auto"/>
              <w:ind w:right="49"/>
              <w:jc w:val="both"/>
              <w:rPr>
                <w:rFonts w:ascii="Arial" w:eastAsia="Arial" w:hAnsi="Arial" w:cs="Arial"/>
                <w:color w:val="000000"/>
                <w:sz w:val="20"/>
                <w:szCs w:val="20"/>
              </w:rPr>
            </w:pPr>
            <w:r w:rsidRPr="005D5112">
              <w:rPr>
                <w:rFonts w:ascii="Arial" w:eastAsia="Arial" w:hAnsi="Arial" w:cs="Arial"/>
                <w:color w:val="000000"/>
                <w:sz w:val="20"/>
                <w:szCs w:val="20"/>
              </w:rPr>
              <w:t>Rotulado</w:t>
            </w:r>
            <w:r>
              <w:rPr>
                <w:rFonts w:ascii="Arial" w:eastAsia="Arial" w:hAnsi="Arial" w:cs="Arial"/>
                <w:color w:val="000000"/>
                <w:sz w:val="20"/>
                <w:szCs w:val="20"/>
              </w:rPr>
              <w:t xml:space="preserve"> </w:t>
            </w:r>
            <w:r w:rsidRPr="005D5112">
              <w:rPr>
                <w:rFonts w:ascii="Arial" w:eastAsia="Arial" w:hAnsi="Arial" w:cs="Arial"/>
                <w:color w:val="000000"/>
                <w:sz w:val="20"/>
                <w:szCs w:val="20"/>
              </w:rPr>
              <w:t xml:space="preserve">y etiquetado según Resolución </w:t>
            </w:r>
            <w:r>
              <w:rPr>
                <w:rFonts w:ascii="Arial" w:eastAsia="Arial" w:hAnsi="Arial" w:cs="Arial"/>
                <w:color w:val="000000"/>
                <w:sz w:val="20"/>
                <w:szCs w:val="20"/>
              </w:rPr>
              <w:t>0</w:t>
            </w:r>
            <w:r w:rsidRPr="005D5112">
              <w:rPr>
                <w:rFonts w:ascii="Arial" w:eastAsia="Arial" w:hAnsi="Arial" w:cs="Arial"/>
                <w:color w:val="000000"/>
                <w:sz w:val="20"/>
                <w:szCs w:val="20"/>
              </w:rPr>
              <w:t>05109</w:t>
            </w:r>
            <w:r>
              <w:rPr>
                <w:rFonts w:ascii="Arial" w:eastAsia="Arial" w:hAnsi="Arial" w:cs="Arial"/>
                <w:color w:val="000000"/>
                <w:sz w:val="20"/>
                <w:szCs w:val="20"/>
              </w:rPr>
              <w:t xml:space="preserve"> </w:t>
            </w:r>
            <w:r w:rsidRPr="005D5112">
              <w:rPr>
                <w:rFonts w:ascii="Arial" w:eastAsia="Arial" w:hAnsi="Arial" w:cs="Arial"/>
                <w:color w:val="000000"/>
                <w:sz w:val="20"/>
                <w:szCs w:val="20"/>
              </w:rPr>
              <w:t>de diciembre 29 de</w:t>
            </w:r>
            <w:r>
              <w:rPr>
                <w:rFonts w:ascii="Arial" w:eastAsia="Arial" w:hAnsi="Arial" w:cs="Arial"/>
                <w:color w:val="000000"/>
                <w:sz w:val="20"/>
                <w:szCs w:val="20"/>
              </w:rPr>
              <w:t xml:space="preserve"> </w:t>
            </w:r>
            <w:r w:rsidRPr="005D5112">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5D5112">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5D5112">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5D5112">
              <w:rPr>
                <w:rFonts w:ascii="Arial" w:eastAsia="Arial" w:hAnsi="Arial" w:cs="Arial"/>
                <w:color w:val="000000"/>
                <w:sz w:val="20"/>
                <w:szCs w:val="20"/>
              </w:rPr>
              <w:t>Protección Social y la demás normatividad</w:t>
            </w:r>
            <w:r>
              <w:rPr>
                <w:rFonts w:ascii="Arial" w:eastAsia="Arial" w:hAnsi="Arial" w:cs="Arial"/>
                <w:color w:val="000000"/>
                <w:sz w:val="20"/>
                <w:szCs w:val="20"/>
              </w:rPr>
              <w:t xml:space="preserve"> </w:t>
            </w:r>
            <w:r w:rsidRPr="005D5112">
              <w:rPr>
                <w:rFonts w:ascii="Arial" w:eastAsia="Arial" w:hAnsi="Arial" w:cs="Arial"/>
                <w:color w:val="000000"/>
                <w:sz w:val="20"/>
                <w:szCs w:val="20"/>
              </w:rPr>
              <w:t>vigente.</w:t>
            </w:r>
          </w:p>
        </w:tc>
        <w:tc>
          <w:tcPr>
            <w:tcW w:w="2126" w:type="dxa"/>
          </w:tcPr>
          <w:p w:rsidR="009A3AF4" w:rsidRPr="005D5112" w:rsidRDefault="009A3AF4" w:rsidP="00CE44AF">
            <w:pPr>
              <w:pBdr>
                <w:top w:val="nil"/>
                <w:left w:val="nil"/>
                <w:bottom w:val="nil"/>
                <w:right w:val="nil"/>
                <w:between w:val="nil"/>
              </w:pBdr>
              <w:tabs>
                <w:tab w:val="left" w:pos="1452"/>
                <w:tab w:val="left" w:pos="1610"/>
              </w:tabs>
              <w:spacing w:before="2" w:line="240" w:lineRule="auto"/>
              <w:ind w:right="49"/>
              <w:rPr>
                <w:rFonts w:ascii="Arial" w:eastAsia="Arial" w:hAnsi="Arial" w:cs="Arial"/>
                <w:color w:val="000000"/>
                <w:sz w:val="20"/>
                <w:szCs w:val="20"/>
              </w:rPr>
            </w:pPr>
            <w:r w:rsidRPr="005D5112">
              <w:rPr>
                <w:rFonts w:ascii="Arial" w:eastAsia="Arial" w:hAnsi="Arial" w:cs="Arial"/>
                <w:color w:val="000000"/>
                <w:sz w:val="20"/>
                <w:szCs w:val="20"/>
              </w:rPr>
              <w:t>Duro,</w:t>
            </w:r>
            <w:r>
              <w:rPr>
                <w:rFonts w:ascii="Arial" w:eastAsia="Arial" w:hAnsi="Arial" w:cs="Arial"/>
                <w:color w:val="000000"/>
                <w:sz w:val="20"/>
                <w:szCs w:val="20"/>
              </w:rPr>
              <w:t xml:space="preserve"> </w:t>
            </w:r>
            <w:r w:rsidRPr="005D5112">
              <w:rPr>
                <w:rFonts w:ascii="Arial" w:eastAsia="Arial" w:hAnsi="Arial" w:cs="Arial"/>
                <w:color w:val="000000"/>
                <w:sz w:val="20"/>
                <w:szCs w:val="20"/>
              </w:rPr>
              <w:t>viejo, empacado caliente,</w:t>
            </w:r>
            <w:r>
              <w:rPr>
                <w:rFonts w:ascii="Arial" w:eastAsia="Arial" w:hAnsi="Arial" w:cs="Arial"/>
                <w:color w:val="000000"/>
                <w:sz w:val="20"/>
                <w:szCs w:val="20"/>
              </w:rPr>
              <w:t xml:space="preserve"> </w:t>
            </w:r>
            <w:r w:rsidRPr="005D5112">
              <w:rPr>
                <w:rFonts w:ascii="Arial" w:eastAsia="Arial" w:hAnsi="Arial" w:cs="Arial"/>
                <w:color w:val="000000"/>
                <w:sz w:val="20"/>
                <w:szCs w:val="20"/>
              </w:rPr>
              <w:t>con</w:t>
            </w:r>
            <w:r>
              <w:rPr>
                <w:rFonts w:ascii="Arial" w:eastAsia="Arial" w:hAnsi="Arial" w:cs="Arial"/>
                <w:color w:val="000000"/>
                <w:sz w:val="20"/>
                <w:szCs w:val="20"/>
              </w:rPr>
              <w:t xml:space="preserve"> </w:t>
            </w:r>
            <w:r w:rsidRPr="005D5112">
              <w:rPr>
                <w:rFonts w:ascii="Arial" w:eastAsia="Arial" w:hAnsi="Arial" w:cs="Arial"/>
                <w:color w:val="000000"/>
                <w:sz w:val="20"/>
                <w:szCs w:val="20"/>
              </w:rPr>
              <w:t>presencia</w:t>
            </w:r>
            <w:r w:rsidRPr="005D5112">
              <w:rPr>
                <w:rFonts w:ascii="Arial" w:eastAsia="Arial" w:hAnsi="Arial" w:cs="Arial"/>
                <w:color w:val="000000"/>
                <w:sz w:val="20"/>
                <w:szCs w:val="20"/>
              </w:rPr>
              <w:tab/>
            </w:r>
            <w:r w:rsidRPr="005D5112">
              <w:rPr>
                <w:rFonts w:ascii="Arial" w:eastAsia="Arial" w:hAnsi="Arial" w:cs="Arial"/>
                <w:color w:val="000000"/>
                <w:sz w:val="20"/>
                <w:szCs w:val="20"/>
              </w:rPr>
              <w:tab/>
              <w:t>de moho,</w:t>
            </w:r>
            <w:r>
              <w:rPr>
                <w:rFonts w:ascii="Arial" w:eastAsia="Arial" w:hAnsi="Arial" w:cs="Arial"/>
                <w:color w:val="000000"/>
                <w:sz w:val="20"/>
                <w:szCs w:val="20"/>
              </w:rPr>
              <w:t xml:space="preserve"> </w:t>
            </w:r>
            <w:r w:rsidRPr="005D5112">
              <w:rPr>
                <w:rFonts w:ascii="Arial" w:eastAsia="Arial" w:hAnsi="Arial" w:cs="Arial"/>
                <w:color w:val="000000"/>
                <w:sz w:val="20"/>
                <w:szCs w:val="20"/>
              </w:rPr>
              <w:t>coloración diferente</w:t>
            </w:r>
            <w:r w:rsidRPr="005D5112">
              <w:rPr>
                <w:rFonts w:ascii="Arial" w:eastAsia="Arial" w:hAnsi="Arial" w:cs="Arial"/>
                <w:color w:val="000000"/>
                <w:sz w:val="20"/>
                <w:szCs w:val="20"/>
              </w:rPr>
              <w:tab/>
              <w:t xml:space="preserve">al original, humedad, </w:t>
            </w:r>
            <w:r>
              <w:rPr>
                <w:rFonts w:ascii="Arial" w:eastAsia="Arial" w:hAnsi="Arial" w:cs="Arial"/>
                <w:color w:val="000000"/>
                <w:sz w:val="20"/>
                <w:szCs w:val="20"/>
              </w:rPr>
              <w:t>impurezas</w:t>
            </w:r>
            <w:r w:rsidRPr="005D5112">
              <w:rPr>
                <w:rFonts w:ascii="Arial" w:eastAsia="Arial" w:hAnsi="Arial" w:cs="Arial"/>
                <w:color w:val="000000"/>
                <w:sz w:val="20"/>
                <w:szCs w:val="20"/>
              </w:rPr>
              <w:t>, deterioro en</w:t>
            </w:r>
            <w:r>
              <w:rPr>
                <w:rFonts w:ascii="Arial" w:eastAsia="Arial" w:hAnsi="Arial" w:cs="Arial"/>
                <w:color w:val="000000"/>
                <w:sz w:val="20"/>
                <w:szCs w:val="20"/>
              </w:rPr>
              <w:t xml:space="preserve"> </w:t>
            </w:r>
            <w:r w:rsidRPr="005D5112">
              <w:rPr>
                <w:rFonts w:ascii="Arial" w:eastAsia="Arial" w:hAnsi="Arial" w:cs="Arial"/>
                <w:color w:val="000000"/>
                <w:sz w:val="20"/>
                <w:szCs w:val="20"/>
              </w:rPr>
              <w:t>su forma</w:t>
            </w:r>
            <w:r w:rsidRPr="005D5112">
              <w:rPr>
                <w:rFonts w:ascii="Arial" w:eastAsia="Arial" w:hAnsi="Arial" w:cs="Arial"/>
                <w:color w:val="000000"/>
                <w:sz w:val="20"/>
                <w:szCs w:val="20"/>
              </w:rPr>
              <w:tab/>
              <w:t>por</w:t>
            </w:r>
            <w:r>
              <w:rPr>
                <w:rFonts w:ascii="Arial" w:eastAsia="Arial" w:hAnsi="Arial" w:cs="Arial"/>
                <w:color w:val="000000"/>
                <w:sz w:val="20"/>
                <w:szCs w:val="20"/>
              </w:rPr>
              <w:t xml:space="preserve"> </w:t>
            </w:r>
            <w:r w:rsidRPr="005D5112">
              <w:rPr>
                <w:rFonts w:ascii="Arial" w:eastAsia="Arial" w:hAnsi="Arial" w:cs="Arial"/>
                <w:color w:val="000000"/>
                <w:sz w:val="20"/>
                <w:szCs w:val="20"/>
              </w:rPr>
              <w:t xml:space="preserve">mal </w:t>
            </w:r>
            <w:r>
              <w:rPr>
                <w:rFonts w:ascii="Arial" w:eastAsia="Arial" w:hAnsi="Arial" w:cs="Arial"/>
                <w:color w:val="000000"/>
                <w:sz w:val="20"/>
                <w:szCs w:val="20"/>
              </w:rPr>
              <w:t>transporte</w:t>
            </w:r>
            <w:r w:rsidRPr="005D5112">
              <w:rPr>
                <w:rFonts w:ascii="Arial" w:eastAsia="Arial" w:hAnsi="Arial" w:cs="Arial"/>
                <w:color w:val="000000"/>
                <w:sz w:val="20"/>
                <w:szCs w:val="20"/>
              </w:rPr>
              <w:t>, empaque averiado,</w:t>
            </w:r>
            <w:r>
              <w:rPr>
                <w:rFonts w:ascii="Arial" w:eastAsia="Arial" w:hAnsi="Arial" w:cs="Arial"/>
                <w:color w:val="000000"/>
                <w:sz w:val="20"/>
                <w:szCs w:val="20"/>
              </w:rPr>
              <w:t xml:space="preserve"> </w:t>
            </w:r>
            <w:r w:rsidRPr="005D5112">
              <w:rPr>
                <w:rFonts w:ascii="Arial" w:eastAsia="Arial" w:hAnsi="Arial" w:cs="Arial"/>
                <w:color w:val="000000"/>
                <w:sz w:val="20"/>
                <w:szCs w:val="20"/>
              </w:rPr>
              <w:t>sin rotular o rotulado incumpliendo</w:t>
            </w:r>
            <w:r w:rsidRPr="005D5112">
              <w:rPr>
                <w:rFonts w:ascii="Arial" w:eastAsia="Arial" w:hAnsi="Arial" w:cs="Arial"/>
                <w:color w:val="000000"/>
                <w:sz w:val="20"/>
                <w:szCs w:val="20"/>
              </w:rPr>
              <w:tab/>
              <w:t>la normatividad vigente,</w:t>
            </w:r>
            <w:r>
              <w:rPr>
                <w:rFonts w:ascii="Arial" w:eastAsia="Arial" w:hAnsi="Arial" w:cs="Arial"/>
                <w:color w:val="000000"/>
                <w:sz w:val="20"/>
                <w:szCs w:val="20"/>
              </w:rPr>
              <w:t xml:space="preserve"> </w:t>
            </w:r>
            <w:r w:rsidRPr="005D5112">
              <w:rPr>
                <w:rFonts w:ascii="Arial" w:eastAsia="Arial" w:hAnsi="Arial" w:cs="Arial"/>
                <w:color w:val="000000"/>
                <w:sz w:val="20"/>
                <w:szCs w:val="20"/>
              </w:rPr>
              <w:t>vencido, peso diferente al indicado</w:t>
            </w:r>
            <w:r>
              <w:rPr>
                <w:rFonts w:ascii="Arial" w:eastAsia="Arial" w:hAnsi="Arial" w:cs="Arial"/>
                <w:color w:val="000000"/>
                <w:sz w:val="20"/>
                <w:szCs w:val="20"/>
              </w:rPr>
              <w:t xml:space="preserve"> </w:t>
            </w:r>
            <w:r w:rsidRPr="005D5112">
              <w:rPr>
                <w:rFonts w:ascii="Arial" w:eastAsia="Arial" w:hAnsi="Arial" w:cs="Arial"/>
                <w:color w:val="000000"/>
                <w:sz w:val="20"/>
                <w:szCs w:val="20"/>
              </w:rPr>
              <w:t>en</w:t>
            </w:r>
            <w:r w:rsidRPr="005D5112">
              <w:rPr>
                <w:rFonts w:ascii="Arial" w:eastAsia="Arial" w:hAnsi="Arial" w:cs="Arial"/>
                <w:color w:val="000000"/>
                <w:sz w:val="20"/>
                <w:szCs w:val="20"/>
              </w:rPr>
              <w:tab/>
              <w:t>el rótulo.</w:t>
            </w:r>
          </w:p>
        </w:tc>
      </w:tr>
      <w:tr w:rsidR="009A3AF4" w:rsidTr="00CE44AF">
        <w:trPr>
          <w:trHeight w:val="607"/>
        </w:trPr>
        <w:tc>
          <w:tcPr>
            <w:tcW w:w="2127" w:type="dxa"/>
          </w:tcPr>
          <w:p w:rsidR="009A3AF4" w:rsidRDefault="009A3AF4" w:rsidP="00CE44AF">
            <w:pPr>
              <w:pBdr>
                <w:top w:val="nil"/>
                <w:left w:val="nil"/>
                <w:bottom w:val="nil"/>
                <w:right w:val="nil"/>
                <w:between w:val="nil"/>
              </w:pBdr>
              <w:ind w:left="467" w:right="49" w:hanging="360"/>
              <w:jc w:val="both"/>
              <w:rPr>
                <w:rFonts w:ascii="Arial" w:eastAsia="Arial" w:hAnsi="Arial" w:cs="Arial"/>
                <w:b/>
                <w:color w:val="000000"/>
              </w:rPr>
            </w:pPr>
            <w:r>
              <w:rPr>
                <w:rFonts w:ascii="Arial" w:eastAsia="Arial" w:hAnsi="Arial" w:cs="Arial"/>
                <w:b/>
                <w:color w:val="000000"/>
              </w:rPr>
              <w:t xml:space="preserve">51.Torta o galleta de chocolate </w:t>
            </w:r>
            <w:proofErr w:type="spellStart"/>
            <w:r>
              <w:rPr>
                <w:rFonts w:ascii="Arial" w:eastAsia="Arial" w:hAnsi="Arial" w:cs="Arial"/>
                <w:b/>
                <w:color w:val="000000"/>
              </w:rPr>
              <w:t>hipoglúcida</w:t>
            </w:r>
            <w:proofErr w:type="spellEnd"/>
          </w:p>
        </w:tc>
        <w:tc>
          <w:tcPr>
            <w:tcW w:w="2126" w:type="dxa"/>
          </w:tcPr>
          <w:p w:rsidR="009A3AF4" w:rsidRPr="005D5112"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5D5112">
              <w:rPr>
                <w:rFonts w:ascii="Arial" w:eastAsia="Arial" w:hAnsi="Arial" w:cs="Arial"/>
                <w:color w:val="000000"/>
                <w:sz w:val="20"/>
                <w:szCs w:val="20"/>
              </w:rPr>
              <w:t>Producto elaborado a base de harina de trigo fortificada con adición de chocolate dentro de su formulación, color café oscuro, sabor a</w:t>
            </w:r>
            <w:r>
              <w:rPr>
                <w:rFonts w:ascii="Arial" w:eastAsia="Arial" w:hAnsi="Arial" w:cs="Arial"/>
                <w:color w:val="000000"/>
                <w:sz w:val="20"/>
                <w:szCs w:val="20"/>
              </w:rPr>
              <w:t xml:space="preserve"> </w:t>
            </w:r>
            <w:r w:rsidRPr="005D5112">
              <w:rPr>
                <w:rFonts w:ascii="Arial" w:eastAsia="Arial" w:hAnsi="Arial" w:cs="Arial"/>
                <w:color w:val="000000"/>
                <w:sz w:val="20"/>
                <w:szCs w:val="20"/>
              </w:rPr>
              <w:t>chocolate,</w:t>
            </w:r>
            <w:r w:rsidRPr="005D5112">
              <w:rPr>
                <w:rFonts w:ascii="Arial" w:eastAsia="Arial" w:hAnsi="Arial" w:cs="Arial"/>
                <w:color w:val="000000"/>
                <w:sz w:val="20"/>
                <w:szCs w:val="20"/>
              </w:rPr>
              <w:tab/>
              <w:t>olor característico.</w:t>
            </w:r>
          </w:p>
        </w:tc>
        <w:tc>
          <w:tcPr>
            <w:tcW w:w="3260" w:type="dxa"/>
          </w:tcPr>
          <w:p w:rsidR="009A3AF4" w:rsidRPr="005D5112" w:rsidRDefault="009A3AF4" w:rsidP="00CE44AF">
            <w:pPr>
              <w:pBdr>
                <w:top w:val="nil"/>
                <w:left w:val="nil"/>
                <w:bottom w:val="nil"/>
                <w:right w:val="nil"/>
                <w:between w:val="nil"/>
              </w:pBdr>
              <w:spacing w:before="2" w:line="240" w:lineRule="auto"/>
              <w:ind w:right="49"/>
              <w:rPr>
                <w:rFonts w:ascii="Arial" w:eastAsia="Arial" w:hAnsi="Arial" w:cs="Arial"/>
                <w:color w:val="000000"/>
                <w:sz w:val="20"/>
                <w:szCs w:val="20"/>
              </w:rPr>
            </w:pPr>
            <w:r w:rsidRPr="005D5112">
              <w:rPr>
                <w:rFonts w:ascii="Arial" w:eastAsia="Arial" w:hAnsi="Arial" w:cs="Arial"/>
                <w:color w:val="000000"/>
                <w:sz w:val="20"/>
                <w:szCs w:val="20"/>
              </w:rPr>
              <w:t>Empacado</w:t>
            </w:r>
            <w:r w:rsidRPr="005D5112">
              <w:rPr>
                <w:rFonts w:ascii="Arial" w:eastAsia="Arial" w:hAnsi="Arial" w:cs="Arial"/>
                <w:color w:val="000000"/>
                <w:sz w:val="20"/>
                <w:szCs w:val="20"/>
              </w:rPr>
              <w:tab/>
              <w:t>a temperatura ambiente, a granel con un máximo de</w:t>
            </w:r>
            <w:r>
              <w:rPr>
                <w:rFonts w:ascii="Arial" w:eastAsia="Arial" w:hAnsi="Arial" w:cs="Arial"/>
                <w:color w:val="000000"/>
                <w:sz w:val="20"/>
                <w:szCs w:val="20"/>
              </w:rPr>
              <w:t xml:space="preserve"> </w:t>
            </w:r>
            <w:r w:rsidRPr="005D5112">
              <w:rPr>
                <w:rFonts w:ascii="Arial" w:eastAsia="Arial" w:hAnsi="Arial" w:cs="Arial"/>
                <w:color w:val="000000"/>
                <w:sz w:val="20"/>
                <w:szCs w:val="20"/>
              </w:rPr>
              <w:t>50</w:t>
            </w:r>
            <w:r w:rsidRPr="005D5112">
              <w:rPr>
                <w:rFonts w:ascii="Arial" w:eastAsia="Arial" w:hAnsi="Arial" w:cs="Arial"/>
                <w:color w:val="000000"/>
                <w:sz w:val="20"/>
                <w:szCs w:val="20"/>
              </w:rPr>
              <w:tab/>
              <w:t>unidades</w:t>
            </w:r>
            <w:r>
              <w:rPr>
                <w:rFonts w:ascii="Arial" w:eastAsia="Arial" w:hAnsi="Arial" w:cs="Arial"/>
                <w:color w:val="000000"/>
                <w:sz w:val="20"/>
                <w:szCs w:val="20"/>
              </w:rPr>
              <w:t xml:space="preserve"> </w:t>
            </w:r>
            <w:r w:rsidRPr="005D5112">
              <w:rPr>
                <w:rFonts w:ascii="Arial" w:eastAsia="Arial" w:hAnsi="Arial" w:cs="Arial"/>
                <w:color w:val="000000"/>
                <w:sz w:val="20"/>
                <w:szCs w:val="20"/>
              </w:rPr>
              <w:t>por</w:t>
            </w:r>
            <w:r>
              <w:rPr>
                <w:rFonts w:ascii="Arial" w:eastAsia="Arial" w:hAnsi="Arial" w:cs="Arial"/>
                <w:color w:val="000000"/>
                <w:sz w:val="20"/>
                <w:szCs w:val="20"/>
              </w:rPr>
              <w:t xml:space="preserve"> </w:t>
            </w:r>
            <w:r w:rsidRPr="005D5112">
              <w:rPr>
                <w:rFonts w:ascii="Arial" w:eastAsia="Arial" w:hAnsi="Arial" w:cs="Arial"/>
                <w:color w:val="000000"/>
                <w:sz w:val="20"/>
                <w:szCs w:val="20"/>
              </w:rPr>
              <w:t>empaque, evitando que se deteriore el</w:t>
            </w:r>
            <w:r>
              <w:rPr>
                <w:rFonts w:ascii="Arial" w:eastAsia="Arial" w:hAnsi="Arial" w:cs="Arial"/>
                <w:color w:val="000000"/>
                <w:sz w:val="20"/>
                <w:szCs w:val="20"/>
              </w:rPr>
              <w:t xml:space="preserve"> </w:t>
            </w:r>
            <w:r w:rsidRPr="005D5112">
              <w:rPr>
                <w:rFonts w:ascii="Arial" w:eastAsia="Arial" w:hAnsi="Arial" w:cs="Arial"/>
                <w:color w:val="000000"/>
                <w:sz w:val="20"/>
                <w:szCs w:val="20"/>
              </w:rPr>
              <w:t>alimento, en bolsa plástica, transparente, cerrada.</w:t>
            </w:r>
          </w:p>
          <w:p w:rsidR="009A3AF4" w:rsidRPr="005D5112" w:rsidRDefault="009A3AF4" w:rsidP="00CE44AF">
            <w:pPr>
              <w:pBdr>
                <w:top w:val="nil"/>
                <w:left w:val="nil"/>
                <w:bottom w:val="nil"/>
                <w:right w:val="nil"/>
                <w:between w:val="nil"/>
              </w:pBdr>
              <w:tabs>
                <w:tab w:val="left" w:pos="1861"/>
              </w:tabs>
              <w:spacing w:line="240" w:lineRule="auto"/>
              <w:ind w:right="49"/>
              <w:jc w:val="both"/>
              <w:rPr>
                <w:rFonts w:ascii="Arial" w:eastAsia="Arial" w:hAnsi="Arial" w:cs="Arial"/>
                <w:color w:val="000000"/>
                <w:sz w:val="20"/>
                <w:szCs w:val="20"/>
              </w:rPr>
            </w:pPr>
            <w:r w:rsidRPr="005D5112">
              <w:rPr>
                <w:rFonts w:ascii="Arial" w:eastAsia="Arial" w:hAnsi="Arial" w:cs="Arial"/>
                <w:color w:val="000000"/>
                <w:sz w:val="20"/>
                <w:szCs w:val="20"/>
              </w:rPr>
              <w:t>Rotulado</w:t>
            </w:r>
            <w:r>
              <w:rPr>
                <w:rFonts w:ascii="Arial" w:eastAsia="Arial" w:hAnsi="Arial" w:cs="Arial"/>
                <w:color w:val="000000"/>
                <w:sz w:val="20"/>
                <w:szCs w:val="20"/>
              </w:rPr>
              <w:t xml:space="preserve"> </w:t>
            </w:r>
            <w:r w:rsidRPr="005D5112">
              <w:rPr>
                <w:rFonts w:ascii="Arial" w:eastAsia="Arial" w:hAnsi="Arial" w:cs="Arial"/>
                <w:color w:val="000000"/>
                <w:sz w:val="20"/>
                <w:szCs w:val="20"/>
              </w:rPr>
              <w:t xml:space="preserve">y etiquetado según Resolución </w:t>
            </w:r>
            <w:r>
              <w:rPr>
                <w:rFonts w:ascii="Arial" w:eastAsia="Arial" w:hAnsi="Arial" w:cs="Arial"/>
                <w:color w:val="000000"/>
                <w:sz w:val="20"/>
                <w:szCs w:val="20"/>
              </w:rPr>
              <w:t>0</w:t>
            </w:r>
            <w:r w:rsidRPr="005D5112">
              <w:rPr>
                <w:rFonts w:ascii="Arial" w:eastAsia="Arial" w:hAnsi="Arial" w:cs="Arial"/>
                <w:color w:val="000000"/>
                <w:sz w:val="20"/>
                <w:szCs w:val="20"/>
              </w:rPr>
              <w:t>05109</w:t>
            </w:r>
            <w:r>
              <w:rPr>
                <w:rFonts w:ascii="Arial" w:eastAsia="Arial" w:hAnsi="Arial" w:cs="Arial"/>
                <w:color w:val="000000"/>
                <w:sz w:val="20"/>
                <w:szCs w:val="20"/>
              </w:rPr>
              <w:t xml:space="preserve"> </w:t>
            </w:r>
            <w:r w:rsidRPr="005D5112">
              <w:rPr>
                <w:rFonts w:ascii="Arial" w:eastAsia="Arial" w:hAnsi="Arial" w:cs="Arial"/>
                <w:color w:val="000000"/>
                <w:sz w:val="20"/>
                <w:szCs w:val="20"/>
              </w:rPr>
              <w:t>de diciembre 29 de</w:t>
            </w:r>
            <w:r>
              <w:rPr>
                <w:rFonts w:ascii="Arial" w:eastAsia="Arial" w:hAnsi="Arial" w:cs="Arial"/>
                <w:color w:val="000000"/>
                <w:sz w:val="20"/>
                <w:szCs w:val="20"/>
              </w:rPr>
              <w:t xml:space="preserve"> </w:t>
            </w:r>
            <w:r w:rsidRPr="005D5112">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5D5112">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5D5112">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5D5112">
              <w:rPr>
                <w:rFonts w:ascii="Arial" w:eastAsia="Arial" w:hAnsi="Arial" w:cs="Arial"/>
                <w:color w:val="000000"/>
                <w:sz w:val="20"/>
                <w:szCs w:val="20"/>
              </w:rPr>
              <w:t>Protección Social y la demás</w:t>
            </w:r>
            <w:r>
              <w:rPr>
                <w:rFonts w:ascii="Arial" w:eastAsia="Arial" w:hAnsi="Arial" w:cs="Arial"/>
                <w:color w:val="000000"/>
                <w:sz w:val="20"/>
                <w:szCs w:val="20"/>
              </w:rPr>
              <w:t xml:space="preserve"> </w:t>
            </w:r>
            <w:r w:rsidRPr="005D5112">
              <w:rPr>
                <w:rFonts w:ascii="Arial" w:eastAsia="Arial" w:hAnsi="Arial" w:cs="Arial"/>
                <w:color w:val="000000"/>
                <w:sz w:val="20"/>
                <w:szCs w:val="20"/>
              </w:rPr>
              <w:t>normatividad vigente.</w:t>
            </w:r>
          </w:p>
        </w:tc>
        <w:tc>
          <w:tcPr>
            <w:tcW w:w="2126" w:type="dxa"/>
          </w:tcPr>
          <w:p w:rsidR="009A3AF4" w:rsidRPr="005D5112" w:rsidRDefault="009A3AF4" w:rsidP="00CE44AF">
            <w:pPr>
              <w:pBdr>
                <w:top w:val="nil"/>
                <w:left w:val="nil"/>
                <w:bottom w:val="nil"/>
                <w:right w:val="nil"/>
                <w:between w:val="nil"/>
              </w:pBdr>
              <w:tabs>
                <w:tab w:val="left" w:pos="1452"/>
                <w:tab w:val="left" w:pos="1610"/>
              </w:tabs>
              <w:spacing w:line="240" w:lineRule="auto"/>
              <w:ind w:right="49"/>
              <w:rPr>
                <w:rFonts w:ascii="Arial" w:eastAsia="Arial" w:hAnsi="Arial" w:cs="Arial"/>
                <w:color w:val="000000"/>
                <w:sz w:val="20"/>
                <w:szCs w:val="20"/>
              </w:rPr>
            </w:pPr>
            <w:r w:rsidRPr="005D5112">
              <w:rPr>
                <w:rFonts w:ascii="Arial" w:eastAsia="Arial" w:hAnsi="Arial" w:cs="Arial"/>
                <w:color w:val="000000"/>
                <w:sz w:val="20"/>
                <w:szCs w:val="20"/>
              </w:rPr>
              <w:t>Duro,</w:t>
            </w:r>
            <w:r>
              <w:rPr>
                <w:rFonts w:ascii="Arial" w:eastAsia="Arial" w:hAnsi="Arial" w:cs="Arial"/>
                <w:color w:val="000000"/>
                <w:sz w:val="20"/>
                <w:szCs w:val="20"/>
              </w:rPr>
              <w:t xml:space="preserve"> </w:t>
            </w:r>
            <w:r w:rsidRPr="005D5112">
              <w:rPr>
                <w:rFonts w:ascii="Arial" w:eastAsia="Arial" w:hAnsi="Arial" w:cs="Arial"/>
                <w:color w:val="000000"/>
                <w:sz w:val="20"/>
                <w:szCs w:val="20"/>
              </w:rPr>
              <w:t>viejo, empacado caliente,</w:t>
            </w:r>
            <w:r>
              <w:rPr>
                <w:rFonts w:ascii="Arial" w:eastAsia="Arial" w:hAnsi="Arial" w:cs="Arial"/>
                <w:color w:val="000000"/>
                <w:sz w:val="20"/>
                <w:szCs w:val="20"/>
              </w:rPr>
              <w:t xml:space="preserve"> </w:t>
            </w:r>
            <w:r w:rsidRPr="005D5112">
              <w:rPr>
                <w:rFonts w:ascii="Arial" w:eastAsia="Arial" w:hAnsi="Arial" w:cs="Arial"/>
                <w:color w:val="000000"/>
                <w:sz w:val="20"/>
                <w:szCs w:val="20"/>
              </w:rPr>
              <w:t>con</w:t>
            </w:r>
            <w:r>
              <w:rPr>
                <w:rFonts w:ascii="Arial" w:eastAsia="Arial" w:hAnsi="Arial" w:cs="Arial"/>
                <w:color w:val="000000"/>
                <w:sz w:val="20"/>
                <w:szCs w:val="20"/>
              </w:rPr>
              <w:t xml:space="preserve"> </w:t>
            </w:r>
            <w:r w:rsidRPr="005D5112">
              <w:rPr>
                <w:rFonts w:ascii="Arial" w:eastAsia="Arial" w:hAnsi="Arial" w:cs="Arial"/>
                <w:color w:val="000000"/>
                <w:sz w:val="20"/>
                <w:szCs w:val="20"/>
              </w:rPr>
              <w:t>presencia</w:t>
            </w:r>
            <w:r w:rsidRPr="005D5112">
              <w:rPr>
                <w:rFonts w:ascii="Arial" w:eastAsia="Arial" w:hAnsi="Arial" w:cs="Arial"/>
                <w:color w:val="000000"/>
                <w:sz w:val="20"/>
                <w:szCs w:val="20"/>
              </w:rPr>
              <w:tab/>
              <w:t>de moho, coloración diferente</w:t>
            </w:r>
            <w:r>
              <w:rPr>
                <w:rFonts w:ascii="Arial" w:eastAsia="Arial" w:hAnsi="Arial" w:cs="Arial"/>
                <w:color w:val="000000"/>
                <w:sz w:val="20"/>
                <w:szCs w:val="20"/>
              </w:rPr>
              <w:t xml:space="preserve"> </w:t>
            </w:r>
            <w:r w:rsidRPr="005D5112">
              <w:rPr>
                <w:rFonts w:ascii="Arial" w:eastAsia="Arial" w:hAnsi="Arial" w:cs="Arial"/>
                <w:color w:val="000000"/>
                <w:sz w:val="20"/>
                <w:szCs w:val="20"/>
              </w:rPr>
              <w:t>al</w:t>
            </w:r>
            <w:r>
              <w:rPr>
                <w:rFonts w:ascii="Arial" w:eastAsia="Arial" w:hAnsi="Arial" w:cs="Arial"/>
                <w:color w:val="000000"/>
                <w:sz w:val="20"/>
                <w:szCs w:val="20"/>
              </w:rPr>
              <w:t xml:space="preserve"> </w:t>
            </w:r>
            <w:r w:rsidRPr="005D5112">
              <w:rPr>
                <w:rFonts w:ascii="Arial" w:eastAsia="Arial" w:hAnsi="Arial" w:cs="Arial"/>
                <w:color w:val="000000"/>
                <w:sz w:val="20"/>
                <w:szCs w:val="20"/>
              </w:rPr>
              <w:t>original, humedad,</w:t>
            </w:r>
            <w:r>
              <w:rPr>
                <w:rFonts w:ascii="Arial" w:eastAsia="Arial" w:hAnsi="Arial" w:cs="Arial"/>
                <w:color w:val="000000"/>
                <w:sz w:val="20"/>
                <w:szCs w:val="20"/>
              </w:rPr>
              <w:t xml:space="preserve"> </w:t>
            </w:r>
            <w:r w:rsidRPr="005D5112">
              <w:rPr>
                <w:rFonts w:ascii="Arial" w:eastAsia="Arial" w:hAnsi="Arial" w:cs="Arial"/>
                <w:color w:val="000000"/>
                <w:sz w:val="20"/>
                <w:szCs w:val="20"/>
              </w:rPr>
              <w:t>impurezas, deterioro</w:t>
            </w:r>
            <w:r>
              <w:rPr>
                <w:rFonts w:ascii="Arial" w:eastAsia="Arial" w:hAnsi="Arial" w:cs="Arial"/>
                <w:color w:val="000000"/>
                <w:sz w:val="20"/>
                <w:szCs w:val="20"/>
              </w:rPr>
              <w:t xml:space="preserve"> </w:t>
            </w:r>
            <w:r w:rsidRPr="005D5112">
              <w:rPr>
                <w:rFonts w:ascii="Arial" w:eastAsia="Arial" w:hAnsi="Arial" w:cs="Arial"/>
                <w:color w:val="000000"/>
                <w:sz w:val="20"/>
                <w:szCs w:val="20"/>
              </w:rPr>
              <w:t>en</w:t>
            </w:r>
            <w:r>
              <w:rPr>
                <w:rFonts w:ascii="Arial" w:eastAsia="Arial" w:hAnsi="Arial" w:cs="Arial"/>
                <w:color w:val="000000"/>
                <w:sz w:val="20"/>
                <w:szCs w:val="20"/>
              </w:rPr>
              <w:t xml:space="preserve"> </w:t>
            </w:r>
            <w:r w:rsidRPr="005D5112">
              <w:rPr>
                <w:rFonts w:ascii="Arial" w:eastAsia="Arial" w:hAnsi="Arial" w:cs="Arial"/>
                <w:color w:val="000000"/>
                <w:sz w:val="20"/>
                <w:szCs w:val="20"/>
              </w:rPr>
              <w:t>su forma</w:t>
            </w:r>
            <w:r w:rsidRPr="005D5112">
              <w:rPr>
                <w:rFonts w:ascii="Arial" w:eastAsia="Arial" w:hAnsi="Arial" w:cs="Arial"/>
                <w:color w:val="000000"/>
                <w:sz w:val="20"/>
                <w:szCs w:val="20"/>
              </w:rPr>
              <w:tab/>
              <w:t>por</w:t>
            </w:r>
            <w:r w:rsidRPr="005D5112">
              <w:rPr>
                <w:rFonts w:ascii="Arial" w:eastAsia="Arial" w:hAnsi="Arial" w:cs="Arial"/>
                <w:color w:val="000000"/>
                <w:sz w:val="20"/>
                <w:szCs w:val="20"/>
              </w:rPr>
              <w:tab/>
              <w:t>mal transporte, empaque averiado,</w:t>
            </w:r>
            <w:r>
              <w:rPr>
                <w:rFonts w:ascii="Arial" w:eastAsia="Arial" w:hAnsi="Arial" w:cs="Arial"/>
                <w:color w:val="000000"/>
                <w:sz w:val="20"/>
                <w:szCs w:val="20"/>
              </w:rPr>
              <w:t xml:space="preserve"> </w:t>
            </w:r>
            <w:r w:rsidRPr="005D5112">
              <w:rPr>
                <w:rFonts w:ascii="Arial" w:eastAsia="Arial" w:hAnsi="Arial" w:cs="Arial"/>
                <w:color w:val="000000"/>
                <w:sz w:val="20"/>
                <w:szCs w:val="20"/>
              </w:rPr>
              <w:t>sin rotular o rotulado incumpliendo</w:t>
            </w:r>
            <w:r w:rsidRPr="005D5112">
              <w:rPr>
                <w:rFonts w:ascii="Arial" w:eastAsia="Arial" w:hAnsi="Arial" w:cs="Arial"/>
                <w:color w:val="000000"/>
                <w:sz w:val="20"/>
                <w:szCs w:val="20"/>
              </w:rPr>
              <w:tab/>
              <w:t>la normatividad vigente,</w:t>
            </w:r>
            <w:r>
              <w:rPr>
                <w:rFonts w:ascii="Arial" w:eastAsia="Arial" w:hAnsi="Arial" w:cs="Arial"/>
                <w:color w:val="000000"/>
                <w:sz w:val="20"/>
                <w:szCs w:val="20"/>
              </w:rPr>
              <w:t xml:space="preserve"> </w:t>
            </w:r>
            <w:r w:rsidRPr="005D5112">
              <w:rPr>
                <w:rFonts w:ascii="Arial" w:eastAsia="Arial" w:hAnsi="Arial" w:cs="Arial"/>
                <w:color w:val="000000"/>
                <w:sz w:val="20"/>
                <w:szCs w:val="20"/>
              </w:rPr>
              <w:t>vencido, peso diferente al indicado</w:t>
            </w:r>
            <w:r>
              <w:rPr>
                <w:rFonts w:ascii="Arial" w:eastAsia="Arial" w:hAnsi="Arial" w:cs="Arial"/>
                <w:color w:val="000000"/>
                <w:sz w:val="20"/>
                <w:szCs w:val="20"/>
              </w:rPr>
              <w:t xml:space="preserve"> </w:t>
            </w:r>
            <w:r w:rsidRPr="005D5112">
              <w:rPr>
                <w:rFonts w:ascii="Arial" w:eastAsia="Arial" w:hAnsi="Arial" w:cs="Arial"/>
                <w:color w:val="000000"/>
                <w:sz w:val="20"/>
                <w:szCs w:val="20"/>
              </w:rPr>
              <w:t>en</w:t>
            </w:r>
            <w:r w:rsidRPr="005D5112">
              <w:rPr>
                <w:rFonts w:ascii="Arial" w:eastAsia="Arial" w:hAnsi="Arial" w:cs="Arial"/>
                <w:color w:val="000000"/>
                <w:sz w:val="20"/>
                <w:szCs w:val="20"/>
              </w:rPr>
              <w:tab/>
              <w:t>el rótulo.</w:t>
            </w:r>
          </w:p>
        </w:tc>
      </w:tr>
      <w:tr w:rsidR="009A3AF4" w:rsidTr="00CE44AF">
        <w:trPr>
          <w:trHeight w:val="2664"/>
        </w:trPr>
        <w:tc>
          <w:tcPr>
            <w:tcW w:w="2127" w:type="dxa"/>
          </w:tcPr>
          <w:p w:rsidR="009A3AF4" w:rsidRDefault="009A3AF4" w:rsidP="00CE44AF">
            <w:pPr>
              <w:pBdr>
                <w:top w:val="nil"/>
                <w:left w:val="nil"/>
                <w:bottom w:val="nil"/>
                <w:right w:val="nil"/>
                <w:between w:val="nil"/>
              </w:pBdr>
              <w:tabs>
                <w:tab w:val="left" w:pos="791"/>
                <w:tab w:val="left" w:pos="1865"/>
              </w:tabs>
              <w:ind w:left="467" w:right="49" w:hanging="360"/>
              <w:rPr>
                <w:rFonts w:ascii="Arial" w:eastAsia="Arial" w:hAnsi="Arial" w:cs="Arial"/>
                <w:b/>
                <w:color w:val="000000"/>
              </w:rPr>
            </w:pPr>
            <w:r>
              <w:rPr>
                <w:rFonts w:ascii="Arial" w:eastAsia="Arial" w:hAnsi="Arial" w:cs="Arial"/>
                <w:b/>
                <w:color w:val="000000"/>
              </w:rPr>
              <w:lastRenderedPageBreak/>
              <w:t>52.</w:t>
            </w:r>
            <w:r>
              <w:rPr>
                <w:rFonts w:ascii="Arial" w:eastAsia="Arial" w:hAnsi="Arial" w:cs="Arial"/>
                <w:b/>
                <w:color w:val="000000"/>
              </w:rPr>
              <w:tab/>
              <w:t>Mermelada, salsas o aderezos</w:t>
            </w:r>
            <w:r>
              <w:rPr>
                <w:rFonts w:ascii="Arial" w:eastAsia="Arial" w:hAnsi="Arial" w:cs="Arial"/>
                <w:b/>
                <w:color w:val="000000"/>
              </w:rPr>
              <w:tab/>
              <w:t xml:space="preserve">de frutas </w:t>
            </w:r>
            <w:proofErr w:type="spellStart"/>
            <w:r>
              <w:rPr>
                <w:rFonts w:ascii="Arial" w:eastAsia="Arial" w:hAnsi="Arial" w:cs="Arial"/>
                <w:b/>
                <w:color w:val="000000"/>
              </w:rPr>
              <w:t>hipoglúcidos</w:t>
            </w:r>
            <w:proofErr w:type="spellEnd"/>
          </w:p>
        </w:tc>
        <w:tc>
          <w:tcPr>
            <w:tcW w:w="2126" w:type="dxa"/>
          </w:tcPr>
          <w:p w:rsidR="009A3AF4" w:rsidRPr="00840921"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840921">
              <w:rPr>
                <w:rFonts w:ascii="Arial" w:eastAsia="Arial" w:hAnsi="Arial" w:cs="Arial"/>
                <w:color w:val="000000"/>
                <w:sz w:val="20"/>
                <w:szCs w:val="20"/>
              </w:rPr>
              <w:t>Elaboradas a base de fruta natural, viscosidad media, pastosa y firme pero no dura, color, y olor uniforme propio de la fruta procesada, sabor característico. Gramaje según lo solicitado en el ciclo de menú, no necesita refrigerarse. Porcentaje mínimo de fruta 30%.</w:t>
            </w:r>
          </w:p>
        </w:tc>
        <w:tc>
          <w:tcPr>
            <w:tcW w:w="3260" w:type="dxa"/>
          </w:tcPr>
          <w:p w:rsidR="009A3AF4" w:rsidRPr="00840921" w:rsidRDefault="009A3AF4" w:rsidP="00CE44AF">
            <w:pPr>
              <w:pBdr>
                <w:top w:val="nil"/>
                <w:left w:val="nil"/>
                <w:bottom w:val="nil"/>
                <w:right w:val="nil"/>
                <w:between w:val="nil"/>
              </w:pBdr>
              <w:tabs>
                <w:tab w:val="left" w:pos="1861"/>
              </w:tabs>
              <w:spacing w:line="240" w:lineRule="auto"/>
              <w:ind w:right="49"/>
              <w:jc w:val="both"/>
              <w:rPr>
                <w:rFonts w:ascii="Arial" w:eastAsia="Arial" w:hAnsi="Arial" w:cs="Arial"/>
                <w:color w:val="000000"/>
                <w:sz w:val="20"/>
                <w:szCs w:val="20"/>
              </w:rPr>
            </w:pPr>
            <w:r w:rsidRPr="00840921">
              <w:rPr>
                <w:rFonts w:ascii="Arial" w:eastAsia="Arial" w:hAnsi="Arial" w:cs="Arial"/>
                <w:color w:val="000000"/>
                <w:sz w:val="20"/>
                <w:szCs w:val="20"/>
              </w:rPr>
              <w:t>Rotulado</w:t>
            </w:r>
            <w:r>
              <w:rPr>
                <w:rFonts w:ascii="Arial" w:eastAsia="Arial" w:hAnsi="Arial" w:cs="Arial"/>
                <w:color w:val="000000"/>
                <w:sz w:val="20"/>
                <w:szCs w:val="20"/>
              </w:rPr>
              <w:t xml:space="preserve"> </w:t>
            </w:r>
            <w:r w:rsidRPr="00840921">
              <w:rPr>
                <w:rFonts w:ascii="Arial" w:eastAsia="Arial" w:hAnsi="Arial" w:cs="Arial"/>
                <w:color w:val="000000"/>
                <w:sz w:val="20"/>
                <w:szCs w:val="20"/>
              </w:rPr>
              <w:t>y etiquetado según Resolución 005109</w:t>
            </w:r>
            <w:r>
              <w:rPr>
                <w:rFonts w:ascii="Arial" w:eastAsia="Arial" w:hAnsi="Arial" w:cs="Arial"/>
                <w:color w:val="000000"/>
                <w:sz w:val="20"/>
                <w:szCs w:val="20"/>
              </w:rPr>
              <w:t xml:space="preserve"> </w:t>
            </w:r>
            <w:r w:rsidRPr="00840921">
              <w:rPr>
                <w:rFonts w:ascii="Arial" w:eastAsia="Arial" w:hAnsi="Arial" w:cs="Arial"/>
                <w:color w:val="000000"/>
                <w:sz w:val="20"/>
                <w:szCs w:val="20"/>
              </w:rPr>
              <w:t>de diciembre</w:t>
            </w:r>
            <w:r>
              <w:rPr>
                <w:rFonts w:ascii="Arial" w:eastAsia="Arial" w:hAnsi="Arial" w:cs="Arial"/>
                <w:color w:val="000000"/>
                <w:sz w:val="20"/>
                <w:szCs w:val="20"/>
              </w:rPr>
              <w:t xml:space="preserve"> </w:t>
            </w:r>
            <w:r w:rsidRPr="00840921">
              <w:rPr>
                <w:rFonts w:ascii="Arial" w:eastAsia="Arial" w:hAnsi="Arial" w:cs="Arial"/>
                <w:color w:val="000000"/>
                <w:sz w:val="20"/>
                <w:szCs w:val="20"/>
              </w:rPr>
              <w:t>29</w:t>
            </w:r>
            <w:r>
              <w:rPr>
                <w:rFonts w:ascii="Arial" w:eastAsia="Arial" w:hAnsi="Arial" w:cs="Arial"/>
                <w:color w:val="000000"/>
                <w:sz w:val="20"/>
                <w:szCs w:val="20"/>
              </w:rPr>
              <w:t xml:space="preserve"> </w:t>
            </w:r>
            <w:r w:rsidRPr="00840921">
              <w:rPr>
                <w:rFonts w:ascii="Arial" w:eastAsia="Arial" w:hAnsi="Arial" w:cs="Arial"/>
                <w:color w:val="000000"/>
                <w:sz w:val="20"/>
                <w:szCs w:val="20"/>
              </w:rPr>
              <w:t>de</w:t>
            </w:r>
            <w:r>
              <w:rPr>
                <w:rFonts w:ascii="Arial" w:eastAsia="Arial" w:hAnsi="Arial" w:cs="Arial"/>
                <w:color w:val="000000"/>
                <w:sz w:val="20"/>
                <w:szCs w:val="20"/>
              </w:rPr>
              <w:t xml:space="preserve"> </w:t>
            </w:r>
            <w:r w:rsidRPr="00840921">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840921">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840921">
              <w:rPr>
                <w:rFonts w:ascii="Arial" w:eastAsia="Arial" w:hAnsi="Arial" w:cs="Arial"/>
                <w:color w:val="000000"/>
                <w:sz w:val="20"/>
                <w:szCs w:val="20"/>
              </w:rPr>
              <w:t>de 2011, emitidas por el Ministerio de la</w:t>
            </w:r>
            <w:r>
              <w:rPr>
                <w:rFonts w:ascii="Arial" w:eastAsia="Arial" w:hAnsi="Arial" w:cs="Arial"/>
                <w:color w:val="000000"/>
                <w:sz w:val="20"/>
                <w:szCs w:val="20"/>
              </w:rPr>
              <w:t xml:space="preserve"> </w:t>
            </w:r>
            <w:r w:rsidRPr="00840921">
              <w:rPr>
                <w:rFonts w:ascii="Arial" w:eastAsia="Arial" w:hAnsi="Arial" w:cs="Arial"/>
                <w:color w:val="000000"/>
                <w:sz w:val="20"/>
                <w:szCs w:val="20"/>
              </w:rPr>
              <w:t xml:space="preserve">Protección Social y la demás normatividad vigente y la demás normatividad vigente y </w:t>
            </w:r>
            <w:r>
              <w:rPr>
                <w:rFonts w:ascii="Arial" w:eastAsia="Arial" w:hAnsi="Arial" w:cs="Arial"/>
                <w:color w:val="000000"/>
                <w:sz w:val="20"/>
                <w:szCs w:val="20"/>
              </w:rPr>
              <w:t>las especificaciones técnicas</w:t>
            </w:r>
            <w:r w:rsidRPr="00840921">
              <w:rPr>
                <w:rFonts w:ascii="Arial" w:eastAsia="Arial" w:hAnsi="Arial" w:cs="Arial"/>
                <w:color w:val="000000"/>
                <w:sz w:val="20"/>
                <w:szCs w:val="20"/>
              </w:rPr>
              <w:t>, sobre individual de 8 a 10 gramos con un máximo de 100 unidades</w:t>
            </w:r>
            <w:r>
              <w:rPr>
                <w:rFonts w:ascii="Arial" w:eastAsia="Arial" w:hAnsi="Arial" w:cs="Arial"/>
                <w:color w:val="000000"/>
                <w:sz w:val="20"/>
                <w:szCs w:val="20"/>
              </w:rPr>
              <w:t xml:space="preserve"> </w:t>
            </w:r>
            <w:r w:rsidRPr="00840921">
              <w:rPr>
                <w:rFonts w:ascii="Arial" w:eastAsia="Arial" w:hAnsi="Arial" w:cs="Arial"/>
                <w:color w:val="000000"/>
                <w:sz w:val="20"/>
                <w:szCs w:val="20"/>
              </w:rPr>
              <w:t>por empaque, evitando</w:t>
            </w:r>
            <w:r>
              <w:rPr>
                <w:rFonts w:ascii="Arial" w:eastAsia="Arial" w:hAnsi="Arial" w:cs="Arial"/>
                <w:color w:val="000000"/>
                <w:sz w:val="20"/>
                <w:szCs w:val="20"/>
              </w:rPr>
              <w:t xml:space="preserve"> </w:t>
            </w:r>
            <w:r w:rsidRPr="00840921">
              <w:rPr>
                <w:rFonts w:ascii="Arial" w:eastAsia="Arial" w:hAnsi="Arial" w:cs="Arial"/>
                <w:color w:val="000000"/>
                <w:sz w:val="20"/>
                <w:szCs w:val="20"/>
              </w:rPr>
              <w:t>que se deteriore el alimento.</w:t>
            </w:r>
          </w:p>
        </w:tc>
        <w:tc>
          <w:tcPr>
            <w:tcW w:w="2126" w:type="dxa"/>
          </w:tcPr>
          <w:p w:rsidR="009A3AF4" w:rsidRPr="00840921" w:rsidRDefault="009A3AF4" w:rsidP="00CE44AF">
            <w:pPr>
              <w:pBdr>
                <w:top w:val="nil"/>
                <w:left w:val="nil"/>
                <w:bottom w:val="nil"/>
                <w:right w:val="nil"/>
                <w:between w:val="nil"/>
              </w:pBdr>
              <w:tabs>
                <w:tab w:val="left" w:pos="933"/>
                <w:tab w:val="left" w:pos="1154"/>
                <w:tab w:val="left" w:pos="1216"/>
                <w:tab w:val="left" w:pos="1435"/>
                <w:tab w:val="left" w:pos="1620"/>
                <w:tab w:val="left" w:pos="1692"/>
                <w:tab w:val="left" w:pos="1795"/>
              </w:tabs>
              <w:spacing w:line="240" w:lineRule="auto"/>
              <w:ind w:right="49"/>
              <w:rPr>
                <w:rFonts w:ascii="Arial" w:eastAsia="Arial" w:hAnsi="Arial" w:cs="Arial"/>
                <w:color w:val="000000"/>
                <w:sz w:val="20"/>
                <w:szCs w:val="20"/>
              </w:rPr>
            </w:pPr>
            <w:r w:rsidRPr="00840921">
              <w:rPr>
                <w:rFonts w:ascii="Arial" w:eastAsia="Arial" w:hAnsi="Arial" w:cs="Arial"/>
                <w:color w:val="000000"/>
                <w:sz w:val="20"/>
                <w:szCs w:val="20"/>
              </w:rPr>
              <w:t>Empaque</w:t>
            </w:r>
            <w:r w:rsidRPr="00840921">
              <w:rPr>
                <w:rFonts w:ascii="Arial" w:eastAsia="Arial" w:hAnsi="Arial" w:cs="Arial"/>
                <w:color w:val="000000"/>
                <w:sz w:val="20"/>
                <w:szCs w:val="20"/>
              </w:rPr>
              <w:tab/>
              <w:t>sin rotular o rotulado incumpliendo con la normatividad vigente, empaque averiado,</w:t>
            </w:r>
            <w:r>
              <w:rPr>
                <w:rFonts w:ascii="Arial" w:eastAsia="Arial" w:hAnsi="Arial" w:cs="Arial"/>
                <w:color w:val="000000"/>
                <w:sz w:val="20"/>
                <w:szCs w:val="20"/>
              </w:rPr>
              <w:t xml:space="preserve"> </w:t>
            </w:r>
            <w:r w:rsidRPr="00840921">
              <w:rPr>
                <w:rFonts w:ascii="Arial" w:eastAsia="Arial" w:hAnsi="Arial" w:cs="Arial"/>
                <w:color w:val="000000"/>
                <w:sz w:val="20"/>
                <w:szCs w:val="20"/>
              </w:rPr>
              <w:t>con humedad,</w:t>
            </w:r>
            <w:r w:rsidRPr="00840921">
              <w:rPr>
                <w:rFonts w:ascii="Arial" w:eastAsia="Arial" w:hAnsi="Arial" w:cs="Arial"/>
                <w:color w:val="000000"/>
                <w:sz w:val="20"/>
                <w:szCs w:val="20"/>
              </w:rPr>
              <w:tab/>
            </w:r>
            <w:r w:rsidRPr="00840921">
              <w:rPr>
                <w:rFonts w:ascii="Arial" w:eastAsia="Arial" w:hAnsi="Arial" w:cs="Arial"/>
                <w:color w:val="000000"/>
                <w:sz w:val="20"/>
                <w:szCs w:val="20"/>
              </w:rPr>
              <w:tab/>
            </w:r>
            <w:r w:rsidRPr="00840921">
              <w:rPr>
                <w:rFonts w:ascii="Arial" w:eastAsia="Arial" w:hAnsi="Arial" w:cs="Arial"/>
                <w:color w:val="000000"/>
                <w:sz w:val="20"/>
                <w:szCs w:val="20"/>
              </w:rPr>
              <w:tab/>
              <w:t>color, olor y sabor diferentes</w:t>
            </w:r>
            <w:r w:rsidRPr="00840921">
              <w:rPr>
                <w:rFonts w:ascii="Arial" w:eastAsia="Arial" w:hAnsi="Arial" w:cs="Arial"/>
                <w:color w:val="000000"/>
                <w:sz w:val="20"/>
                <w:szCs w:val="20"/>
              </w:rPr>
              <w:tab/>
            </w:r>
            <w:r w:rsidRPr="00840921">
              <w:rPr>
                <w:rFonts w:ascii="Arial" w:eastAsia="Arial" w:hAnsi="Arial" w:cs="Arial"/>
                <w:color w:val="000000"/>
                <w:sz w:val="20"/>
                <w:szCs w:val="20"/>
              </w:rPr>
              <w:tab/>
            </w:r>
            <w:r w:rsidRPr="00840921">
              <w:rPr>
                <w:rFonts w:ascii="Arial" w:eastAsia="Arial" w:hAnsi="Arial" w:cs="Arial"/>
                <w:color w:val="000000"/>
                <w:sz w:val="20"/>
                <w:szCs w:val="20"/>
              </w:rPr>
              <w:tab/>
            </w:r>
            <w:r>
              <w:rPr>
                <w:rFonts w:ascii="Arial" w:eastAsia="Arial" w:hAnsi="Arial" w:cs="Arial"/>
                <w:color w:val="000000"/>
                <w:sz w:val="20"/>
                <w:szCs w:val="20"/>
              </w:rPr>
              <w:t xml:space="preserve"> </w:t>
            </w:r>
            <w:r w:rsidRPr="00840921">
              <w:rPr>
                <w:rFonts w:ascii="Arial" w:eastAsia="Arial" w:hAnsi="Arial" w:cs="Arial"/>
                <w:color w:val="000000"/>
                <w:sz w:val="20"/>
                <w:szCs w:val="20"/>
              </w:rPr>
              <w:tab/>
              <w:t>al original, presencia de</w:t>
            </w:r>
            <w:r>
              <w:rPr>
                <w:rFonts w:ascii="Arial" w:eastAsia="Arial" w:hAnsi="Arial" w:cs="Arial"/>
                <w:color w:val="000000"/>
                <w:sz w:val="20"/>
                <w:szCs w:val="20"/>
              </w:rPr>
              <w:t xml:space="preserve"> </w:t>
            </w:r>
            <w:r w:rsidRPr="00840921">
              <w:rPr>
                <w:rFonts w:ascii="Arial" w:eastAsia="Arial" w:hAnsi="Arial" w:cs="Arial"/>
                <w:color w:val="000000"/>
                <w:sz w:val="20"/>
                <w:szCs w:val="20"/>
              </w:rPr>
              <w:t>sustancias extrañas</w:t>
            </w:r>
            <w:r>
              <w:rPr>
                <w:rFonts w:ascii="Arial" w:eastAsia="Arial" w:hAnsi="Arial" w:cs="Arial"/>
                <w:color w:val="000000"/>
                <w:sz w:val="20"/>
                <w:szCs w:val="20"/>
              </w:rPr>
              <w:t xml:space="preserve"> </w:t>
            </w:r>
            <w:r w:rsidRPr="00840921">
              <w:rPr>
                <w:rFonts w:ascii="Arial" w:eastAsia="Arial" w:hAnsi="Arial" w:cs="Arial"/>
                <w:color w:val="000000"/>
                <w:sz w:val="20"/>
                <w:szCs w:val="20"/>
              </w:rPr>
              <w:t>o</w:t>
            </w:r>
            <w:r>
              <w:rPr>
                <w:rFonts w:ascii="Arial" w:eastAsia="Arial" w:hAnsi="Arial" w:cs="Arial"/>
                <w:color w:val="000000"/>
                <w:sz w:val="20"/>
                <w:szCs w:val="20"/>
              </w:rPr>
              <w:t xml:space="preserve"> </w:t>
            </w:r>
            <w:r w:rsidRPr="00840921">
              <w:rPr>
                <w:rFonts w:ascii="Arial" w:eastAsia="Arial" w:hAnsi="Arial" w:cs="Arial"/>
                <w:color w:val="000000"/>
                <w:sz w:val="20"/>
                <w:szCs w:val="20"/>
              </w:rPr>
              <w:t>con hongos,</w:t>
            </w:r>
            <w:r w:rsidRPr="00840921">
              <w:rPr>
                <w:rFonts w:ascii="Arial" w:eastAsia="Arial" w:hAnsi="Arial" w:cs="Arial"/>
                <w:color w:val="000000"/>
                <w:sz w:val="20"/>
                <w:szCs w:val="20"/>
              </w:rPr>
              <w:tab/>
              <w:t>vencida, con separación de fases.</w:t>
            </w:r>
          </w:p>
        </w:tc>
      </w:tr>
      <w:tr w:rsidR="009A3AF4" w:rsidTr="00CE44AF">
        <w:trPr>
          <w:trHeight w:val="2023"/>
        </w:trPr>
        <w:tc>
          <w:tcPr>
            <w:tcW w:w="2127" w:type="dxa"/>
            <w:vMerge w:val="restart"/>
          </w:tcPr>
          <w:p w:rsidR="009A3AF4" w:rsidRDefault="009A3AF4" w:rsidP="00CE44AF">
            <w:pPr>
              <w:pBdr>
                <w:top w:val="nil"/>
                <w:left w:val="nil"/>
                <w:bottom w:val="nil"/>
                <w:right w:val="nil"/>
                <w:between w:val="nil"/>
              </w:pBdr>
              <w:tabs>
                <w:tab w:val="left" w:pos="1739"/>
              </w:tabs>
              <w:spacing w:line="242" w:lineRule="auto"/>
              <w:ind w:left="467" w:right="49" w:hanging="360"/>
              <w:rPr>
                <w:rFonts w:ascii="Arial" w:eastAsia="Arial" w:hAnsi="Arial" w:cs="Arial"/>
                <w:b/>
                <w:color w:val="000000"/>
              </w:rPr>
            </w:pPr>
            <w:r>
              <w:rPr>
                <w:rFonts w:ascii="Arial" w:eastAsia="Arial" w:hAnsi="Arial" w:cs="Arial"/>
                <w:b/>
                <w:color w:val="000000"/>
              </w:rPr>
              <w:t xml:space="preserve">53. Barra de cereal </w:t>
            </w:r>
            <w:proofErr w:type="spellStart"/>
            <w:r>
              <w:rPr>
                <w:rFonts w:ascii="Arial" w:eastAsia="Arial" w:hAnsi="Arial" w:cs="Arial"/>
                <w:b/>
                <w:color w:val="000000"/>
              </w:rPr>
              <w:t>hipoglúcida</w:t>
            </w:r>
            <w:proofErr w:type="spellEnd"/>
          </w:p>
        </w:tc>
        <w:tc>
          <w:tcPr>
            <w:tcW w:w="2126" w:type="dxa"/>
            <w:vMerge w:val="restart"/>
          </w:tcPr>
          <w:p w:rsidR="009A3AF4" w:rsidRPr="00840921" w:rsidRDefault="009A3AF4" w:rsidP="00CE44AF">
            <w:pPr>
              <w:pBdr>
                <w:top w:val="nil"/>
                <w:left w:val="nil"/>
                <w:bottom w:val="nil"/>
                <w:right w:val="nil"/>
                <w:between w:val="nil"/>
              </w:pBdr>
              <w:tabs>
                <w:tab w:val="left" w:pos="1038"/>
              </w:tabs>
              <w:spacing w:line="240" w:lineRule="auto"/>
              <w:ind w:right="49"/>
              <w:rPr>
                <w:rFonts w:ascii="Arial" w:eastAsia="Arial" w:hAnsi="Arial" w:cs="Arial"/>
                <w:color w:val="000000"/>
                <w:sz w:val="20"/>
                <w:szCs w:val="20"/>
              </w:rPr>
            </w:pPr>
            <w:r w:rsidRPr="00840921">
              <w:rPr>
                <w:rFonts w:ascii="Arial" w:eastAsia="Arial" w:hAnsi="Arial" w:cs="Arial"/>
                <w:color w:val="000000"/>
                <w:sz w:val="20"/>
                <w:szCs w:val="20"/>
              </w:rPr>
              <w:t>Barra elaborada a base de mezcla de cereales: arroz soplado, ajonjolí, avena, quinua, cebada, frutas</w:t>
            </w:r>
            <w:r>
              <w:rPr>
                <w:rFonts w:ascii="Arial" w:eastAsia="Arial" w:hAnsi="Arial" w:cs="Arial"/>
                <w:color w:val="000000"/>
                <w:sz w:val="20"/>
                <w:szCs w:val="20"/>
              </w:rPr>
              <w:t xml:space="preserve"> </w:t>
            </w:r>
            <w:r w:rsidRPr="00840921">
              <w:rPr>
                <w:rFonts w:ascii="Arial" w:eastAsia="Arial" w:hAnsi="Arial" w:cs="Arial"/>
                <w:color w:val="000000"/>
                <w:sz w:val="20"/>
                <w:szCs w:val="20"/>
              </w:rPr>
              <w:t>deshidratadas, adicionada con maní, pasas con cobertura de</w:t>
            </w:r>
            <w:r>
              <w:rPr>
                <w:rFonts w:ascii="Arial" w:eastAsia="Arial" w:hAnsi="Arial" w:cs="Arial"/>
                <w:color w:val="000000"/>
                <w:sz w:val="20"/>
                <w:szCs w:val="20"/>
              </w:rPr>
              <w:t xml:space="preserve"> </w:t>
            </w:r>
            <w:r w:rsidRPr="00840921">
              <w:rPr>
                <w:rFonts w:ascii="Arial" w:eastAsia="Arial" w:hAnsi="Arial" w:cs="Arial"/>
                <w:color w:val="000000"/>
                <w:sz w:val="20"/>
                <w:szCs w:val="20"/>
              </w:rPr>
              <w:t>chocolate.</w:t>
            </w:r>
          </w:p>
        </w:tc>
        <w:tc>
          <w:tcPr>
            <w:tcW w:w="3260" w:type="dxa"/>
            <w:vMerge w:val="restart"/>
          </w:tcPr>
          <w:p w:rsidR="009A3AF4" w:rsidRPr="00840921" w:rsidRDefault="009A3AF4" w:rsidP="00CE44AF">
            <w:pPr>
              <w:pBdr>
                <w:top w:val="nil"/>
                <w:left w:val="nil"/>
                <w:bottom w:val="nil"/>
                <w:right w:val="nil"/>
                <w:between w:val="nil"/>
              </w:pBdr>
              <w:tabs>
                <w:tab w:val="left" w:pos="1861"/>
              </w:tabs>
              <w:spacing w:line="240" w:lineRule="auto"/>
              <w:ind w:right="49"/>
              <w:jc w:val="both"/>
              <w:rPr>
                <w:rFonts w:ascii="Arial" w:eastAsia="Arial" w:hAnsi="Arial" w:cs="Arial"/>
                <w:color w:val="000000"/>
                <w:sz w:val="20"/>
                <w:szCs w:val="20"/>
              </w:rPr>
            </w:pPr>
            <w:r w:rsidRPr="00840921">
              <w:rPr>
                <w:rFonts w:ascii="Arial" w:eastAsia="Arial" w:hAnsi="Arial" w:cs="Arial"/>
                <w:color w:val="000000"/>
                <w:sz w:val="20"/>
                <w:szCs w:val="20"/>
              </w:rPr>
              <w:t>Rotulado</w:t>
            </w:r>
            <w:r>
              <w:rPr>
                <w:rFonts w:ascii="Arial" w:eastAsia="Arial" w:hAnsi="Arial" w:cs="Arial"/>
                <w:color w:val="000000"/>
                <w:sz w:val="20"/>
                <w:szCs w:val="20"/>
              </w:rPr>
              <w:t xml:space="preserve"> </w:t>
            </w:r>
            <w:r w:rsidRPr="00840921">
              <w:rPr>
                <w:rFonts w:ascii="Arial" w:eastAsia="Arial" w:hAnsi="Arial" w:cs="Arial"/>
                <w:color w:val="000000"/>
                <w:sz w:val="20"/>
                <w:szCs w:val="20"/>
              </w:rPr>
              <w:t>y etiquetado según Resolución 005109</w:t>
            </w:r>
            <w:r>
              <w:rPr>
                <w:rFonts w:ascii="Arial" w:eastAsia="Arial" w:hAnsi="Arial" w:cs="Arial"/>
                <w:color w:val="000000"/>
                <w:sz w:val="20"/>
                <w:szCs w:val="20"/>
              </w:rPr>
              <w:t xml:space="preserve"> </w:t>
            </w:r>
            <w:r w:rsidRPr="00840921">
              <w:rPr>
                <w:rFonts w:ascii="Arial" w:eastAsia="Arial" w:hAnsi="Arial" w:cs="Arial"/>
                <w:color w:val="000000"/>
                <w:sz w:val="20"/>
                <w:szCs w:val="20"/>
              </w:rPr>
              <w:t>de diciembre</w:t>
            </w:r>
            <w:r>
              <w:rPr>
                <w:rFonts w:ascii="Arial" w:eastAsia="Arial" w:hAnsi="Arial" w:cs="Arial"/>
                <w:color w:val="000000"/>
                <w:sz w:val="20"/>
                <w:szCs w:val="20"/>
              </w:rPr>
              <w:t xml:space="preserve"> </w:t>
            </w:r>
            <w:r w:rsidRPr="00840921">
              <w:rPr>
                <w:rFonts w:ascii="Arial" w:eastAsia="Arial" w:hAnsi="Arial" w:cs="Arial"/>
                <w:color w:val="000000"/>
                <w:sz w:val="20"/>
                <w:szCs w:val="20"/>
              </w:rPr>
              <w:t>29</w:t>
            </w:r>
            <w:r>
              <w:rPr>
                <w:rFonts w:ascii="Arial" w:eastAsia="Arial" w:hAnsi="Arial" w:cs="Arial"/>
                <w:color w:val="000000"/>
                <w:sz w:val="20"/>
                <w:szCs w:val="20"/>
              </w:rPr>
              <w:t xml:space="preserve"> </w:t>
            </w:r>
            <w:r w:rsidRPr="00840921">
              <w:rPr>
                <w:rFonts w:ascii="Arial" w:eastAsia="Arial" w:hAnsi="Arial" w:cs="Arial"/>
                <w:color w:val="000000"/>
                <w:sz w:val="20"/>
                <w:szCs w:val="20"/>
              </w:rPr>
              <w:t>de</w:t>
            </w:r>
            <w:r>
              <w:rPr>
                <w:rFonts w:ascii="Arial" w:eastAsia="Arial" w:hAnsi="Arial" w:cs="Arial"/>
                <w:color w:val="000000"/>
                <w:sz w:val="20"/>
                <w:szCs w:val="20"/>
              </w:rPr>
              <w:t xml:space="preserve"> </w:t>
            </w:r>
            <w:r w:rsidRPr="00840921">
              <w:rPr>
                <w:rFonts w:ascii="Arial" w:eastAsia="Arial" w:hAnsi="Arial" w:cs="Arial"/>
                <w:color w:val="000000"/>
                <w:sz w:val="20"/>
                <w:szCs w:val="20"/>
              </w:rPr>
              <w:t>2005 y Resolución</w:t>
            </w:r>
            <w:r>
              <w:rPr>
                <w:rFonts w:ascii="Arial" w:eastAsia="Arial" w:hAnsi="Arial" w:cs="Arial"/>
                <w:color w:val="000000"/>
                <w:sz w:val="20"/>
                <w:szCs w:val="20"/>
              </w:rPr>
              <w:t xml:space="preserve"> </w:t>
            </w:r>
            <w:r w:rsidRPr="00840921">
              <w:rPr>
                <w:rFonts w:ascii="Arial" w:eastAsia="Arial" w:hAnsi="Arial" w:cs="Arial"/>
                <w:color w:val="000000"/>
                <w:sz w:val="20"/>
                <w:szCs w:val="20"/>
              </w:rPr>
              <w:t>333 de 10 febrero</w:t>
            </w:r>
            <w:r>
              <w:rPr>
                <w:rFonts w:ascii="Arial" w:eastAsia="Arial" w:hAnsi="Arial" w:cs="Arial"/>
                <w:color w:val="000000"/>
                <w:sz w:val="20"/>
                <w:szCs w:val="20"/>
              </w:rPr>
              <w:t xml:space="preserve"> </w:t>
            </w:r>
            <w:r w:rsidRPr="00840921">
              <w:rPr>
                <w:rFonts w:ascii="Arial" w:eastAsia="Arial" w:hAnsi="Arial" w:cs="Arial"/>
                <w:color w:val="000000"/>
                <w:sz w:val="20"/>
                <w:szCs w:val="20"/>
              </w:rPr>
              <w:t>de 2011, emitidas</w:t>
            </w:r>
            <w:r>
              <w:rPr>
                <w:rFonts w:ascii="Arial" w:eastAsia="Arial" w:hAnsi="Arial" w:cs="Arial"/>
                <w:color w:val="000000"/>
                <w:sz w:val="20"/>
                <w:szCs w:val="20"/>
              </w:rPr>
              <w:t xml:space="preserve"> </w:t>
            </w:r>
            <w:r w:rsidRPr="00911435">
              <w:rPr>
                <w:rFonts w:ascii="Arial" w:eastAsia="Arial" w:hAnsi="Arial" w:cs="Arial"/>
                <w:color w:val="000000"/>
                <w:sz w:val="20"/>
                <w:szCs w:val="20"/>
              </w:rPr>
              <w:t>por el Ministerio de</w:t>
            </w:r>
            <w:r>
              <w:rPr>
                <w:rFonts w:ascii="Arial" w:eastAsia="Arial" w:hAnsi="Arial" w:cs="Arial"/>
                <w:color w:val="000000"/>
                <w:sz w:val="20"/>
                <w:szCs w:val="20"/>
              </w:rPr>
              <w:t xml:space="preserve"> </w:t>
            </w:r>
            <w:r w:rsidRPr="00911435">
              <w:rPr>
                <w:rFonts w:ascii="Arial" w:eastAsia="Arial" w:hAnsi="Arial" w:cs="Arial"/>
                <w:color w:val="000000"/>
                <w:sz w:val="20"/>
                <w:szCs w:val="20"/>
              </w:rPr>
              <w:t>la</w:t>
            </w:r>
            <w:r w:rsidRPr="00911435">
              <w:rPr>
                <w:rFonts w:ascii="Arial" w:eastAsia="Arial" w:hAnsi="Arial" w:cs="Arial"/>
                <w:color w:val="000000"/>
                <w:sz w:val="20"/>
                <w:szCs w:val="20"/>
              </w:rPr>
              <w:tab/>
              <w:t>Protección</w:t>
            </w:r>
            <w:r>
              <w:rPr>
                <w:rFonts w:ascii="Arial" w:eastAsia="Arial" w:hAnsi="Arial" w:cs="Arial"/>
                <w:color w:val="000000"/>
                <w:sz w:val="20"/>
                <w:szCs w:val="20"/>
              </w:rPr>
              <w:t xml:space="preserve"> </w:t>
            </w:r>
            <w:r w:rsidRPr="00911435">
              <w:rPr>
                <w:rFonts w:ascii="Arial" w:eastAsia="Arial" w:hAnsi="Arial" w:cs="Arial"/>
                <w:color w:val="000000"/>
                <w:sz w:val="20"/>
                <w:szCs w:val="20"/>
              </w:rPr>
              <w:t>Social y la demás</w:t>
            </w:r>
            <w:r>
              <w:rPr>
                <w:rFonts w:ascii="Arial" w:eastAsia="Arial" w:hAnsi="Arial" w:cs="Arial"/>
                <w:color w:val="000000"/>
                <w:sz w:val="20"/>
                <w:szCs w:val="20"/>
              </w:rPr>
              <w:t xml:space="preserve"> </w:t>
            </w:r>
            <w:r w:rsidRPr="00911435">
              <w:rPr>
                <w:rFonts w:ascii="Arial" w:eastAsia="Arial" w:hAnsi="Arial" w:cs="Arial"/>
                <w:color w:val="000000"/>
                <w:sz w:val="20"/>
                <w:szCs w:val="20"/>
              </w:rPr>
              <w:t>normatividad</w:t>
            </w:r>
            <w:r>
              <w:rPr>
                <w:rFonts w:ascii="Arial" w:eastAsia="Arial" w:hAnsi="Arial" w:cs="Arial"/>
                <w:color w:val="000000"/>
                <w:sz w:val="20"/>
                <w:szCs w:val="20"/>
              </w:rPr>
              <w:t xml:space="preserve"> </w:t>
            </w:r>
            <w:r w:rsidRPr="00911435">
              <w:rPr>
                <w:rFonts w:ascii="Arial" w:eastAsia="Arial" w:hAnsi="Arial" w:cs="Arial"/>
                <w:color w:val="000000"/>
                <w:sz w:val="20"/>
                <w:szCs w:val="20"/>
              </w:rPr>
              <w:t>vigente y empaque</w:t>
            </w:r>
            <w:r>
              <w:rPr>
                <w:rFonts w:ascii="Arial" w:eastAsia="Arial" w:hAnsi="Arial" w:cs="Arial"/>
                <w:color w:val="000000"/>
                <w:sz w:val="20"/>
                <w:szCs w:val="20"/>
              </w:rPr>
              <w:t xml:space="preserve"> </w:t>
            </w:r>
            <w:r w:rsidRPr="00911435">
              <w:rPr>
                <w:rFonts w:ascii="Arial" w:eastAsia="Arial" w:hAnsi="Arial" w:cs="Arial"/>
                <w:color w:val="000000"/>
                <w:sz w:val="20"/>
                <w:szCs w:val="20"/>
              </w:rPr>
              <w:t>individual</w:t>
            </w:r>
            <w:r>
              <w:rPr>
                <w:rFonts w:ascii="Arial" w:eastAsia="Arial" w:hAnsi="Arial" w:cs="Arial"/>
                <w:color w:val="000000"/>
                <w:sz w:val="20"/>
                <w:szCs w:val="20"/>
              </w:rPr>
              <w:t xml:space="preserve">, </w:t>
            </w:r>
            <w:r w:rsidRPr="00911435">
              <w:rPr>
                <w:rFonts w:ascii="Arial" w:eastAsia="Arial" w:hAnsi="Arial" w:cs="Arial"/>
                <w:color w:val="000000"/>
                <w:sz w:val="20"/>
                <w:szCs w:val="20"/>
              </w:rPr>
              <w:t>de</w:t>
            </w:r>
            <w:r>
              <w:rPr>
                <w:rFonts w:ascii="Arial" w:eastAsia="Arial" w:hAnsi="Arial" w:cs="Arial"/>
                <w:color w:val="000000"/>
                <w:sz w:val="20"/>
                <w:szCs w:val="20"/>
              </w:rPr>
              <w:t xml:space="preserve"> </w:t>
            </w:r>
            <w:r w:rsidRPr="00911435">
              <w:rPr>
                <w:rFonts w:ascii="Arial" w:eastAsia="Arial" w:hAnsi="Arial" w:cs="Arial"/>
                <w:color w:val="000000"/>
                <w:sz w:val="20"/>
                <w:szCs w:val="20"/>
              </w:rPr>
              <w:t>acuerdo</w:t>
            </w:r>
            <w:r>
              <w:rPr>
                <w:rFonts w:ascii="Arial" w:eastAsia="Arial" w:hAnsi="Arial" w:cs="Arial"/>
                <w:color w:val="000000"/>
                <w:sz w:val="20"/>
                <w:szCs w:val="20"/>
              </w:rPr>
              <w:t xml:space="preserve"> </w:t>
            </w:r>
            <w:r w:rsidRPr="00911435">
              <w:rPr>
                <w:rFonts w:ascii="Arial" w:eastAsia="Arial" w:hAnsi="Arial" w:cs="Arial"/>
                <w:color w:val="000000"/>
                <w:sz w:val="20"/>
                <w:szCs w:val="20"/>
              </w:rPr>
              <w:t>a</w:t>
            </w:r>
            <w:r>
              <w:rPr>
                <w:rFonts w:ascii="Arial" w:eastAsia="Arial" w:hAnsi="Arial" w:cs="Arial"/>
                <w:color w:val="000000"/>
                <w:sz w:val="20"/>
                <w:szCs w:val="20"/>
              </w:rPr>
              <w:t xml:space="preserve"> </w:t>
            </w:r>
            <w:r w:rsidRPr="00911435">
              <w:rPr>
                <w:rFonts w:ascii="Arial" w:eastAsia="Arial" w:hAnsi="Arial" w:cs="Arial"/>
                <w:color w:val="000000"/>
                <w:sz w:val="20"/>
                <w:szCs w:val="20"/>
              </w:rPr>
              <w:t>la</w:t>
            </w:r>
            <w:r>
              <w:rPr>
                <w:rFonts w:ascii="Arial" w:eastAsia="Arial" w:hAnsi="Arial" w:cs="Arial"/>
                <w:color w:val="000000"/>
                <w:sz w:val="20"/>
                <w:szCs w:val="20"/>
              </w:rPr>
              <w:t xml:space="preserve"> </w:t>
            </w:r>
            <w:r w:rsidRPr="00911435">
              <w:rPr>
                <w:rFonts w:ascii="Arial" w:eastAsia="Arial" w:hAnsi="Arial" w:cs="Arial"/>
                <w:color w:val="000000"/>
                <w:sz w:val="20"/>
                <w:szCs w:val="20"/>
              </w:rPr>
              <w:t>porción</w:t>
            </w:r>
            <w:r>
              <w:rPr>
                <w:rFonts w:ascii="Arial" w:eastAsia="Arial" w:hAnsi="Arial" w:cs="Arial"/>
                <w:color w:val="000000"/>
                <w:sz w:val="20"/>
                <w:szCs w:val="20"/>
              </w:rPr>
              <w:t xml:space="preserve"> </w:t>
            </w:r>
            <w:r w:rsidRPr="00911435">
              <w:rPr>
                <w:rFonts w:ascii="Arial" w:eastAsia="Arial" w:hAnsi="Arial" w:cs="Arial"/>
                <w:color w:val="000000"/>
                <w:sz w:val="20"/>
                <w:szCs w:val="20"/>
              </w:rPr>
              <w:t>indicada</w:t>
            </w:r>
            <w:r>
              <w:rPr>
                <w:rFonts w:ascii="Arial" w:eastAsia="Arial" w:hAnsi="Arial" w:cs="Arial"/>
                <w:color w:val="000000"/>
                <w:sz w:val="20"/>
                <w:szCs w:val="20"/>
              </w:rPr>
              <w:t xml:space="preserve"> </w:t>
            </w:r>
            <w:r w:rsidRPr="00911435">
              <w:rPr>
                <w:rFonts w:ascii="Arial" w:eastAsia="Arial" w:hAnsi="Arial" w:cs="Arial"/>
                <w:color w:val="000000"/>
                <w:sz w:val="20"/>
                <w:szCs w:val="20"/>
              </w:rPr>
              <w:t>en</w:t>
            </w:r>
            <w:r>
              <w:rPr>
                <w:rFonts w:ascii="Arial" w:eastAsia="Arial" w:hAnsi="Arial" w:cs="Arial"/>
                <w:color w:val="000000"/>
                <w:sz w:val="20"/>
                <w:szCs w:val="20"/>
              </w:rPr>
              <w:t xml:space="preserve"> </w:t>
            </w:r>
            <w:r w:rsidRPr="00911435">
              <w:rPr>
                <w:rFonts w:ascii="Arial" w:eastAsia="Arial" w:hAnsi="Arial" w:cs="Arial"/>
                <w:color w:val="000000"/>
                <w:sz w:val="20"/>
                <w:szCs w:val="20"/>
              </w:rPr>
              <w:t>el</w:t>
            </w:r>
            <w:r>
              <w:rPr>
                <w:rFonts w:ascii="Arial" w:eastAsia="Arial" w:hAnsi="Arial" w:cs="Arial"/>
                <w:color w:val="000000"/>
                <w:sz w:val="20"/>
                <w:szCs w:val="20"/>
              </w:rPr>
              <w:t xml:space="preserve"> </w:t>
            </w:r>
            <w:r w:rsidRPr="00911435">
              <w:rPr>
                <w:rFonts w:ascii="Arial" w:eastAsia="Arial" w:hAnsi="Arial" w:cs="Arial"/>
                <w:color w:val="000000"/>
                <w:sz w:val="20"/>
                <w:szCs w:val="20"/>
              </w:rPr>
              <w:t>ciclo</w:t>
            </w:r>
            <w:r>
              <w:rPr>
                <w:rFonts w:ascii="Arial" w:eastAsia="Arial" w:hAnsi="Arial" w:cs="Arial"/>
                <w:color w:val="000000"/>
                <w:sz w:val="20"/>
                <w:szCs w:val="20"/>
              </w:rPr>
              <w:t xml:space="preserve"> </w:t>
            </w:r>
            <w:r w:rsidRPr="00911435">
              <w:rPr>
                <w:rFonts w:ascii="Arial" w:eastAsia="Arial" w:hAnsi="Arial" w:cs="Arial"/>
                <w:color w:val="000000"/>
                <w:sz w:val="20"/>
                <w:szCs w:val="20"/>
              </w:rPr>
              <w:t>de</w:t>
            </w:r>
            <w:r>
              <w:rPr>
                <w:rFonts w:ascii="Arial" w:eastAsia="Arial" w:hAnsi="Arial" w:cs="Arial"/>
                <w:color w:val="000000"/>
                <w:sz w:val="20"/>
                <w:szCs w:val="20"/>
              </w:rPr>
              <w:t xml:space="preserve"> </w:t>
            </w:r>
            <w:r w:rsidRPr="00911435">
              <w:rPr>
                <w:rFonts w:ascii="Arial" w:eastAsia="Arial" w:hAnsi="Arial" w:cs="Arial"/>
                <w:color w:val="000000"/>
                <w:sz w:val="20"/>
                <w:szCs w:val="20"/>
              </w:rPr>
              <w:t>menú.</w:t>
            </w:r>
          </w:p>
        </w:tc>
        <w:tc>
          <w:tcPr>
            <w:tcW w:w="2126" w:type="dxa"/>
            <w:tcBorders>
              <w:bottom w:val="nil"/>
            </w:tcBorders>
          </w:tcPr>
          <w:p w:rsidR="009A3AF4" w:rsidRPr="00840921" w:rsidRDefault="009A3AF4" w:rsidP="00CE44AF">
            <w:pPr>
              <w:pBdr>
                <w:top w:val="nil"/>
                <w:left w:val="nil"/>
                <w:bottom w:val="nil"/>
                <w:right w:val="nil"/>
                <w:between w:val="nil"/>
              </w:pBdr>
              <w:tabs>
                <w:tab w:val="left" w:pos="1579"/>
                <w:tab w:val="left" w:pos="1692"/>
              </w:tabs>
              <w:spacing w:line="240" w:lineRule="auto"/>
              <w:ind w:right="49"/>
              <w:rPr>
                <w:rFonts w:ascii="Arial" w:eastAsia="Arial" w:hAnsi="Arial" w:cs="Arial"/>
                <w:color w:val="000000"/>
                <w:sz w:val="20"/>
                <w:szCs w:val="20"/>
              </w:rPr>
            </w:pPr>
            <w:r w:rsidRPr="00840921">
              <w:rPr>
                <w:rFonts w:ascii="Arial" w:eastAsia="Arial" w:hAnsi="Arial" w:cs="Arial"/>
                <w:color w:val="000000"/>
                <w:sz w:val="20"/>
                <w:szCs w:val="20"/>
              </w:rPr>
              <w:t>Empaque</w:t>
            </w:r>
            <w:r>
              <w:rPr>
                <w:rFonts w:ascii="Arial" w:eastAsia="Arial" w:hAnsi="Arial" w:cs="Arial"/>
                <w:color w:val="000000"/>
                <w:sz w:val="20"/>
                <w:szCs w:val="20"/>
              </w:rPr>
              <w:t xml:space="preserve"> </w:t>
            </w:r>
            <w:r w:rsidRPr="00840921">
              <w:rPr>
                <w:rFonts w:ascii="Arial" w:eastAsia="Arial" w:hAnsi="Arial" w:cs="Arial"/>
                <w:color w:val="000000"/>
                <w:sz w:val="20"/>
                <w:szCs w:val="20"/>
              </w:rPr>
              <w:t>sin rotular o rotulado incumpliendo con la normatividad vigente, empaque averiado,</w:t>
            </w:r>
            <w:r>
              <w:rPr>
                <w:rFonts w:ascii="Arial" w:eastAsia="Arial" w:hAnsi="Arial" w:cs="Arial"/>
                <w:color w:val="000000"/>
                <w:sz w:val="20"/>
                <w:szCs w:val="20"/>
              </w:rPr>
              <w:t xml:space="preserve"> </w:t>
            </w:r>
            <w:r w:rsidRPr="00840921">
              <w:rPr>
                <w:rFonts w:ascii="Arial" w:eastAsia="Arial" w:hAnsi="Arial" w:cs="Arial"/>
                <w:color w:val="000000"/>
                <w:sz w:val="20"/>
                <w:szCs w:val="20"/>
              </w:rPr>
              <w:t>con humedad, partido,</w:t>
            </w:r>
            <w:r>
              <w:rPr>
                <w:rFonts w:ascii="Arial" w:eastAsia="Arial" w:hAnsi="Arial" w:cs="Arial"/>
                <w:color w:val="000000"/>
                <w:sz w:val="20"/>
                <w:szCs w:val="20"/>
              </w:rPr>
              <w:t xml:space="preserve"> </w:t>
            </w:r>
            <w:r w:rsidRPr="00840921">
              <w:rPr>
                <w:rFonts w:ascii="Arial" w:eastAsia="Arial" w:hAnsi="Arial" w:cs="Arial"/>
                <w:color w:val="000000"/>
                <w:sz w:val="20"/>
                <w:szCs w:val="20"/>
              </w:rPr>
              <w:t>color, olor y sabor</w:t>
            </w:r>
            <w:r>
              <w:rPr>
                <w:rFonts w:ascii="Arial" w:eastAsia="Arial" w:hAnsi="Arial" w:cs="Arial"/>
                <w:color w:val="000000"/>
                <w:sz w:val="20"/>
                <w:szCs w:val="20"/>
              </w:rPr>
              <w:t xml:space="preserve"> diferentes al original, presencia de sustancias extrañas o con hongos, vencido.</w:t>
            </w:r>
          </w:p>
        </w:tc>
      </w:tr>
      <w:tr w:rsidR="009A3AF4" w:rsidTr="00CE44AF">
        <w:trPr>
          <w:trHeight w:val="891"/>
        </w:trPr>
        <w:tc>
          <w:tcPr>
            <w:tcW w:w="2127" w:type="dxa"/>
            <w:vMerge/>
          </w:tcPr>
          <w:p w:rsidR="009A3AF4" w:rsidRDefault="009A3AF4" w:rsidP="00CE44AF">
            <w:pPr>
              <w:pBdr>
                <w:top w:val="nil"/>
                <w:left w:val="nil"/>
                <w:bottom w:val="nil"/>
                <w:right w:val="nil"/>
                <w:between w:val="nil"/>
              </w:pBdr>
              <w:ind w:right="49"/>
              <w:rPr>
                <w:rFonts w:ascii="Times New Roman" w:eastAsia="Times New Roman" w:hAnsi="Times New Roman" w:cs="Times New Roman"/>
                <w:color w:val="000000"/>
              </w:rPr>
            </w:pPr>
          </w:p>
        </w:tc>
        <w:tc>
          <w:tcPr>
            <w:tcW w:w="2126" w:type="dxa"/>
            <w:vMerge/>
          </w:tcPr>
          <w:p w:rsidR="009A3AF4" w:rsidRDefault="009A3AF4" w:rsidP="00CE44AF">
            <w:pPr>
              <w:pBdr>
                <w:top w:val="nil"/>
                <w:left w:val="nil"/>
                <w:bottom w:val="nil"/>
                <w:right w:val="nil"/>
                <w:between w:val="nil"/>
              </w:pBdr>
              <w:ind w:right="49"/>
              <w:rPr>
                <w:rFonts w:ascii="Times New Roman" w:eastAsia="Times New Roman" w:hAnsi="Times New Roman" w:cs="Times New Roman"/>
                <w:color w:val="000000"/>
              </w:rPr>
            </w:pPr>
          </w:p>
        </w:tc>
        <w:tc>
          <w:tcPr>
            <w:tcW w:w="3260" w:type="dxa"/>
            <w:vMerge/>
          </w:tcPr>
          <w:p w:rsidR="009A3AF4" w:rsidRPr="00911435" w:rsidRDefault="009A3AF4" w:rsidP="00CE44AF">
            <w:pPr>
              <w:pBdr>
                <w:top w:val="nil"/>
                <w:left w:val="nil"/>
                <w:bottom w:val="nil"/>
                <w:right w:val="nil"/>
                <w:between w:val="nil"/>
              </w:pBdr>
              <w:spacing w:line="240" w:lineRule="auto"/>
              <w:ind w:left="90" w:right="49"/>
              <w:rPr>
                <w:rFonts w:ascii="Arial" w:eastAsia="Arial" w:hAnsi="Arial" w:cs="Arial"/>
                <w:color w:val="000000"/>
                <w:sz w:val="20"/>
                <w:szCs w:val="20"/>
              </w:rPr>
            </w:pPr>
          </w:p>
        </w:tc>
        <w:tc>
          <w:tcPr>
            <w:tcW w:w="2126" w:type="dxa"/>
            <w:tcBorders>
              <w:top w:val="nil"/>
            </w:tcBorders>
          </w:tcPr>
          <w:p w:rsidR="009A3AF4" w:rsidRPr="00911435" w:rsidRDefault="009A3AF4" w:rsidP="00CE44AF">
            <w:pPr>
              <w:pBdr>
                <w:top w:val="nil"/>
                <w:left w:val="nil"/>
                <w:bottom w:val="nil"/>
                <w:right w:val="nil"/>
                <w:between w:val="nil"/>
              </w:pBdr>
              <w:spacing w:line="240" w:lineRule="auto"/>
              <w:ind w:left="90" w:right="49"/>
              <w:rPr>
                <w:rFonts w:ascii="Arial" w:eastAsia="Arial" w:hAnsi="Arial" w:cs="Arial"/>
                <w:color w:val="000000"/>
                <w:sz w:val="20"/>
                <w:szCs w:val="20"/>
              </w:rPr>
            </w:pPr>
          </w:p>
        </w:tc>
      </w:tr>
    </w:tbl>
    <w:p w:rsidR="009A3AF4" w:rsidRDefault="009A3AF4" w:rsidP="009A3AF4">
      <w:pPr>
        <w:pBdr>
          <w:top w:val="nil"/>
          <w:left w:val="nil"/>
          <w:bottom w:val="nil"/>
          <w:right w:val="nil"/>
          <w:between w:val="nil"/>
        </w:pBdr>
        <w:spacing w:before="26" w:after="1"/>
        <w:ind w:right="49"/>
        <w:rPr>
          <w:rFonts w:ascii="Arial" w:eastAsia="Arial" w:hAnsi="Arial" w:cs="Arial"/>
          <w:b/>
          <w:color w:val="000000"/>
          <w:sz w:val="20"/>
          <w:szCs w:val="20"/>
        </w:rPr>
      </w:pPr>
    </w:p>
    <w:p w:rsidR="009A3AF4" w:rsidRDefault="009A3AF4" w:rsidP="009A3AF4">
      <w:pPr>
        <w:pBdr>
          <w:top w:val="nil"/>
          <w:left w:val="nil"/>
          <w:bottom w:val="nil"/>
          <w:right w:val="nil"/>
          <w:between w:val="nil"/>
        </w:pBdr>
        <w:spacing w:before="26" w:after="1"/>
        <w:ind w:right="49"/>
        <w:rPr>
          <w:rFonts w:ascii="Arial" w:eastAsia="Arial" w:hAnsi="Arial" w:cs="Arial"/>
          <w:b/>
          <w:color w:val="000000"/>
          <w:sz w:val="20"/>
          <w:szCs w:val="20"/>
        </w:rPr>
      </w:pP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410"/>
        <w:gridCol w:w="3402"/>
        <w:gridCol w:w="1984"/>
      </w:tblGrid>
      <w:tr w:rsidR="009A3AF4" w:rsidTr="00CE44AF">
        <w:trPr>
          <w:trHeight w:val="249"/>
        </w:trPr>
        <w:tc>
          <w:tcPr>
            <w:tcW w:w="9639" w:type="dxa"/>
            <w:gridSpan w:val="4"/>
          </w:tcPr>
          <w:p w:rsidR="009A3AF4" w:rsidRDefault="009A3AF4" w:rsidP="00CE44AF">
            <w:pPr>
              <w:pBdr>
                <w:top w:val="nil"/>
                <w:left w:val="nil"/>
                <w:bottom w:val="nil"/>
                <w:right w:val="nil"/>
                <w:between w:val="nil"/>
              </w:pBdr>
              <w:spacing w:line="229" w:lineRule="auto"/>
              <w:ind w:right="49"/>
              <w:jc w:val="center"/>
              <w:rPr>
                <w:rFonts w:ascii="Arial" w:eastAsia="Arial" w:hAnsi="Arial" w:cs="Arial"/>
                <w:b/>
                <w:color w:val="000000"/>
              </w:rPr>
            </w:pPr>
            <w:r>
              <w:rPr>
                <w:rFonts w:ascii="Arial" w:eastAsia="Arial" w:hAnsi="Arial" w:cs="Arial"/>
                <w:b/>
                <w:color w:val="000000"/>
              </w:rPr>
              <w:t>Grupo de alimentos: ACEITES Y GRASAS</w:t>
            </w:r>
          </w:p>
        </w:tc>
      </w:tr>
      <w:tr w:rsidR="009A3AF4" w:rsidTr="00CE44AF">
        <w:trPr>
          <w:trHeight w:val="505"/>
        </w:trPr>
        <w:tc>
          <w:tcPr>
            <w:tcW w:w="1843" w:type="dxa"/>
          </w:tcPr>
          <w:p w:rsidR="009A3AF4" w:rsidRDefault="009A3AF4" w:rsidP="00CE44AF">
            <w:pPr>
              <w:pBdr>
                <w:top w:val="nil"/>
                <w:left w:val="nil"/>
                <w:bottom w:val="nil"/>
                <w:right w:val="nil"/>
                <w:between w:val="nil"/>
              </w:pBdr>
              <w:spacing w:line="252" w:lineRule="auto"/>
              <w:ind w:left="294" w:right="49" w:firstLine="83"/>
              <w:rPr>
                <w:rFonts w:ascii="Arial" w:eastAsia="Arial" w:hAnsi="Arial" w:cs="Arial"/>
                <w:b/>
                <w:color w:val="000000"/>
              </w:rPr>
            </w:pPr>
            <w:r>
              <w:rPr>
                <w:rFonts w:ascii="Arial" w:eastAsia="Arial" w:hAnsi="Arial" w:cs="Arial"/>
                <w:b/>
                <w:color w:val="000000"/>
              </w:rPr>
              <w:t>NOMBRE ALIMENTO</w:t>
            </w:r>
          </w:p>
        </w:tc>
        <w:tc>
          <w:tcPr>
            <w:tcW w:w="2410" w:type="dxa"/>
          </w:tcPr>
          <w:p w:rsidR="009A3AF4" w:rsidRDefault="009A3AF4" w:rsidP="00CE44AF">
            <w:pPr>
              <w:pBdr>
                <w:top w:val="nil"/>
                <w:left w:val="nil"/>
                <w:bottom w:val="nil"/>
                <w:right w:val="nil"/>
                <w:between w:val="nil"/>
              </w:pBdr>
              <w:spacing w:before="2"/>
              <w:ind w:left="372" w:right="49"/>
              <w:rPr>
                <w:rFonts w:ascii="Arial" w:eastAsia="Arial" w:hAnsi="Arial" w:cs="Arial"/>
                <w:b/>
                <w:color w:val="000000"/>
              </w:rPr>
            </w:pPr>
            <w:r>
              <w:rPr>
                <w:rFonts w:ascii="Arial" w:eastAsia="Arial" w:hAnsi="Arial" w:cs="Arial"/>
                <w:b/>
                <w:color w:val="000000"/>
              </w:rPr>
              <w:t>CARACTERÍSTICAS</w:t>
            </w:r>
          </w:p>
        </w:tc>
        <w:tc>
          <w:tcPr>
            <w:tcW w:w="3402" w:type="dxa"/>
          </w:tcPr>
          <w:p w:rsidR="009A3AF4" w:rsidRDefault="009A3AF4" w:rsidP="00CE44AF">
            <w:pPr>
              <w:pBdr>
                <w:top w:val="nil"/>
                <w:left w:val="nil"/>
                <w:bottom w:val="nil"/>
                <w:right w:val="nil"/>
                <w:between w:val="nil"/>
              </w:pBdr>
              <w:spacing w:before="2"/>
              <w:ind w:left="422" w:right="49"/>
              <w:rPr>
                <w:rFonts w:ascii="Arial" w:eastAsia="Arial" w:hAnsi="Arial" w:cs="Arial"/>
                <w:b/>
                <w:color w:val="000000"/>
              </w:rPr>
            </w:pPr>
            <w:r>
              <w:rPr>
                <w:rFonts w:ascii="Arial" w:eastAsia="Arial" w:hAnsi="Arial" w:cs="Arial"/>
                <w:b/>
                <w:color w:val="000000"/>
              </w:rPr>
              <w:t>EMPAQUE</w:t>
            </w:r>
          </w:p>
        </w:tc>
        <w:tc>
          <w:tcPr>
            <w:tcW w:w="1984" w:type="dxa"/>
          </w:tcPr>
          <w:p w:rsidR="009A3AF4" w:rsidRDefault="009A3AF4" w:rsidP="00CE44AF">
            <w:pPr>
              <w:pBdr>
                <w:top w:val="nil"/>
                <w:left w:val="nil"/>
                <w:bottom w:val="nil"/>
                <w:right w:val="nil"/>
                <w:between w:val="nil"/>
              </w:pBdr>
              <w:spacing w:line="252" w:lineRule="auto"/>
              <w:ind w:left="603" w:right="49" w:hanging="419"/>
              <w:rPr>
                <w:rFonts w:ascii="Arial" w:eastAsia="Arial" w:hAnsi="Arial" w:cs="Arial"/>
                <w:b/>
                <w:color w:val="000000"/>
              </w:rPr>
            </w:pPr>
            <w:r>
              <w:rPr>
                <w:rFonts w:ascii="Arial" w:eastAsia="Arial" w:hAnsi="Arial" w:cs="Arial"/>
                <w:b/>
                <w:color w:val="000000"/>
              </w:rPr>
              <w:t>CONDICIONES DE RECHAZO</w:t>
            </w:r>
          </w:p>
        </w:tc>
      </w:tr>
      <w:tr w:rsidR="009A3AF4" w:rsidTr="00CE44AF">
        <w:trPr>
          <w:trHeight w:val="396"/>
        </w:trPr>
        <w:tc>
          <w:tcPr>
            <w:tcW w:w="1843" w:type="dxa"/>
          </w:tcPr>
          <w:p w:rsidR="009A3AF4" w:rsidRDefault="009A3AF4" w:rsidP="00CE44AF">
            <w:pPr>
              <w:pBdr>
                <w:top w:val="nil"/>
                <w:left w:val="nil"/>
                <w:bottom w:val="nil"/>
                <w:right w:val="nil"/>
                <w:between w:val="nil"/>
              </w:pBdr>
              <w:tabs>
                <w:tab w:val="left" w:pos="1739"/>
              </w:tabs>
              <w:spacing w:line="242" w:lineRule="auto"/>
              <w:ind w:left="467" w:right="49" w:hanging="360"/>
              <w:rPr>
                <w:rFonts w:ascii="Arial" w:eastAsia="Arial" w:hAnsi="Arial" w:cs="Arial"/>
                <w:b/>
                <w:color w:val="000000"/>
              </w:rPr>
            </w:pPr>
            <w:r>
              <w:rPr>
                <w:rFonts w:ascii="Arial" w:eastAsia="Arial" w:hAnsi="Arial" w:cs="Arial"/>
                <w:b/>
                <w:color w:val="000000"/>
              </w:rPr>
              <w:t>54. Aceite vegetal puro</w:t>
            </w:r>
            <w:r>
              <w:rPr>
                <w:rFonts w:ascii="Arial" w:eastAsia="Arial" w:hAnsi="Arial" w:cs="Arial"/>
                <w:b/>
                <w:color w:val="000000"/>
              </w:rPr>
              <w:tab/>
              <w:t>de girasol, soya</w:t>
            </w:r>
            <w:r>
              <w:rPr>
                <w:rFonts w:ascii="Arial" w:eastAsia="Arial" w:hAnsi="Arial" w:cs="Arial"/>
                <w:b/>
                <w:color w:val="000000"/>
              </w:rPr>
              <w:tab/>
              <w:t>o maíz.</w:t>
            </w:r>
          </w:p>
        </w:tc>
        <w:tc>
          <w:tcPr>
            <w:tcW w:w="2410" w:type="dxa"/>
          </w:tcPr>
          <w:p w:rsidR="009A3AF4" w:rsidRPr="00911435" w:rsidRDefault="009A3AF4" w:rsidP="00CE44AF">
            <w:pPr>
              <w:pBdr>
                <w:top w:val="nil"/>
                <w:left w:val="nil"/>
                <w:bottom w:val="nil"/>
                <w:right w:val="nil"/>
                <w:between w:val="nil"/>
              </w:pBdr>
              <w:tabs>
                <w:tab w:val="left" w:pos="1435"/>
              </w:tabs>
              <w:spacing w:line="240" w:lineRule="auto"/>
              <w:ind w:right="49"/>
              <w:jc w:val="both"/>
              <w:rPr>
                <w:rFonts w:ascii="Arial" w:eastAsia="Arial" w:hAnsi="Arial" w:cs="Arial"/>
                <w:color w:val="000000"/>
                <w:sz w:val="20"/>
                <w:szCs w:val="20"/>
              </w:rPr>
            </w:pPr>
            <w:r w:rsidRPr="00911435">
              <w:rPr>
                <w:rFonts w:ascii="Arial" w:eastAsia="Arial" w:hAnsi="Arial" w:cs="Arial"/>
                <w:color w:val="000000"/>
                <w:sz w:val="20"/>
                <w:szCs w:val="20"/>
              </w:rPr>
              <w:t>Líquido, color amarillo claro,</w:t>
            </w:r>
            <w:r>
              <w:rPr>
                <w:rFonts w:ascii="Arial" w:eastAsia="Arial" w:hAnsi="Arial" w:cs="Arial"/>
                <w:color w:val="000000"/>
                <w:sz w:val="20"/>
                <w:szCs w:val="20"/>
              </w:rPr>
              <w:t xml:space="preserve"> </w:t>
            </w:r>
            <w:r w:rsidRPr="00911435">
              <w:rPr>
                <w:rFonts w:ascii="Arial" w:eastAsia="Arial" w:hAnsi="Arial" w:cs="Arial"/>
                <w:color w:val="000000"/>
                <w:sz w:val="20"/>
                <w:szCs w:val="20"/>
              </w:rPr>
              <w:t>transparente, brillante, homogéneo, puro</w:t>
            </w:r>
            <w:r>
              <w:rPr>
                <w:rFonts w:ascii="Arial" w:eastAsia="Arial" w:hAnsi="Arial" w:cs="Arial"/>
                <w:color w:val="000000"/>
                <w:sz w:val="20"/>
                <w:szCs w:val="20"/>
              </w:rPr>
              <w:t xml:space="preserve"> </w:t>
            </w:r>
            <w:r w:rsidRPr="00911435">
              <w:rPr>
                <w:rFonts w:ascii="Arial" w:eastAsia="Arial" w:hAnsi="Arial" w:cs="Arial"/>
                <w:color w:val="000000"/>
                <w:sz w:val="20"/>
                <w:szCs w:val="20"/>
              </w:rPr>
              <w:t>o mezcla de girasol, soya</w:t>
            </w:r>
            <w:r>
              <w:rPr>
                <w:rFonts w:ascii="Arial" w:eastAsia="Arial" w:hAnsi="Arial" w:cs="Arial"/>
                <w:color w:val="000000"/>
                <w:sz w:val="20"/>
                <w:szCs w:val="20"/>
              </w:rPr>
              <w:t xml:space="preserve"> </w:t>
            </w:r>
            <w:r w:rsidRPr="00911435">
              <w:rPr>
                <w:rFonts w:ascii="Arial" w:eastAsia="Arial" w:hAnsi="Arial" w:cs="Arial"/>
                <w:color w:val="000000"/>
                <w:sz w:val="20"/>
                <w:szCs w:val="20"/>
              </w:rPr>
              <w:t>o maíz.</w:t>
            </w:r>
          </w:p>
          <w:p w:rsidR="009A3AF4" w:rsidRPr="00911435" w:rsidRDefault="009A3AF4" w:rsidP="00CE44AF">
            <w:pPr>
              <w:pBdr>
                <w:top w:val="nil"/>
                <w:left w:val="nil"/>
                <w:bottom w:val="nil"/>
                <w:right w:val="nil"/>
                <w:between w:val="nil"/>
              </w:pBdr>
              <w:tabs>
                <w:tab w:val="left" w:pos="1744"/>
                <w:tab w:val="left" w:pos="2558"/>
              </w:tabs>
              <w:spacing w:before="3" w:line="240" w:lineRule="auto"/>
              <w:ind w:right="49"/>
              <w:rPr>
                <w:rFonts w:ascii="Arial" w:eastAsia="Arial" w:hAnsi="Arial" w:cs="Arial"/>
                <w:color w:val="000000"/>
                <w:sz w:val="20"/>
                <w:szCs w:val="20"/>
              </w:rPr>
            </w:pPr>
            <w:r w:rsidRPr="00911435">
              <w:rPr>
                <w:rFonts w:ascii="Arial" w:eastAsia="Arial" w:hAnsi="Arial" w:cs="Arial"/>
                <w:color w:val="000000"/>
                <w:sz w:val="20"/>
                <w:szCs w:val="20"/>
              </w:rPr>
              <w:t>Cumpliendo</w:t>
            </w:r>
            <w:r w:rsidRPr="00911435">
              <w:rPr>
                <w:rFonts w:ascii="Arial" w:eastAsia="Arial" w:hAnsi="Arial" w:cs="Arial"/>
                <w:color w:val="000000"/>
                <w:sz w:val="20"/>
                <w:szCs w:val="20"/>
              </w:rPr>
              <w:tab/>
              <w:t>con</w:t>
            </w:r>
            <w:r>
              <w:rPr>
                <w:rFonts w:ascii="Arial" w:eastAsia="Arial" w:hAnsi="Arial" w:cs="Arial"/>
                <w:color w:val="000000"/>
                <w:sz w:val="20"/>
                <w:szCs w:val="20"/>
              </w:rPr>
              <w:t xml:space="preserve"> </w:t>
            </w:r>
            <w:r w:rsidRPr="00911435">
              <w:rPr>
                <w:rFonts w:ascii="Arial" w:eastAsia="Arial" w:hAnsi="Arial" w:cs="Arial"/>
                <w:color w:val="000000"/>
                <w:sz w:val="20"/>
                <w:szCs w:val="20"/>
              </w:rPr>
              <w:t>la normatividad vigente.</w:t>
            </w:r>
          </w:p>
        </w:tc>
        <w:tc>
          <w:tcPr>
            <w:tcW w:w="3402" w:type="dxa"/>
          </w:tcPr>
          <w:p w:rsidR="009A3AF4" w:rsidRPr="00911435" w:rsidRDefault="009A3AF4" w:rsidP="00CE44AF">
            <w:pPr>
              <w:pBdr>
                <w:top w:val="nil"/>
                <w:left w:val="nil"/>
                <w:bottom w:val="nil"/>
                <w:right w:val="nil"/>
                <w:between w:val="nil"/>
              </w:pBdr>
              <w:tabs>
                <w:tab w:val="left" w:pos="1252"/>
              </w:tabs>
              <w:spacing w:line="240" w:lineRule="auto"/>
              <w:ind w:right="49"/>
              <w:jc w:val="both"/>
              <w:rPr>
                <w:rFonts w:ascii="Arial" w:eastAsia="Arial" w:hAnsi="Arial" w:cs="Arial"/>
                <w:color w:val="000000"/>
                <w:sz w:val="20"/>
                <w:szCs w:val="20"/>
              </w:rPr>
            </w:pPr>
            <w:r w:rsidRPr="00911435">
              <w:rPr>
                <w:rFonts w:ascii="Arial" w:eastAsia="Arial" w:hAnsi="Arial" w:cs="Arial"/>
                <w:color w:val="000000"/>
                <w:sz w:val="20"/>
                <w:szCs w:val="20"/>
              </w:rPr>
              <w:t xml:space="preserve">Frasco plástico por 250 o 500 o 1000 cc </w:t>
            </w:r>
            <w:proofErr w:type="spellStart"/>
            <w:r w:rsidRPr="00911435">
              <w:rPr>
                <w:rFonts w:ascii="Arial" w:eastAsia="Arial" w:hAnsi="Arial" w:cs="Arial"/>
                <w:color w:val="000000"/>
                <w:sz w:val="20"/>
                <w:szCs w:val="20"/>
              </w:rPr>
              <w:t>ó</w:t>
            </w:r>
            <w:proofErr w:type="spellEnd"/>
            <w:r>
              <w:rPr>
                <w:rFonts w:ascii="Arial" w:eastAsia="Arial" w:hAnsi="Arial" w:cs="Arial"/>
                <w:color w:val="000000"/>
                <w:sz w:val="20"/>
                <w:szCs w:val="20"/>
              </w:rPr>
              <w:t xml:space="preserve"> </w:t>
            </w:r>
            <w:r w:rsidRPr="00911435">
              <w:rPr>
                <w:rFonts w:ascii="Arial" w:eastAsia="Arial" w:hAnsi="Arial" w:cs="Arial"/>
                <w:color w:val="000000"/>
                <w:sz w:val="20"/>
                <w:szCs w:val="20"/>
              </w:rPr>
              <w:t>5 litros o más,</w:t>
            </w:r>
            <w:r>
              <w:rPr>
                <w:rFonts w:ascii="Arial" w:eastAsia="Arial" w:hAnsi="Arial" w:cs="Arial"/>
                <w:color w:val="000000"/>
                <w:sz w:val="20"/>
                <w:szCs w:val="20"/>
              </w:rPr>
              <w:t xml:space="preserve"> </w:t>
            </w:r>
            <w:r w:rsidRPr="00911435">
              <w:rPr>
                <w:rFonts w:ascii="Arial" w:eastAsia="Arial" w:hAnsi="Arial" w:cs="Arial"/>
                <w:color w:val="000000"/>
                <w:sz w:val="20"/>
                <w:szCs w:val="20"/>
              </w:rPr>
              <w:t>según existencia en el mercado.</w:t>
            </w:r>
          </w:p>
          <w:p w:rsidR="009A3AF4" w:rsidRPr="00911435" w:rsidRDefault="009A3AF4" w:rsidP="00CE44AF">
            <w:pPr>
              <w:pBdr>
                <w:top w:val="nil"/>
                <w:left w:val="nil"/>
                <w:bottom w:val="nil"/>
                <w:right w:val="nil"/>
                <w:between w:val="nil"/>
              </w:pBdr>
              <w:tabs>
                <w:tab w:val="left" w:pos="1605"/>
                <w:tab w:val="left" w:pos="1742"/>
              </w:tabs>
              <w:spacing w:before="1" w:line="240" w:lineRule="auto"/>
              <w:ind w:right="49"/>
              <w:rPr>
                <w:rFonts w:ascii="Arial" w:eastAsia="Arial" w:hAnsi="Arial" w:cs="Arial"/>
                <w:color w:val="000000"/>
                <w:sz w:val="20"/>
                <w:szCs w:val="20"/>
              </w:rPr>
            </w:pPr>
            <w:r w:rsidRPr="00911435">
              <w:rPr>
                <w:rFonts w:ascii="Arial" w:eastAsia="Arial" w:hAnsi="Arial" w:cs="Arial"/>
                <w:color w:val="000000"/>
                <w:sz w:val="20"/>
                <w:szCs w:val="20"/>
              </w:rPr>
              <w:t>Rotulado</w:t>
            </w:r>
            <w:r w:rsidRPr="00911435">
              <w:rPr>
                <w:rFonts w:ascii="Arial" w:eastAsia="Arial" w:hAnsi="Arial" w:cs="Arial"/>
                <w:color w:val="000000"/>
                <w:sz w:val="20"/>
                <w:szCs w:val="20"/>
              </w:rPr>
              <w:tab/>
            </w:r>
            <w:r w:rsidRPr="00911435">
              <w:rPr>
                <w:rFonts w:ascii="Arial" w:eastAsia="Arial" w:hAnsi="Arial" w:cs="Arial"/>
                <w:color w:val="000000"/>
                <w:sz w:val="20"/>
                <w:szCs w:val="20"/>
              </w:rPr>
              <w:tab/>
              <w:t>y etiquetado según Resolución 005109</w:t>
            </w:r>
            <w:r>
              <w:rPr>
                <w:rFonts w:ascii="Arial" w:eastAsia="Arial" w:hAnsi="Arial" w:cs="Arial"/>
                <w:color w:val="000000"/>
                <w:sz w:val="20"/>
                <w:szCs w:val="20"/>
              </w:rPr>
              <w:t xml:space="preserve"> </w:t>
            </w:r>
            <w:r w:rsidRPr="00911435">
              <w:rPr>
                <w:rFonts w:ascii="Arial" w:eastAsia="Arial" w:hAnsi="Arial" w:cs="Arial"/>
                <w:color w:val="000000"/>
                <w:sz w:val="20"/>
                <w:szCs w:val="20"/>
              </w:rPr>
              <w:t>de</w:t>
            </w:r>
            <w:r>
              <w:rPr>
                <w:rFonts w:ascii="Arial" w:eastAsia="Arial" w:hAnsi="Arial" w:cs="Arial"/>
                <w:color w:val="000000"/>
                <w:sz w:val="20"/>
                <w:szCs w:val="20"/>
              </w:rPr>
              <w:t xml:space="preserve"> </w:t>
            </w:r>
            <w:r w:rsidRPr="00911435">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911435">
              <w:rPr>
                <w:rFonts w:ascii="Arial" w:eastAsia="Arial" w:hAnsi="Arial" w:cs="Arial"/>
                <w:color w:val="000000"/>
                <w:sz w:val="20"/>
                <w:szCs w:val="20"/>
              </w:rPr>
              <w:t>2005</w:t>
            </w:r>
            <w:r>
              <w:rPr>
                <w:rFonts w:ascii="Arial" w:eastAsia="Arial" w:hAnsi="Arial" w:cs="Arial"/>
                <w:color w:val="000000"/>
                <w:sz w:val="20"/>
                <w:szCs w:val="20"/>
              </w:rPr>
              <w:t xml:space="preserve"> </w:t>
            </w:r>
            <w:r w:rsidRPr="00911435">
              <w:rPr>
                <w:rFonts w:ascii="Arial" w:eastAsia="Arial" w:hAnsi="Arial" w:cs="Arial"/>
                <w:color w:val="000000"/>
                <w:sz w:val="20"/>
                <w:szCs w:val="20"/>
              </w:rPr>
              <w:t>y</w:t>
            </w:r>
            <w:r>
              <w:rPr>
                <w:rFonts w:ascii="Arial" w:eastAsia="Arial" w:hAnsi="Arial" w:cs="Arial"/>
                <w:color w:val="000000"/>
                <w:sz w:val="20"/>
                <w:szCs w:val="20"/>
              </w:rPr>
              <w:t xml:space="preserve"> </w:t>
            </w:r>
            <w:r w:rsidRPr="00911435">
              <w:rPr>
                <w:rFonts w:ascii="Arial" w:eastAsia="Arial" w:hAnsi="Arial" w:cs="Arial"/>
                <w:color w:val="000000"/>
                <w:sz w:val="20"/>
                <w:szCs w:val="20"/>
              </w:rPr>
              <w:t>Resolución</w:t>
            </w:r>
            <w:r>
              <w:rPr>
                <w:rFonts w:ascii="Arial" w:eastAsia="Arial" w:hAnsi="Arial" w:cs="Arial"/>
                <w:color w:val="000000"/>
                <w:sz w:val="20"/>
                <w:szCs w:val="20"/>
              </w:rPr>
              <w:t xml:space="preserve"> </w:t>
            </w:r>
            <w:r w:rsidRPr="00911435">
              <w:rPr>
                <w:rFonts w:ascii="Arial" w:eastAsia="Arial" w:hAnsi="Arial" w:cs="Arial"/>
                <w:color w:val="000000"/>
                <w:sz w:val="20"/>
                <w:szCs w:val="20"/>
              </w:rPr>
              <w:t>333 de 10 febrero de 2011, emitidas por el Ministerio de la Protección Social y</w:t>
            </w:r>
            <w:r>
              <w:rPr>
                <w:rFonts w:ascii="Arial" w:eastAsia="Arial" w:hAnsi="Arial" w:cs="Arial"/>
                <w:color w:val="000000"/>
                <w:sz w:val="20"/>
                <w:szCs w:val="20"/>
              </w:rPr>
              <w:t xml:space="preserve"> </w:t>
            </w:r>
            <w:r w:rsidRPr="00911435">
              <w:rPr>
                <w:rFonts w:ascii="Arial" w:eastAsia="Arial" w:hAnsi="Arial" w:cs="Arial"/>
                <w:color w:val="000000"/>
                <w:sz w:val="20"/>
                <w:szCs w:val="20"/>
              </w:rPr>
              <w:t>la</w:t>
            </w:r>
            <w:r>
              <w:rPr>
                <w:rFonts w:ascii="Arial" w:eastAsia="Arial" w:hAnsi="Arial" w:cs="Arial"/>
                <w:color w:val="000000"/>
                <w:sz w:val="20"/>
                <w:szCs w:val="20"/>
              </w:rPr>
              <w:t xml:space="preserve"> </w:t>
            </w:r>
            <w:r w:rsidRPr="00911435">
              <w:rPr>
                <w:rFonts w:ascii="Arial" w:eastAsia="Arial" w:hAnsi="Arial" w:cs="Arial"/>
                <w:color w:val="000000"/>
                <w:sz w:val="20"/>
                <w:szCs w:val="20"/>
              </w:rPr>
              <w:t>demás normatividad vigente.</w:t>
            </w:r>
          </w:p>
        </w:tc>
        <w:tc>
          <w:tcPr>
            <w:tcW w:w="1984" w:type="dxa"/>
          </w:tcPr>
          <w:p w:rsidR="009A3AF4" w:rsidRPr="00911435" w:rsidRDefault="009A3AF4" w:rsidP="00CE44AF">
            <w:pPr>
              <w:pBdr>
                <w:top w:val="nil"/>
                <w:left w:val="nil"/>
                <w:bottom w:val="nil"/>
                <w:right w:val="nil"/>
                <w:between w:val="nil"/>
              </w:pBdr>
              <w:tabs>
                <w:tab w:val="left" w:pos="893"/>
                <w:tab w:val="left" w:pos="1282"/>
                <w:tab w:val="left" w:pos="1812"/>
                <w:tab w:val="left" w:pos="2014"/>
              </w:tabs>
              <w:spacing w:line="240" w:lineRule="auto"/>
              <w:ind w:right="49"/>
              <w:rPr>
                <w:rFonts w:ascii="Arial" w:eastAsia="Arial" w:hAnsi="Arial" w:cs="Arial"/>
                <w:color w:val="000000"/>
                <w:sz w:val="20"/>
                <w:szCs w:val="20"/>
              </w:rPr>
            </w:pPr>
            <w:r w:rsidRPr="00911435">
              <w:rPr>
                <w:rFonts w:ascii="Arial" w:eastAsia="Arial" w:hAnsi="Arial" w:cs="Arial"/>
                <w:color w:val="000000"/>
                <w:sz w:val="20"/>
                <w:szCs w:val="20"/>
              </w:rPr>
              <w:t>Color</w:t>
            </w:r>
            <w:r w:rsidRPr="00911435">
              <w:rPr>
                <w:rFonts w:ascii="Arial" w:eastAsia="Arial" w:hAnsi="Arial" w:cs="Arial"/>
                <w:color w:val="000000"/>
                <w:sz w:val="20"/>
                <w:szCs w:val="20"/>
              </w:rPr>
              <w:tab/>
              <w:t>diferente</w:t>
            </w:r>
            <w:r w:rsidRPr="00911435">
              <w:rPr>
                <w:rFonts w:ascii="Arial" w:eastAsia="Arial" w:hAnsi="Arial" w:cs="Arial"/>
                <w:color w:val="000000"/>
                <w:sz w:val="20"/>
                <w:szCs w:val="20"/>
              </w:rPr>
              <w:tab/>
            </w:r>
            <w:r w:rsidRPr="00911435">
              <w:rPr>
                <w:rFonts w:ascii="Arial" w:eastAsia="Arial" w:hAnsi="Arial" w:cs="Arial"/>
                <w:color w:val="000000"/>
                <w:sz w:val="20"/>
                <w:szCs w:val="20"/>
              </w:rPr>
              <w:tab/>
              <w:t>al característico,</w:t>
            </w:r>
            <w:r>
              <w:rPr>
                <w:rFonts w:ascii="Arial" w:eastAsia="Arial" w:hAnsi="Arial" w:cs="Arial"/>
                <w:color w:val="000000"/>
                <w:sz w:val="20"/>
                <w:szCs w:val="20"/>
              </w:rPr>
              <w:t xml:space="preserve"> </w:t>
            </w:r>
            <w:r w:rsidRPr="00911435">
              <w:rPr>
                <w:rFonts w:ascii="Arial" w:eastAsia="Arial" w:hAnsi="Arial" w:cs="Arial"/>
                <w:color w:val="000000"/>
                <w:sz w:val="20"/>
                <w:szCs w:val="20"/>
              </w:rPr>
              <w:t>olor desagradable, empaque</w:t>
            </w:r>
            <w:r>
              <w:rPr>
                <w:rFonts w:ascii="Arial" w:eastAsia="Arial" w:hAnsi="Arial" w:cs="Arial"/>
                <w:color w:val="000000"/>
                <w:sz w:val="20"/>
                <w:szCs w:val="20"/>
              </w:rPr>
              <w:t xml:space="preserve"> </w:t>
            </w:r>
            <w:r w:rsidRPr="00911435">
              <w:rPr>
                <w:rFonts w:ascii="Arial" w:eastAsia="Arial" w:hAnsi="Arial" w:cs="Arial"/>
                <w:color w:val="000000"/>
                <w:sz w:val="20"/>
                <w:szCs w:val="20"/>
              </w:rPr>
              <w:t>averiado, sin rotular o rotulado incumpliendo con la normatividad vigente,</w:t>
            </w:r>
            <w:r>
              <w:rPr>
                <w:rFonts w:ascii="Arial" w:eastAsia="Arial" w:hAnsi="Arial" w:cs="Arial"/>
                <w:color w:val="000000"/>
                <w:sz w:val="20"/>
                <w:szCs w:val="20"/>
              </w:rPr>
              <w:t xml:space="preserve"> </w:t>
            </w:r>
            <w:r w:rsidRPr="00911435">
              <w:rPr>
                <w:rFonts w:ascii="Arial" w:eastAsia="Arial" w:hAnsi="Arial" w:cs="Arial"/>
                <w:color w:val="000000"/>
                <w:sz w:val="20"/>
                <w:szCs w:val="20"/>
              </w:rPr>
              <w:t>vencido,</w:t>
            </w:r>
            <w:r>
              <w:rPr>
                <w:rFonts w:ascii="Arial" w:eastAsia="Arial" w:hAnsi="Arial" w:cs="Arial"/>
                <w:color w:val="000000"/>
                <w:sz w:val="20"/>
                <w:szCs w:val="20"/>
              </w:rPr>
              <w:t xml:space="preserve"> </w:t>
            </w:r>
            <w:r w:rsidRPr="00911435">
              <w:rPr>
                <w:rFonts w:ascii="Arial" w:eastAsia="Arial" w:hAnsi="Arial" w:cs="Arial"/>
                <w:color w:val="000000"/>
                <w:sz w:val="20"/>
                <w:szCs w:val="20"/>
              </w:rPr>
              <w:t>con</w:t>
            </w:r>
            <w:r w:rsidRPr="00911435">
              <w:rPr>
                <w:rFonts w:ascii="Arial" w:eastAsia="Arial" w:hAnsi="Arial" w:cs="Arial"/>
                <w:color w:val="000000"/>
                <w:sz w:val="20"/>
                <w:szCs w:val="20"/>
              </w:rPr>
              <w:tab/>
              <w:t xml:space="preserve">impurezas, opaco, </w:t>
            </w:r>
            <w:r w:rsidRPr="00911435">
              <w:rPr>
                <w:rFonts w:ascii="Arial" w:eastAsia="Arial" w:hAnsi="Arial" w:cs="Arial"/>
                <w:color w:val="000000"/>
                <w:sz w:val="20"/>
                <w:szCs w:val="20"/>
              </w:rPr>
              <w:lastRenderedPageBreak/>
              <w:t>presencia de sedimentos, estado semisólido o sólido; con mezcla de aceites de palma, algodón o coco.</w:t>
            </w:r>
          </w:p>
        </w:tc>
      </w:tr>
      <w:tr w:rsidR="009A3AF4" w:rsidTr="00CE44AF">
        <w:trPr>
          <w:trHeight w:val="749"/>
        </w:trPr>
        <w:tc>
          <w:tcPr>
            <w:tcW w:w="1843" w:type="dxa"/>
          </w:tcPr>
          <w:p w:rsidR="009A3AF4" w:rsidRDefault="009A3AF4" w:rsidP="00CE44AF">
            <w:pPr>
              <w:pBdr>
                <w:top w:val="nil"/>
                <w:left w:val="nil"/>
                <w:bottom w:val="nil"/>
                <w:right w:val="nil"/>
                <w:between w:val="nil"/>
              </w:pBdr>
              <w:tabs>
                <w:tab w:val="left" w:pos="1739"/>
              </w:tabs>
              <w:spacing w:line="242" w:lineRule="auto"/>
              <w:ind w:left="467" w:right="49" w:hanging="360"/>
              <w:rPr>
                <w:rFonts w:ascii="Arial" w:eastAsia="Arial" w:hAnsi="Arial" w:cs="Arial"/>
                <w:b/>
                <w:color w:val="000000"/>
              </w:rPr>
            </w:pPr>
            <w:r>
              <w:rPr>
                <w:rFonts w:ascii="Arial" w:eastAsia="Arial" w:hAnsi="Arial" w:cs="Arial"/>
                <w:b/>
                <w:color w:val="000000"/>
              </w:rPr>
              <w:lastRenderedPageBreak/>
              <w:t xml:space="preserve">55. Margarina de mesa </w:t>
            </w:r>
            <w:proofErr w:type="spellStart"/>
            <w:r>
              <w:rPr>
                <w:rFonts w:ascii="Arial" w:eastAsia="Arial" w:hAnsi="Arial" w:cs="Arial"/>
                <w:b/>
                <w:color w:val="000000"/>
              </w:rPr>
              <w:t>esparcible</w:t>
            </w:r>
            <w:proofErr w:type="spellEnd"/>
          </w:p>
        </w:tc>
        <w:tc>
          <w:tcPr>
            <w:tcW w:w="2410" w:type="dxa"/>
          </w:tcPr>
          <w:p w:rsidR="009A3AF4" w:rsidRPr="003738FE" w:rsidRDefault="009A3AF4" w:rsidP="00CE44AF">
            <w:pPr>
              <w:pBdr>
                <w:top w:val="nil"/>
                <w:left w:val="nil"/>
                <w:bottom w:val="nil"/>
                <w:right w:val="nil"/>
                <w:between w:val="nil"/>
              </w:pBdr>
              <w:spacing w:before="2" w:line="240" w:lineRule="auto"/>
              <w:ind w:right="49"/>
              <w:jc w:val="both"/>
              <w:rPr>
                <w:rFonts w:ascii="Arial" w:eastAsia="Arial" w:hAnsi="Arial" w:cs="Arial"/>
                <w:color w:val="000000"/>
                <w:sz w:val="20"/>
                <w:szCs w:val="20"/>
              </w:rPr>
            </w:pPr>
            <w:r w:rsidRPr="003738FE">
              <w:rPr>
                <w:rFonts w:ascii="Arial" w:eastAsia="Arial" w:hAnsi="Arial" w:cs="Arial"/>
                <w:color w:val="000000"/>
                <w:sz w:val="20"/>
                <w:szCs w:val="20"/>
              </w:rPr>
              <w:t xml:space="preserve">Producto de consistencia blanda suave (para untar), constituida por una emulsión de aceites, grasas comestibles de origen vegetal o animal o ambos (no menos del 10% ni más del 80%) y agua. Libre de materias extrañas, olores y sabores objetables, color amarillo claro o crema uniforme, controlada en grasas </w:t>
            </w:r>
            <w:proofErr w:type="spellStart"/>
            <w:r w:rsidRPr="003738FE">
              <w:rPr>
                <w:rFonts w:ascii="Arial" w:eastAsia="Arial" w:hAnsi="Arial" w:cs="Arial"/>
                <w:color w:val="000000"/>
                <w:sz w:val="20"/>
                <w:szCs w:val="20"/>
              </w:rPr>
              <w:t>trans</w:t>
            </w:r>
            <w:proofErr w:type="spellEnd"/>
            <w:r w:rsidRPr="003738FE">
              <w:rPr>
                <w:rFonts w:ascii="Arial" w:eastAsia="Arial" w:hAnsi="Arial" w:cs="Arial"/>
                <w:color w:val="000000"/>
                <w:sz w:val="20"/>
                <w:szCs w:val="20"/>
              </w:rPr>
              <w:t xml:space="preserve"> y saturadas, fácil de esparcir.</w:t>
            </w:r>
          </w:p>
          <w:p w:rsidR="009A3AF4" w:rsidRPr="003738FE" w:rsidRDefault="009A3AF4" w:rsidP="00CE44AF">
            <w:pPr>
              <w:pBdr>
                <w:top w:val="nil"/>
                <w:left w:val="nil"/>
                <w:bottom w:val="nil"/>
                <w:right w:val="nil"/>
                <w:between w:val="nil"/>
              </w:pBdr>
              <w:tabs>
                <w:tab w:val="left" w:pos="1718"/>
                <w:tab w:val="left" w:pos="2488"/>
              </w:tabs>
              <w:spacing w:line="240" w:lineRule="auto"/>
              <w:ind w:right="49"/>
              <w:jc w:val="both"/>
              <w:rPr>
                <w:rFonts w:ascii="Arial" w:eastAsia="Arial" w:hAnsi="Arial" w:cs="Arial"/>
                <w:color w:val="000000"/>
                <w:sz w:val="20"/>
                <w:szCs w:val="20"/>
              </w:rPr>
            </w:pPr>
            <w:r w:rsidRPr="003738FE">
              <w:rPr>
                <w:rFonts w:ascii="Arial" w:eastAsia="Arial" w:hAnsi="Arial" w:cs="Arial"/>
                <w:color w:val="000000"/>
                <w:sz w:val="20"/>
                <w:szCs w:val="20"/>
              </w:rPr>
              <w:t>Aditivos</w:t>
            </w:r>
            <w:r>
              <w:rPr>
                <w:rFonts w:ascii="Arial" w:eastAsia="Arial" w:hAnsi="Arial" w:cs="Arial"/>
                <w:color w:val="000000"/>
                <w:sz w:val="20"/>
                <w:szCs w:val="20"/>
              </w:rPr>
              <w:t xml:space="preserve"> </w:t>
            </w:r>
            <w:r w:rsidRPr="003738FE">
              <w:rPr>
                <w:rFonts w:ascii="Arial" w:eastAsia="Arial" w:hAnsi="Arial" w:cs="Arial"/>
                <w:color w:val="000000"/>
                <w:sz w:val="20"/>
                <w:szCs w:val="20"/>
              </w:rPr>
              <w:t>permitidos Temperatura</w:t>
            </w:r>
            <w:r>
              <w:rPr>
                <w:rFonts w:ascii="Arial" w:eastAsia="Arial" w:hAnsi="Arial" w:cs="Arial"/>
                <w:color w:val="000000"/>
                <w:sz w:val="20"/>
                <w:szCs w:val="20"/>
              </w:rPr>
              <w:t xml:space="preserve"> </w:t>
            </w:r>
            <w:r w:rsidRPr="003738FE">
              <w:rPr>
                <w:rFonts w:ascii="Arial" w:eastAsia="Arial" w:hAnsi="Arial" w:cs="Arial"/>
                <w:color w:val="000000"/>
                <w:sz w:val="20"/>
                <w:szCs w:val="20"/>
              </w:rPr>
              <w:t>de</w:t>
            </w:r>
            <w:r>
              <w:rPr>
                <w:rFonts w:ascii="Arial" w:eastAsia="Arial" w:hAnsi="Arial" w:cs="Arial"/>
                <w:color w:val="000000"/>
                <w:sz w:val="20"/>
                <w:szCs w:val="20"/>
              </w:rPr>
              <w:t xml:space="preserve"> </w:t>
            </w:r>
            <w:r w:rsidRPr="003738FE">
              <w:rPr>
                <w:rFonts w:ascii="Arial" w:eastAsia="Arial" w:hAnsi="Arial" w:cs="Arial"/>
                <w:color w:val="000000"/>
                <w:sz w:val="20"/>
                <w:szCs w:val="20"/>
              </w:rPr>
              <w:t>almacenamiento</w:t>
            </w:r>
            <w:r w:rsidRPr="003738FE">
              <w:rPr>
                <w:rFonts w:ascii="Arial" w:eastAsia="Arial" w:hAnsi="Arial" w:cs="Arial"/>
                <w:color w:val="000000"/>
                <w:sz w:val="20"/>
                <w:szCs w:val="20"/>
              </w:rPr>
              <w:tab/>
              <w:t>y distribución 4ºC +/- 2ºC. Cumpliendo con la NTC 241.</w:t>
            </w:r>
          </w:p>
        </w:tc>
        <w:tc>
          <w:tcPr>
            <w:tcW w:w="3402" w:type="dxa"/>
          </w:tcPr>
          <w:p w:rsidR="009A3AF4" w:rsidRPr="003738FE" w:rsidRDefault="009A3AF4" w:rsidP="00CE44AF">
            <w:pPr>
              <w:pBdr>
                <w:top w:val="nil"/>
                <w:left w:val="nil"/>
                <w:bottom w:val="nil"/>
                <w:right w:val="nil"/>
                <w:between w:val="nil"/>
              </w:pBdr>
              <w:tabs>
                <w:tab w:val="left" w:pos="1605"/>
                <w:tab w:val="left" w:pos="1742"/>
              </w:tabs>
              <w:spacing w:before="2" w:line="240" w:lineRule="auto"/>
              <w:ind w:right="49"/>
              <w:rPr>
                <w:rFonts w:ascii="Arial" w:eastAsia="Arial" w:hAnsi="Arial" w:cs="Arial"/>
                <w:color w:val="000000"/>
                <w:sz w:val="20"/>
                <w:szCs w:val="20"/>
              </w:rPr>
            </w:pPr>
            <w:r w:rsidRPr="003738FE">
              <w:rPr>
                <w:rFonts w:ascii="Arial" w:eastAsia="Arial" w:hAnsi="Arial" w:cs="Arial"/>
                <w:color w:val="000000"/>
                <w:sz w:val="20"/>
                <w:szCs w:val="20"/>
              </w:rPr>
              <w:t>Rotulado</w:t>
            </w:r>
            <w:r w:rsidRPr="003738FE">
              <w:rPr>
                <w:rFonts w:ascii="Arial" w:eastAsia="Arial" w:hAnsi="Arial" w:cs="Arial"/>
                <w:color w:val="000000"/>
                <w:sz w:val="20"/>
                <w:szCs w:val="20"/>
              </w:rPr>
              <w:tab/>
            </w:r>
            <w:r w:rsidRPr="003738FE">
              <w:rPr>
                <w:rFonts w:ascii="Arial" w:eastAsia="Arial" w:hAnsi="Arial" w:cs="Arial"/>
                <w:color w:val="000000"/>
                <w:sz w:val="20"/>
                <w:szCs w:val="20"/>
              </w:rPr>
              <w:tab/>
              <w:t>y etiquetado según Resolución 005109</w:t>
            </w:r>
            <w:r>
              <w:rPr>
                <w:rFonts w:ascii="Arial" w:eastAsia="Arial" w:hAnsi="Arial" w:cs="Arial"/>
                <w:color w:val="000000"/>
                <w:sz w:val="20"/>
                <w:szCs w:val="20"/>
              </w:rPr>
              <w:t xml:space="preserve"> </w:t>
            </w:r>
            <w:r w:rsidRPr="003738FE">
              <w:rPr>
                <w:rFonts w:ascii="Arial" w:eastAsia="Arial" w:hAnsi="Arial" w:cs="Arial"/>
                <w:color w:val="000000"/>
                <w:sz w:val="20"/>
                <w:szCs w:val="20"/>
              </w:rPr>
              <w:t>de</w:t>
            </w:r>
            <w:r>
              <w:rPr>
                <w:rFonts w:ascii="Arial" w:eastAsia="Arial" w:hAnsi="Arial" w:cs="Arial"/>
                <w:color w:val="000000"/>
                <w:sz w:val="20"/>
                <w:szCs w:val="20"/>
              </w:rPr>
              <w:t xml:space="preserve"> </w:t>
            </w:r>
            <w:r w:rsidRPr="003738FE">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3738FE">
              <w:rPr>
                <w:rFonts w:ascii="Arial" w:eastAsia="Arial" w:hAnsi="Arial" w:cs="Arial"/>
                <w:color w:val="000000"/>
                <w:sz w:val="20"/>
                <w:szCs w:val="20"/>
              </w:rPr>
              <w:t>2005</w:t>
            </w:r>
            <w:r>
              <w:rPr>
                <w:rFonts w:ascii="Arial" w:eastAsia="Arial" w:hAnsi="Arial" w:cs="Arial"/>
                <w:color w:val="000000"/>
                <w:sz w:val="20"/>
                <w:szCs w:val="20"/>
              </w:rPr>
              <w:t xml:space="preserve"> </w:t>
            </w:r>
            <w:r w:rsidRPr="003738FE">
              <w:rPr>
                <w:rFonts w:ascii="Arial" w:eastAsia="Arial" w:hAnsi="Arial" w:cs="Arial"/>
                <w:color w:val="000000"/>
                <w:sz w:val="20"/>
                <w:szCs w:val="20"/>
              </w:rPr>
              <w:t>y</w:t>
            </w:r>
            <w:r>
              <w:rPr>
                <w:rFonts w:ascii="Arial" w:eastAsia="Arial" w:hAnsi="Arial" w:cs="Arial"/>
                <w:color w:val="000000"/>
                <w:sz w:val="20"/>
                <w:szCs w:val="20"/>
              </w:rPr>
              <w:t xml:space="preserve"> </w:t>
            </w:r>
            <w:r w:rsidRPr="003738FE">
              <w:rPr>
                <w:rFonts w:ascii="Arial" w:eastAsia="Arial" w:hAnsi="Arial" w:cs="Arial"/>
                <w:color w:val="000000"/>
                <w:sz w:val="20"/>
                <w:szCs w:val="20"/>
              </w:rPr>
              <w:t>Resolución</w:t>
            </w:r>
            <w:r>
              <w:rPr>
                <w:rFonts w:ascii="Arial" w:eastAsia="Arial" w:hAnsi="Arial" w:cs="Arial"/>
                <w:color w:val="000000"/>
                <w:sz w:val="20"/>
                <w:szCs w:val="20"/>
              </w:rPr>
              <w:t xml:space="preserve"> </w:t>
            </w:r>
            <w:r w:rsidRPr="003738FE">
              <w:rPr>
                <w:rFonts w:ascii="Arial" w:eastAsia="Arial" w:hAnsi="Arial" w:cs="Arial"/>
                <w:color w:val="000000"/>
                <w:sz w:val="20"/>
                <w:szCs w:val="20"/>
              </w:rPr>
              <w:t>333 de 10 febrero de 2011,</w:t>
            </w:r>
            <w:r>
              <w:rPr>
                <w:rFonts w:ascii="Arial" w:eastAsia="Arial" w:hAnsi="Arial" w:cs="Arial"/>
                <w:color w:val="000000"/>
                <w:sz w:val="20"/>
                <w:szCs w:val="20"/>
              </w:rPr>
              <w:t xml:space="preserve"> </w:t>
            </w:r>
            <w:r w:rsidRPr="003738FE">
              <w:rPr>
                <w:rFonts w:ascii="Arial" w:eastAsia="Arial" w:hAnsi="Arial" w:cs="Arial"/>
                <w:color w:val="000000"/>
                <w:sz w:val="20"/>
                <w:szCs w:val="20"/>
              </w:rPr>
              <w:t>emitidas por el Ministerio de la Protección Social y la demás normatividad vigente.</w:t>
            </w:r>
          </w:p>
          <w:p w:rsidR="009A3AF4" w:rsidRPr="003738FE" w:rsidRDefault="009A3AF4" w:rsidP="00CE44AF">
            <w:pPr>
              <w:pBdr>
                <w:top w:val="nil"/>
                <w:left w:val="nil"/>
                <w:bottom w:val="nil"/>
                <w:right w:val="nil"/>
                <w:between w:val="nil"/>
              </w:pBdr>
              <w:spacing w:line="240" w:lineRule="auto"/>
              <w:ind w:right="49"/>
              <w:rPr>
                <w:rFonts w:ascii="Arial" w:eastAsia="Arial" w:hAnsi="Arial" w:cs="Arial"/>
                <w:color w:val="000000"/>
                <w:sz w:val="20"/>
                <w:szCs w:val="20"/>
              </w:rPr>
            </w:pPr>
            <w:r w:rsidRPr="003738FE">
              <w:rPr>
                <w:rFonts w:ascii="Arial" w:eastAsia="Arial" w:hAnsi="Arial" w:cs="Arial"/>
                <w:color w:val="000000"/>
                <w:sz w:val="20"/>
                <w:szCs w:val="20"/>
              </w:rPr>
              <w:t>Empaque en papel parafinado, metalizado por 250, 500</w:t>
            </w:r>
            <w:r>
              <w:rPr>
                <w:rFonts w:ascii="Arial" w:eastAsia="Arial" w:hAnsi="Arial" w:cs="Arial"/>
                <w:color w:val="000000"/>
                <w:sz w:val="20"/>
                <w:szCs w:val="20"/>
              </w:rPr>
              <w:t xml:space="preserve"> </w:t>
            </w:r>
            <w:proofErr w:type="spellStart"/>
            <w:r w:rsidRPr="003738FE">
              <w:rPr>
                <w:rFonts w:ascii="Arial" w:eastAsia="Arial" w:hAnsi="Arial" w:cs="Arial"/>
                <w:color w:val="000000"/>
                <w:sz w:val="20"/>
                <w:szCs w:val="20"/>
              </w:rPr>
              <w:t>ó</w:t>
            </w:r>
            <w:proofErr w:type="spellEnd"/>
            <w:r w:rsidRPr="003738FE">
              <w:rPr>
                <w:rFonts w:ascii="Arial" w:eastAsia="Arial" w:hAnsi="Arial" w:cs="Arial"/>
                <w:color w:val="000000"/>
                <w:sz w:val="20"/>
                <w:szCs w:val="20"/>
              </w:rPr>
              <w:t xml:space="preserve"> 1000 g.</w:t>
            </w:r>
          </w:p>
        </w:tc>
        <w:tc>
          <w:tcPr>
            <w:tcW w:w="1984" w:type="dxa"/>
          </w:tcPr>
          <w:p w:rsidR="009A3AF4" w:rsidRPr="003738FE" w:rsidRDefault="009A3AF4" w:rsidP="00CE44AF">
            <w:pPr>
              <w:pBdr>
                <w:top w:val="nil"/>
                <w:left w:val="nil"/>
                <w:bottom w:val="nil"/>
                <w:right w:val="nil"/>
                <w:between w:val="nil"/>
              </w:pBdr>
              <w:tabs>
                <w:tab w:val="left" w:pos="893"/>
                <w:tab w:val="left" w:pos="1632"/>
                <w:tab w:val="left" w:pos="1812"/>
                <w:tab w:val="left" w:pos="2014"/>
              </w:tabs>
              <w:spacing w:before="2" w:line="240" w:lineRule="auto"/>
              <w:ind w:right="49"/>
              <w:rPr>
                <w:rFonts w:ascii="Arial" w:eastAsia="Arial" w:hAnsi="Arial" w:cs="Arial"/>
                <w:color w:val="000000"/>
                <w:sz w:val="20"/>
                <w:szCs w:val="20"/>
              </w:rPr>
            </w:pPr>
            <w:r w:rsidRPr="003738FE">
              <w:rPr>
                <w:rFonts w:ascii="Arial" w:eastAsia="Arial" w:hAnsi="Arial" w:cs="Arial"/>
                <w:color w:val="000000"/>
                <w:sz w:val="20"/>
                <w:szCs w:val="20"/>
              </w:rPr>
              <w:t>Color</w:t>
            </w:r>
            <w:r w:rsidRPr="003738FE">
              <w:rPr>
                <w:rFonts w:ascii="Arial" w:eastAsia="Arial" w:hAnsi="Arial" w:cs="Arial"/>
                <w:color w:val="000000"/>
                <w:sz w:val="20"/>
                <w:szCs w:val="20"/>
              </w:rPr>
              <w:tab/>
              <w:t>diferente</w:t>
            </w:r>
            <w:r w:rsidRPr="003738FE">
              <w:rPr>
                <w:rFonts w:ascii="Arial" w:eastAsia="Arial" w:hAnsi="Arial" w:cs="Arial"/>
                <w:color w:val="000000"/>
                <w:sz w:val="20"/>
                <w:szCs w:val="20"/>
              </w:rPr>
              <w:tab/>
            </w:r>
            <w:r w:rsidRPr="003738FE">
              <w:rPr>
                <w:rFonts w:ascii="Arial" w:eastAsia="Arial" w:hAnsi="Arial" w:cs="Arial"/>
                <w:color w:val="000000"/>
                <w:sz w:val="20"/>
                <w:szCs w:val="20"/>
              </w:rPr>
              <w:tab/>
              <w:t>al característico,</w:t>
            </w:r>
            <w:r w:rsidRPr="003738FE">
              <w:rPr>
                <w:rFonts w:ascii="Arial" w:eastAsia="Arial" w:hAnsi="Arial" w:cs="Arial"/>
                <w:color w:val="000000"/>
                <w:sz w:val="20"/>
                <w:szCs w:val="20"/>
              </w:rPr>
              <w:tab/>
            </w:r>
            <w:r w:rsidRPr="003738FE">
              <w:rPr>
                <w:rFonts w:ascii="Arial" w:eastAsia="Arial" w:hAnsi="Arial" w:cs="Arial"/>
                <w:color w:val="000000"/>
                <w:sz w:val="20"/>
                <w:szCs w:val="20"/>
              </w:rPr>
              <w:tab/>
              <w:t>olor desagradable, rancio, presencia de hongos, con</w:t>
            </w:r>
            <w:r>
              <w:rPr>
                <w:rFonts w:ascii="Arial" w:eastAsia="Arial" w:hAnsi="Arial" w:cs="Arial"/>
                <w:color w:val="000000"/>
                <w:sz w:val="20"/>
                <w:szCs w:val="20"/>
              </w:rPr>
              <w:t xml:space="preserve"> </w:t>
            </w:r>
            <w:r w:rsidRPr="003738FE">
              <w:rPr>
                <w:rFonts w:ascii="Arial" w:eastAsia="Arial" w:hAnsi="Arial" w:cs="Arial"/>
                <w:color w:val="000000"/>
                <w:sz w:val="20"/>
                <w:szCs w:val="20"/>
              </w:rPr>
              <w:t>grasa saturada y sin control de</w:t>
            </w:r>
            <w:r>
              <w:rPr>
                <w:rFonts w:ascii="Arial" w:eastAsia="Arial" w:hAnsi="Arial" w:cs="Arial"/>
                <w:color w:val="000000"/>
                <w:sz w:val="20"/>
                <w:szCs w:val="20"/>
              </w:rPr>
              <w:t xml:space="preserve"> </w:t>
            </w:r>
            <w:r w:rsidRPr="003738FE">
              <w:rPr>
                <w:rFonts w:ascii="Arial" w:eastAsia="Arial" w:hAnsi="Arial" w:cs="Arial"/>
                <w:color w:val="000000"/>
                <w:sz w:val="20"/>
                <w:szCs w:val="20"/>
              </w:rPr>
              <w:t>grasa</w:t>
            </w:r>
            <w:r>
              <w:rPr>
                <w:rFonts w:ascii="Arial" w:eastAsia="Arial" w:hAnsi="Arial" w:cs="Arial"/>
                <w:color w:val="000000"/>
                <w:sz w:val="20"/>
                <w:szCs w:val="20"/>
              </w:rPr>
              <w:t xml:space="preserve"> </w:t>
            </w:r>
            <w:proofErr w:type="spellStart"/>
            <w:r w:rsidRPr="003738FE">
              <w:rPr>
                <w:rFonts w:ascii="Arial" w:eastAsia="Arial" w:hAnsi="Arial" w:cs="Arial"/>
                <w:color w:val="000000"/>
                <w:sz w:val="20"/>
                <w:szCs w:val="20"/>
              </w:rPr>
              <w:t>trans</w:t>
            </w:r>
            <w:proofErr w:type="spellEnd"/>
            <w:r w:rsidRPr="003738FE">
              <w:rPr>
                <w:rFonts w:ascii="Arial" w:eastAsia="Arial" w:hAnsi="Arial" w:cs="Arial"/>
                <w:color w:val="000000"/>
                <w:sz w:val="20"/>
                <w:szCs w:val="20"/>
              </w:rPr>
              <w:t>,</w:t>
            </w:r>
            <w:r>
              <w:rPr>
                <w:rFonts w:ascii="Arial" w:eastAsia="Arial" w:hAnsi="Arial" w:cs="Arial"/>
                <w:color w:val="000000"/>
                <w:sz w:val="20"/>
                <w:szCs w:val="20"/>
              </w:rPr>
              <w:t xml:space="preserve"> </w:t>
            </w:r>
            <w:r w:rsidRPr="003738FE">
              <w:rPr>
                <w:rFonts w:ascii="Arial" w:eastAsia="Arial" w:hAnsi="Arial" w:cs="Arial"/>
                <w:color w:val="000000"/>
                <w:sz w:val="20"/>
                <w:szCs w:val="20"/>
              </w:rPr>
              <w:t>empaque averiado, sin rotular o rotulado incumpliendo con la normatividad vigente,</w:t>
            </w:r>
            <w:r w:rsidRPr="003738FE">
              <w:rPr>
                <w:rFonts w:ascii="Arial" w:eastAsia="Arial" w:hAnsi="Arial" w:cs="Arial"/>
                <w:color w:val="000000"/>
                <w:sz w:val="20"/>
                <w:szCs w:val="20"/>
              </w:rPr>
              <w:tab/>
              <w:t>vencida, con peso inferior al rotulado,</w:t>
            </w:r>
            <w:r>
              <w:rPr>
                <w:rFonts w:ascii="Arial" w:eastAsia="Arial" w:hAnsi="Arial" w:cs="Arial"/>
                <w:color w:val="000000"/>
                <w:sz w:val="20"/>
                <w:szCs w:val="20"/>
              </w:rPr>
              <w:t xml:space="preserve"> </w:t>
            </w:r>
            <w:r w:rsidRPr="003738FE">
              <w:rPr>
                <w:rFonts w:ascii="Arial" w:eastAsia="Arial" w:hAnsi="Arial" w:cs="Arial"/>
                <w:color w:val="000000"/>
                <w:sz w:val="20"/>
                <w:szCs w:val="20"/>
              </w:rPr>
              <w:t>al</w:t>
            </w:r>
            <w:r>
              <w:rPr>
                <w:rFonts w:ascii="Arial" w:eastAsia="Arial" w:hAnsi="Arial" w:cs="Arial"/>
                <w:color w:val="000000"/>
                <w:sz w:val="20"/>
                <w:szCs w:val="20"/>
              </w:rPr>
              <w:t xml:space="preserve"> </w:t>
            </w:r>
            <w:r w:rsidRPr="003738FE">
              <w:rPr>
                <w:rFonts w:ascii="Arial" w:eastAsia="Arial" w:hAnsi="Arial" w:cs="Arial"/>
                <w:color w:val="000000"/>
                <w:sz w:val="20"/>
                <w:szCs w:val="20"/>
              </w:rPr>
              <w:t>recibo presente temperatura</w:t>
            </w:r>
            <w:r>
              <w:rPr>
                <w:rFonts w:ascii="Arial" w:eastAsia="Arial" w:hAnsi="Arial" w:cs="Arial"/>
                <w:color w:val="000000"/>
                <w:sz w:val="20"/>
                <w:szCs w:val="20"/>
              </w:rPr>
              <w:t xml:space="preserve"> </w:t>
            </w:r>
            <w:r w:rsidRPr="003738FE">
              <w:rPr>
                <w:rFonts w:ascii="Arial" w:eastAsia="Arial" w:hAnsi="Arial" w:cs="Arial"/>
                <w:color w:val="000000"/>
                <w:sz w:val="20"/>
                <w:szCs w:val="20"/>
              </w:rPr>
              <w:t>por encima de</w:t>
            </w:r>
            <w:r>
              <w:rPr>
                <w:rFonts w:ascii="Arial" w:eastAsia="Arial" w:hAnsi="Arial" w:cs="Arial"/>
                <w:color w:val="000000"/>
                <w:sz w:val="20"/>
                <w:szCs w:val="20"/>
              </w:rPr>
              <w:t xml:space="preserve"> </w:t>
            </w:r>
            <w:r w:rsidRPr="003738FE">
              <w:rPr>
                <w:rFonts w:ascii="Arial" w:eastAsia="Arial" w:hAnsi="Arial" w:cs="Arial"/>
                <w:color w:val="000000"/>
                <w:sz w:val="20"/>
                <w:szCs w:val="20"/>
              </w:rPr>
              <w:t>4ºC +/-2°C.</w:t>
            </w:r>
          </w:p>
        </w:tc>
      </w:tr>
      <w:tr w:rsidR="009A3AF4" w:rsidTr="00CE44AF">
        <w:trPr>
          <w:trHeight w:val="324"/>
        </w:trPr>
        <w:tc>
          <w:tcPr>
            <w:tcW w:w="1843" w:type="dxa"/>
          </w:tcPr>
          <w:p w:rsidR="009A3AF4" w:rsidRDefault="009A3AF4" w:rsidP="00CE44AF">
            <w:pPr>
              <w:pBdr>
                <w:top w:val="nil"/>
                <w:left w:val="nil"/>
                <w:bottom w:val="nil"/>
                <w:right w:val="nil"/>
                <w:between w:val="nil"/>
              </w:pBdr>
              <w:ind w:left="467" w:right="49" w:hanging="360"/>
              <w:rPr>
                <w:rFonts w:ascii="Arial" w:eastAsia="Arial" w:hAnsi="Arial" w:cs="Arial"/>
                <w:b/>
                <w:color w:val="000000"/>
              </w:rPr>
            </w:pPr>
            <w:r>
              <w:rPr>
                <w:rFonts w:ascii="Arial" w:eastAsia="Arial" w:hAnsi="Arial" w:cs="Arial"/>
                <w:b/>
                <w:color w:val="000000"/>
              </w:rPr>
              <w:t>56.Mayonesa sin almidón</w:t>
            </w:r>
          </w:p>
        </w:tc>
        <w:tc>
          <w:tcPr>
            <w:tcW w:w="2410" w:type="dxa"/>
          </w:tcPr>
          <w:p w:rsidR="009A3AF4" w:rsidRPr="003738FE" w:rsidRDefault="009A3AF4" w:rsidP="00CE44AF">
            <w:pPr>
              <w:pBdr>
                <w:top w:val="nil"/>
                <w:left w:val="nil"/>
                <w:bottom w:val="nil"/>
                <w:right w:val="nil"/>
                <w:between w:val="nil"/>
              </w:pBdr>
              <w:tabs>
                <w:tab w:val="left" w:pos="2085"/>
                <w:tab w:val="left" w:pos="2366"/>
              </w:tabs>
              <w:spacing w:line="240" w:lineRule="auto"/>
              <w:ind w:right="49"/>
              <w:jc w:val="both"/>
              <w:rPr>
                <w:rFonts w:ascii="Arial" w:eastAsia="Arial" w:hAnsi="Arial" w:cs="Arial"/>
                <w:color w:val="000000"/>
                <w:sz w:val="20"/>
                <w:szCs w:val="20"/>
              </w:rPr>
            </w:pPr>
            <w:r w:rsidRPr="003738FE">
              <w:rPr>
                <w:rFonts w:ascii="Arial" w:eastAsia="Arial" w:hAnsi="Arial" w:cs="Arial"/>
                <w:color w:val="000000"/>
                <w:sz w:val="20"/>
                <w:szCs w:val="20"/>
              </w:rPr>
              <w:t>Elaborada con huevos frescos, aceite comestible refinado de origen vegetal en proporción mínima de 65% en masa de la mayonesa, consistencia y color uniforme, amarillo claro, crema, sin separación de fases, consistencia</w:t>
            </w:r>
            <w:r>
              <w:rPr>
                <w:rFonts w:ascii="Arial" w:eastAsia="Arial" w:hAnsi="Arial" w:cs="Arial"/>
                <w:color w:val="000000"/>
                <w:sz w:val="20"/>
                <w:szCs w:val="20"/>
              </w:rPr>
              <w:t xml:space="preserve"> </w:t>
            </w:r>
            <w:r w:rsidRPr="003738FE">
              <w:rPr>
                <w:rFonts w:ascii="Arial" w:eastAsia="Arial" w:hAnsi="Arial" w:cs="Arial"/>
                <w:color w:val="000000"/>
                <w:sz w:val="20"/>
                <w:szCs w:val="20"/>
              </w:rPr>
              <w:t>suave, semisólida, entre sus ingredientes</w:t>
            </w:r>
            <w:r>
              <w:rPr>
                <w:rFonts w:ascii="Arial" w:eastAsia="Arial" w:hAnsi="Arial" w:cs="Arial"/>
                <w:color w:val="000000"/>
                <w:sz w:val="20"/>
                <w:szCs w:val="20"/>
              </w:rPr>
              <w:t xml:space="preserve">, </w:t>
            </w:r>
            <w:r w:rsidRPr="003738FE">
              <w:rPr>
                <w:rFonts w:ascii="Arial" w:eastAsia="Arial" w:hAnsi="Arial" w:cs="Arial"/>
                <w:color w:val="000000"/>
                <w:sz w:val="20"/>
                <w:szCs w:val="20"/>
              </w:rPr>
              <w:t>olor característico al producto, fácil de esparcir.</w:t>
            </w:r>
          </w:p>
          <w:p w:rsidR="009A3AF4" w:rsidRPr="003738FE" w:rsidRDefault="009A3AF4" w:rsidP="00CE44AF">
            <w:pPr>
              <w:pBdr>
                <w:top w:val="nil"/>
                <w:left w:val="nil"/>
                <w:bottom w:val="nil"/>
                <w:right w:val="nil"/>
                <w:between w:val="nil"/>
              </w:pBdr>
              <w:tabs>
                <w:tab w:val="left" w:pos="1658"/>
                <w:tab w:val="left" w:pos="2560"/>
              </w:tabs>
              <w:spacing w:line="240" w:lineRule="auto"/>
              <w:ind w:right="49"/>
              <w:rPr>
                <w:rFonts w:ascii="Arial" w:eastAsia="Arial" w:hAnsi="Arial" w:cs="Arial"/>
                <w:color w:val="000000"/>
                <w:sz w:val="20"/>
                <w:szCs w:val="20"/>
              </w:rPr>
            </w:pPr>
            <w:r w:rsidRPr="003738FE">
              <w:rPr>
                <w:rFonts w:ascii="Arial" w:eastAsia="Arial" w:hAnsi="Arial" w:cs="Arial"/>
                <w:color w:val="000000"/>
                <w:sz w:val="20"/>
                <w:szCs w:val="20"/>
              </w:rPr>
              <w:t>Sin adición de almidón, gomas,</w:t>
            </w:r>
            <w:r>
              <w:rPr>
                <w:rFonts w:ascii="Arial" w:eastAsia="Arial" w:hAnsi="Arial" w:cs="Arial"/>
                <w:color w:val="000000"/>
                <w:sz w:val="20"/>
                <w:szCs w:val="20"/>
              </w:rPr>
              <w:t xml:space="preserve"> </w:t>
            </w:r>
            <w:r w:rsidRPr="003738FE">
              <w:rPr>
                <w:rFonts w:ascii="Arial" w:eastAsia="Arial" w:hAnsi="Arial" w:cs="Arial"/>
                <w:color w:val="000000"/>
                <w:sz w:val="20"/>
                <w:szCs w:val="20"/>
              </w:rPr>
              <w:t xml:space="preserve">colorantes, </w:t>
            </w:r>
            <w:proofErr w:type="spellStart"/>
            <w:r w:rsidRPr="003738FE">
              <w:rPr>
                <w:rFonts w:ascii="Arial" w:eastAsia="Arial" w:hAnsi="Arial" w:cs="Arial"/>
                <w:color w:val="000000"/>
                <w:sz w:val="20"/>
                <w:szCs w:val="20"/>
              </w:rPr>
              <w:t>emulsificantes</w:t>
            </w:r>
            <w:proofErr w:type="spellEnd"/>
            <w:r w:rsidRPr="003738FE">
              <w:rPr>
                <w:rFonts w:ascii="Arial" w:eastAsia="Arial" w:hAnsi="Arial" w:cs="Arial"/>
                <w:color w:val="000000"/>
                <w:sz w:val="20"/>
                <w:szCs w:val="20"/>
              </w:rPr>
              <w:t>, estabilizantes</w:t>
            </w:r>
            <w:r>
              <w:rPr>
                <w:rFonts w:ascii="Arial" w:eastAsia="Arial" w:hAnsi="Arial" w:cs="Arial"/>
                <w:color w:val="000000"/>
                <w:sz w:val="20"/>
                <w:szCs w:val="20"/>
              </w:rPr>
              <w:t xml:space="preserve"> </w:t>
            </w:r>
            <w:r w:rsidRPr="003738FE">
              <w:rPr>
                <w:rFonts w:ascii="Arial" w:eastAsia="Arial" w:hAnsi="Arial" w:cs="Arial"/>
                <w:color w:val="000000"/>
                <w:sz w:val="20"/>
                <w:szCs w:val="20"/>
              </w:rPr>
              <w:t xml:space="preserve">ni </w:t>
            </w:r>
            <w:r>
              <w:rPr>
                <w:rFonts w:ascii="Arial" w:eastAsia="Arial" w:hAnsi="Arial" w:cs="Arial"/>
                <w:color w:val="000000"/>
                <w:sz w:val="20"/>
                <w:szCs w:val="20"/>
              </w:rPr>
              <w:t>e</w:t>
            </w:r>
            <w:r w:rsidRPr="003738FE">
              <w:rPr>
                <w:rFonts w:ascii="Arial" w:eastAsia="Arial" w:hAnsi="Arial" w:cs="Arial"/>
                <w:color w:val="000000"/>
                <w:sz w:val="20"/>
                <w:szCs w:val="20"/>
              </w:rPr>
              <w:t>spesantes.</w:t>
            </w:r>
          </w:p>
          <w:p w:rsidR="009A3AF4" w:rsidRPr="003738FE" w:rsidRDefault="009A3AF4" w:rsidP="00CE44AF">
            <w:pPr>
              <w:pBdr>
                <w:top w:val="nil"/>
                <w:left w:val="nil"/>
                <w:bottom w:val="nil"/>
                <w:right w:val="nil"/>
                <w:between w:val="nil"/>
              </w:pBdr>
              <w:tabs>
                <w:tab w:val="left" w:pos="1346"/>
                <w:tab w:val="left" w:pos="1824"/>
                <w:tab w:val="left" w:pos="2592"/>
              </w:tabs>
              <w:spacing w:line="240" w:lineRule="auto"/>
              <w:ind w:right="49"/>
              <w:rPr>
                <w:rFonts w:ascii="Arial" w:eastAsia="Arial" w:hAnsi="Arial" w:cs="Arial"/>
                <w:color w:val="000000"/>
                <w:sz w:val="20"/>
                <w:szCs w:val="20"/>
              </w:rPr>
            </w:pPr>
            <w:r w:rsidRPr="003738FE">
              <w:rPr>
                <w:rFonts w:ascii="Arial" w:eastAsia="Arial" w:hAnsi="Arial" w:cs="Arial"/>
                <w:color w:val="000000"/>
                <w:sz w:val="20"/>
                <w:szCs w:val="20"/>
              </w:rPr>
              <w:lastRenderedPageBreak/>
              <w:t>Contenido</w:t>
            </w:r>
            <w:r w:rsidRPr="003738FE">
              <w:rPr>
                <w:rFonts w:ascii="Arial" w:eastAsia="Arial" w:hAnsi="Arial" w:cs="Arial"/>
                <w:color w:val="000000"/>
                <w:sz w:val="20"/>
                <w:szCs w:val="20"/>
              </w:rPr>
              <w:tab/>
              <w:t>de</w:t>
            </w:r>
            <w:r w:rsidRPr="003738FE">
              <w:rPr>
                <w:rFonts w:ascii="Arial" w:eastAsia="Arial" w:hAnsi="Arial" w:cs="Arial"/>
                <w:color w:val="000000"/>
                <w:sz w:val="20"/>
                <w:szCs w:val="20"/>
              </w:rPr>
              <w:tab/>
              <w:t>yema</w:t>
            </w:r>
            <w:r>
              <w:rPr>
                <w:rFonts w:ascii="Arial" w:eastAsia="Arial" w:hAnsi="Arial" w:cs="Arial"/>
                <w:color w:val="000000"/>
                <w:sz w:val="20"/>
                <w:szCs w:val="20"/>
              </w:rPr>
              <w:t xml:space="preserve"> </w:t>
            </w:r>
            <w:r w:rsidRPr="003738FE">
              <w:rPr>
                <w:rFonts w:ascii="Arial" w:eastAsia="Arial" w:hAnsi="Arial" w:cs="Arial"/>
                <w:color w:val="000000"/>
                <w:sz w:val="20"/>
                <w:szCs w:val="20"/>
              </w:rPr>
              <w:t>de huevo mínimo 4% m/m.</w:t>
            </w:r>
          </w:p>
          <w:p w:rsidR="009A3AF4" w:rsidRPr="003738FE" w:rsidRDefault="009A3AF4" w:rsidP="00CE44AF">
            <w:pPr>
              <w:pBdr>
                <w:top w:val="nil"/>
                <w:left w:val="nil"/>
                <w:bottom w:val="nil"/>
                <w:right w:val="nil"/>
                <w:between w:val="nil"/>
              </w:pBdr>
              <w:spacing w:line="240" w:lineRule="auto"/>
              <w:ind w:right="49"/>
              <w:rPr>
                <w:rFonts w:ascii="Arial" w:eastAsia="Arial" w:hAnsi="Arial" w:cs="Arial"/>
                <w:color w:val="000000"/>
                <w:sz w:val="20"/>
                <w:szCs w:val="20"/>
              </w:rPr>
            </w:pPr>
            <w:r w:rsidRPr="003738FE">
              <w:rPr>
                <w:rFonts w:ascii="Arial" w:eastAsia="Arial" w:hAnsi="Arial" w:cs="Arial"/>
                <w:color w:val="000000"/>
                <w:sz w:val="20"/>
                <w:szCs w:val="20"/>
              </w:rPr>
              <w:t>Cumpliendo con la NTC 1756 y resolución 17882</w:t>
            </w:r>
            <w:r>
              <w:rPr>
                <w:rFonts w:ascii="Arial" w:eastAsia="Arial" w:hAnsi="Arial" w:cs="Arial"/>
                <w:color w:val="000000"/>
                <w:sz w:val="20"/>
                <w:szCs w:val="20"/>
              </w:rPr>
              <w:t xml:space="preserve"> </w:t>
            </w:r>
            <w:r w:rsidRPr="003738FE">
              <w:rPr>
                <w:rFonts w:ascii="Arial" w:eastAsia="Arial" w:hAnsi="Arial" w:cs="Arial"/>
                <w:color w:val="000000"/>
                <w:sz w:val="20"/>
                <w:szCs w:val="20"/>
              </w:rPr>
              <w:t>de 1985</w:t>
            </w:r>
            <w:r>
              <w:rPr>
                <w:rFonts w:ascii="Arial" w:eastAsia="Arial" w:hAnsi="Arial" w:cs="Arial"/>
                <w:color w:val="000000"/>
                <w:sz w:val="20"/>
                <w:szCs w:val="20"/>
              </w:rPr>
              <w:t xml:space="preserve"> y Resolución 129 de 2003</w:t>
            </w:r>
          </w:p>
        </w:tc>
        <w:tc>
          <w:tcPr>
            <w:tcW w:w="3402" w:type="dxa"/>
          </w:tcPr>
          <w:p w:rsidR="009A3AF4" w:rsidRPr="003738FE" w:rsidRDefault="009A3AF4" w:rsidP="00CE44AF">
            <w:pPr>
              <w:pBdr>
                <w:top w:val="nil"/>
                <w:left w:val="nil"/>
                <w:bottom w:val="nil"/>
                <w:right w:val="nil"/>
                <w:between w:val="nil"/>
              </w:pBdr>
              <w:tabs>
                <w:tab w:val="left" w:pos="1605"/>
                <w:tab w:val="left" w:pos="1742"/>
              </w:tabs>
              <w:spacing w:line="240" w:lineRule="auto"/>
              <w:ind w:right="49"/>
              <w:rPr>
                <w:rFonts w:ascii="Arial" w:eastAsia="Arial" w:hAnsi="Arial" w:cs="Arial"/>
                <w:color w:val="000000"/>
                <w:sz w:val="20"/>
                <w:szCs w:val="20"/>
              </w:rPr>
            </w:pPr>
            <w:r w:rsidRPr="003738FE">
              <w:rPr>
                <w:rFonts w:ascii="Arial" w:eastAsia="Arial" w:hAnsi="Arial" w:cs="Arial"/>
                <w:color w:val="000000"/>
                <w:sz w:val="20"/>
                <w:szCs w:val="20"/>
              </w:rPr>
              <w:lastRenderedPageBreak/>
              <w:t>Rotulado</w:t>
            </w:r>
            <w:r w:rsidRPr="003738FE">
              <w:rPr>
                <w:rFonts w:ascii="Arial" w:eastAsia="Arial" w:hAnsi="Arial" w:cs="Arial"/>
                <w:color w:val="000000"/>
                <w:sz w:val="20"/>
                <w:szCs w:val="20"/>
              </w:rPr>
              <w:tab/>
            </w:r>
            <w:r w:rsidRPr="003738FE">
              <w:rPr>
                <w:rFonts w:ascii="Arial" w:eastAsia="Arial" w:hAnsi="Arial" w:cs="Arial"/>
                <w:color w:val="000000"/>
                <w:sz w:val="20"/>
                <w:szCs w:val="20"/>
              </w:rPr>
              <w:tab/>
              <w:t>y etiquetado según Resolución 005109</w:t>
            </w:r>
            <w:r>
              <w:rPr>
                <w:rFonts w:ascii="Arial" w:eastAsia="Arial" w:hAnsi="Arial" w:cs="Arial"/>
                <w:color w:val="000000"/>
                <w:sz w:val="20"/>
                <w:szCs w:val="20"/>
              </w:rPr>
              <w:t xml:space="preserve"> </w:t>
            </w:r>
            <w:r w:rsidRPr="003738FE">
              <w:rPr>
                <w:rFonts w:ascii="Arial" w:eastAsia="Arial" w:hAnsi="Arial" w:cs="Arial"/>
                <w:color w:val="000000"/>
                <w:sz w:val="20"/>
                <w:szCs w:val="20"/>
              </w:rPr>
              <w:t>de</w:t>
            </w:r>
            <w:r>
              <w:rPr>
                <w:rFonts w:ascii="Arial" w:eastAsia="Arial" w:hAnsi="Arial" w:cs="Arial"/>
                <w:color w:val="000000"/>
                <w:sz w:val="20"/>
                <w:szCs w:val="20"/>
              </w:rPr>
              <w:t xml:space="preserve"> </w:t>
            </w:r>
            <w:r w:rsidRPr="003738FE">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3738FE">
              <w:rPr>
                <w:rFonts w:ascii="Arial" w:eastAsia="Arial" w:hAnsi="Arial" w:cs="Arial"/>
                <w:color w:val="000000"/>
                <w:sz w:val="20"/>
                <w:szCs w:val="20"/>
              </w:rPr>
              <w:t>2005</w:t>
            </w:r>
            <w:r>
              <w:rPr>
                <w:rFonts w:ascii="Arial" w:eastAsia="Arial" w:hAnsi="Arial" w:cs="Arial"/>
                <w:color w:val="000000"/>
                <w:sz w:val="20"/>
                <w:szCs w:val="20"/>
              </w:rPr>
              <w:t xml:space="preserve"> </w:t>
            </w:r>
            <w:r w:rsidRPr="003738FE">
              <w:rPr>
                <w:rFonts w:ascii="Arial" w:eastAsia="Arial" w:hAnsi="Arial" w:cs="Arial"/>
                <w:color w:val="000000"/>
                <w:sz w:val="20"/>
                <w:szCs w:val="20"/>
              </w:rPr>
              <w:t>y</w:t>
            </w:r>
            <w:r>
              <w:rPr>
                <w:rFonts w:ascii="Arial" w:eastAsia="Arial" w:hAnsi="Arial" w:cs="Arial"/>
                <w:color w:val="000000"/>
                <w:sz w:val="20"/>
                <w:szCs w:val="20"/>
              </w:rPr>
              <w:t xml:space="preserve"> </w:t>
            </w:r>
            <w:r w:rsidRPr="003738FE">
              <w:rPr>
                <w:rFonts w:ascii="Arial" w:eastAsia="Arial" w:hAnsi="Arial" w:cs="Arial"/>
                <w:color w:val="000000"/>
                <w:sz w:val="20"/>
                <w:szCs w:val="20"/>
              </w:rPr>
              <w:t>Resolución</w:t>
            </w:r>
            <w:r>
              <w:rPr>
                <w:rFonts w:ascii="Arial" w:eastAsia="Arial" w:hAnsi="Arial" w:cs="Arial"/>
                <w:color w:val="000000"/>
                <w:sz w:val="20"/>
                <w:szCs w:val="20"/>
              </w:rPr>
              <w:t xml:space="preserve"> </w:t>
            </w:r>
            <w:r w:rsidRPr="003738FE">
              <w:rPr>
                <w:rFonts w:ascii="Arial" w:eastAsia="Arial" w:hAnsi="Arial" w:cs="Arial"/>
                <w:color w:val="000000"/>
                <w:sz w:val="20"/>
                <w:szCs w:val="20"/>
              </w:rPr>
              <w:t>333 de 10 febrero de 2011,</w:t>
            </w:r>
            <w:r>
              <w:rPr>
                <w:rFonts w:ascii="Arial" w:eastAsia="Arial" w:hAnsi="Arial" w:cs="Arial"/>
                <w:color w:val="000000"/>
                <w:sz w:val="20"/>
                <w:szCs w:val="20"/>
              </w:rPr>
              <w:t xml:space="preserve"> </w:t>
            </w:r>
            <w:r w:rsidRPr="003738FE">
              <w:rPr>
                <w:rFonts w:ascii="Arial" w:eastAsia="Arial" w:hAnsi="Arial" w:cs="Arial"/>
                <w:color w:val="000000"/>
                <w:sz w:val="20"/>
                <w:szCs w:val="20"/>
              </w:rPr>
              <w:t>emitidas por el Ministerio de la Protección Social y la demás normatividad vigente.</w:t>
            </w:r>
          </w:p>
          <w:p w:rsidR="009A3AF4" w:rsidRPr="003738FE"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3738FE">
              <w:rPr>
                <w:rFonts w:ascii="Arial" w:eastAsia="Arial" w:hAnsi="Arial" w:cs="Arial"/>
                <w:color w:val="000000"/>
                <w:sz w:val="20"/>
                <w:szCs w:val="20"/>
              </w:rPr>
              <w:t>Empacado en bolsa de plástico duro, resistente o frasco de plástico por 200gr, 400gr, 600gr o 1000gr o garrafa o en sobre de 8 o 10 gr</w:t>
            </w:r>
            <w:r>
              <w:rPr>
                <w:rFonts w:ascii="Arial" w:eastAsia="Arial" w:hAnsi="Arial" w:cs="Arial"/>
                <w:color w:val="000000"/>
                <w:sz w:val="20"/>
                <w:szCs w:val="20"/>
              </w:rPr>
              <w:t xml:space="preserve"> </w:t>
            </w:r>
            <w:r w:rsidRPr="003738FE">
              <w:rPr>
                <w:rFonts w:ascii="Arial" w:eastAsia="Arial" w:hAnsi="Arial" w:cs="Arial"/>
                <w:color w:val="000000"/>
                <w:sz w:val="20"/>
                <w:szCs w:val="20"/>
              </w:rPr>
              <w:t>según existencia en el mercado.</w:t>
            </w:r>
          </w:p>
        </w:tc>
        <w:tc>
          <w:tcPr>
            <w:tcW w:w="1984" w:type="dxa"/>
          </w:tcPr>
          <w:p w:rsidR="009A3AF4" w:rsidRPr="003738FE" w:rsidRDefault="009A3AF4" w:rsidP="00CE44AF">
            <w:pPr>
              <w:pBdr>
                <w:top w:val="nil"/>
                <w:left w:val="nil"/>
                <w:bottom w:val="nil"/>
                <w:right w:val="nil"/>
                <w:between w:val="nil"/>
              </w:pBdr>
              <w:tabs>
                <w:tab w:val="left" w:pos="893"/>
                <w:tab w:val="left" w:pos="1282"/>
                <w:tab w:val="left" w:pos="1812"/>
                <w:tab w:val="left" w:pos="2014"/>
              </w:tabs>
              <w:spacing w:line="240" w:lineRule="auto"/>
              <w:ind w:right="49"/>
              <w:rPr>
                <w:rFonts w:ascii="Arial" w:eastAsia="Arial" w:hAnsi="Arial" w:cs="Arial"/>
                <w:color w:val="000000"/>
                <w:sz w:val="20"/>
                <w:szCs w:val="20"/>
              </w:rPr>
            </w:pPr>
            <w:r w:rsidRPr="003738FE">
              <w:rPr>
                <w:rFonts w:ascii="Arial" w:eastAsia="Arial" w:hAnsi="Arial" w:cs="Arial"/>
                <w:color w:val="000000"/>
                <w:sz w:val="20"/>
                <w:szCs w:val="20"/>
              </w:rPr>
              <w:t>Color</w:t>
            </w:r>
            <w:r w:rsidRPr="003738FE">
              <w:rPr>
                <w:rFonts w:ascii="Arial" w:eastAsia="Arial" w:hAnsi="Arial" w:cs="Arial"/>
                <w:color w:val="000000"/>
                <w:sz w:val="20"/>
                <w:szCs w:val="20"/>
              </w:rPr>
              <w:tab/>
              <w:t>diferente</w:t>
            </w:r>
            <w:r w:rsidRPr="003738FE">
              <w:rPr>
                <w:rFonts w:ascii="Arial" w:eastAsia="Arial" w:hAnsi="Arial" w:cs="Arial"/>
                <w:color w:val="000000"/>
                <w:sz w:val="20"/>
                <w:szCs w:val="20"/>
              </w:rPr>
              <w:tab/>
            </w:r>
            <w:r w:rsidRPr="003738FE">
              <w:rPr>
                <w:rFonts w:ascii="Arial" w:eastAsia="Arial" w:hAnsi="Arial" w:cs="Arial"/>
                <w:color w:val="000000"/>
                <w:sz w:val="20"/>
                <w:szCs w:val="20"/>
              </w:rPr>
              <w:tab/>
              <w:t>al característico,</w:t>
            </w:r>
            <w:r w:rsidRPr="003738FE">
              <w:rPr>
                <w:rFonts w:ascii="Arial" w:eastAsia="Arial" w:hAnsi="Arial" w:cs="Arial"/>
                <w:color w:val="000000"/>
                <w:sz w:val="20"/>
                <w:szCs w:val="20"/>
              </w:rPr>
              <w:tab/>
              <w:t>olor desagradable, presencia de hongos, empaque</w:t>
            </w:r>
            <w:r w:rsidRPr="003738FE">
              <w:rPr>
                <w:rFonts w:ascii="Arial" w:eastAsia="Arial" w:hAnsi="Arial" w:cs="Arial"/>
                <w:color w:val="000000"/>
                <w:sz w:val="20"/>
                <w:szCs w:val="20"/>
              </w:rPr>
              <w:tab/>
              <w:t>averiado, sin rotular o rotulado incumpliendo con la normatividad vigente,</w:t>
            </w:r>
            <w:r>
              <w:rPr>
                <w:rFonts w:ascii="Arial" w:eastAsia="Arial" w:hAnsi="Arial" w:cs="Arial"/>
                <w:color w:val="000000"/>
                <w:sz w:val="20"/>
                <w:szCs w:val="20"/>
              </w:rPr>
              <w:t xml:space="preserve"> </w:t>
            </w:r>
            <w:r w:rsidRPr="003738FE">
              <w:rPr>
                <w:rFonts w:ascii="Arial" w:eastAsia="Arial" w:hAnsi="Arial" w:cs="Arial"/>
                <w:color w:val="000000"/>
                <w:sz w:val="20"/>
                <w:szCs w:val="20"/>
              </w:rPr>
              <w:t>vencida, con peso inferior al rotulado; con grasas saturadas entre sus ingredientes (palma, algodón, manteca), con separación de fases, adición de almidones.</w:t>
            </w:r>
          </w:p>
        </w:tc>
      </w:tr>
      <w:tr w:rsidR="009A3AF4" w:rsidTr="00CE44AF">
        <w:trPr>
          <w:trHeight w:val="1175"/>
        </w:trPr>
        <w:tc>
          <w:tcPr>
            <w:tcW w:w="1843" w:type="dxa"/>
          </w:tcPr>
          <w:p w:rsidR="009A3AF4" w:rsidRDefault="009A3AF4" w:rsidP="00CE44AF">
            <w:pPr>
              <w:pBdr>
                <w:top w:val="nil"/>
                <w:left w:val="nil"/>
                <w:bottom w:val="nil"/>
                <w:right w:val="nil"/>
                <w:between w:val="nil"/>
              </w:pBdr>
              <w:tabs>
                <w:tab w:val="left" w:pos="1739"/>
              </w:tabs>
              <w:spacing w:line="242" w:lineRule="auto"/>
              <w:ind w:left="467" w:right="49" w:hanging="360"/>
              <w:rPr>
                <w:rFonts w:ascii="Arial" w:eastAsia="Arial" w:hAnsi="Arial" w:cs="Arial"/>
                <w:b/>
                <w:color w:val="000000"/>
              </w:rPr>
            </w:pPr>
            <w:r>
              <w:rPr>
                <w:rFonts w:ascii="Arial" w:eastAsia="Arial" w:hAnsi="Arial" w:cs="Arial"/>
                <w:b/>
                <w:color w:val="000000"/>
              </w:rPr>
              <w:t>57. Salsa de tomate sin almidón</w:t>
            </w:r>
          </w:p>
        </w:tc>
        <w:tc>
          <w:tcPr>
            <w:tcW w:w="2410" w:type="dxa"/>
          </w:tcPr>
          <w:p w:rsidR="009A3AF4" w:rsidRPr="009A495E" w:rsidRDefault="009A3AF4" w:rsidP="00CE44AF">
            <w:pPr>
              <w:pBdr>
                <w:top w:val="nil"/>
                <w:left w:val="nil"/>
                <w:bottom w:val="nil"/>
                <w:right w:val="nil"/>
                <w:between w:val="nil"/>
              </w:pBdr>
              <w:tabs>
                <w:tab w:val="left" w:pos="619"/>
                <w:tab w:val="left" w:pos="1010"/>
                <w:tab w:val="left" w:pos="1048"/>
                <w:tab w:val="left" w:pos="1267"/>
                <w:tab w:val="left" w:pos="1353"/>
                <w:tab w:val="left" w:pos="1490"/>
                <w:tab w:val="left" w:pos="1627"/>
                <w:tab w:val="left" w:pos="1814"/>
                <w:tab w:val="left" w:pos="2028"/>
                <w:tab w:val="left" w:pos="2066"/>
                <w:tab w:val="left" w:pos="2457"/>
                <w:tab w:val="left" w:pos="2505"/>
                <w:tab w:val="left" w:pos="2628"/>
              </w:tabs>
              <w:spacing w:before="2" w:line="240" w:lineRule="auto"/>
              <w:ind w:right="49"/>
              <w:rPr>
                <w:rFonts w:ascii="Arial" w:eastAsia="Arial" w:hAnsi="Arial" w:cs="Arial"/>
                <w:color w:val="000000"/>
                <w:sz w:val="20"/>
                <w:szCs w:val="20"/>
              </w:rPr>
            </w:pPr>
            <w:r w:rsidRPr="009A495E">
              <w:rPr>
                <w:rFonts w:ascii="Arial" w:eastAsia="Arial" w:hAnsi="Arial" w:cs="Arial"/>
                <w:color w:val="000000"/>
                <w:sz w:val="20"/>
                <w:szCs w:val="20"/>
              </w:rPr>
              <w:t>Elaborada a base de jugo, pulpa, pasta concentrada o puré de tomate natural como</w:t>
            </w:r>
            <w:r w:rsidRPr="009A495E">
              <w:rPr>
                <w:rFonts w:ascii="Arial" w:eastAsia="Arial" w:hAnsi="Arial" w:cs="Arial"/>
                <w:color w:val="000000"/>
                <w:sz w:val="20"/>
                <w:szCs w:val="20"/>
              </w:rPr>
              <w:tab/>
            </w:r>
            <w:r w:rsidRPr="009A495E">
              <w:rPr>
                <w:rFonts w:ascii="Arial" w:eastAsia="Arial" w:hAnsi="Arial" w:cs="Arial"/>
                <w:color w:val="000000"/>
                <w:sz w:val="20"/>
                <w:szCs w:val="20"/>
              </w:rPr>
              <w:tab/>
              <w:t>uno</w:t>
            </w:r>
            <w:r w:rsidRPr="009A495E">
              <w:rPr>
                <w:rFonts w:ascii="Arial" w:eastAsia="Arial" w:hAnsi="Arial" w:cs="Arial"/>
                <w:color w:val="000000"/>
                <w:sz w:val="20"/>
                <w:szCs w:val="20"/>
              </w:rPr>
              <w:tab/>
            </w:r>
            <w:r w:rsidRPr="009A495E">
              <w:rPr>
                <w:rFonts w:ascii="Arial" w:eastAsia="Arial" w:hAnsi="Arial" w:cs="Arial"/>
                <w:color w:val="000000"/>
                <w:sz w:val="20"/>
                <w:szCs w:val="20"/>
              </w:rPr>
              <w:tab/>
            </w:r>
            <w:r w:rsidRPr="009A495E">
              <w:rPr>
                <w:rFonts w:ascii="Arial" w:eastAsia="Arial" w:hAnsi="Arial" w:cs="Arial"/>
                <w:color w:val="000000"/>
                <w:sz w:val="20"/>
                <w:szCs w:val="20"/>
              </w:rPr>
              <w:tab/>
              <w:t>de</w:t>
            </w:r>
            <w:r w:rsidRPr="009A495E">
              <w:rPr>
                <w:rFonts w:ascii="Arial" w:eastAsia="Arial" w:hAnsi="Arial" w:cs="Arial"/>
                <w:color w:val="000000"/>
                <w:sz w:val="20"/>
                <w:szCs w:val="20"/>
              </w:rPr>
              <w:tab/>
            </w:r>
            <w:r w:rsidRPr="009A495E">
              <w:rPr>
                <w:rFonts w:ascii="Arial" w:eastAsia="Arial" w:hAnsi="Arial" w:cs="Arial"/>
                <w:color w:val="000000"/>
                <w:sz w:val="20"/>
                <w:szCs w:val="20"/>
              </w:rPr>
              <w:tab/>
              <w:t>los ingredientes</w:t>
            </w:r>
            <w:r w:rsidRPr="009A495E">
              <w:rPr>
                <w:rFonts w:ascii="Arial" w:eastAsia="Arial" w:hAnsi="Arial" w:cs="Arial"/>
                <w:color w:val="000000"/>
                <w:sz w:val="20"/>
                <w:szCs w:val="20"/>
              </w:rPr>
              <w:tab/>
            </w:r>
            <w:r w:rsidRPr="009A495E">
              <w:rPr>
                <w:rFonts w:ascii="Arial" w:eastAsia="Arial" w:hAnsi="Arial" w:cs="Arial"/>
                <w:color w:val="000000"/>
                <w:sz w:val="20"/>
                <w:szCs w:val="20"/>
              </w:rPr>
              <w:tab/>
              <w:t>principales, aspecto homogéneo, de buena</w:t>
            </w:r>
            <w:r w:rsidRPr="009A495E">
              <w:rPr>
                <w:rFonts w:ascii="Arial" w:eastAsia="Arial" w:hAnsi="Arial" w:cs="Arial"/>
                <w:color w:val="000000"/>
                <w:sz w:val="20"/>
                <w:szCs w:val="20"/>
              </w:rPr>
              <w:tab/>
              <w:t>consistencia</w:t>
            </w:r>
            <w:r>
              <w:rPr>
                <w:rFonts w:ascii="Arial" w:eastAsia="Arial" w:hAnsi="Arial" w:cs="Arial"/>
                <w:color w:val="000000"/>
                <w:sz w:val="20"/>
                <w:szCs w:val="20"/>
              </w:rPr>
              <w:t xml:space="preserve">, </w:t>
            </w:r>
            <w:r w:rsidRPr="009A495E">
              <w:rPr>
                <w:rFonts w:ascii="Arial" w:eastAsia="Arial" w:hAnsi="Arial" w:cs="Arial"/>
                <w:color w:val="000000"/>
                <w:sz w:val="20"/>
                <w:szCs w:val="20"/>
              </w:rPr>
              <w:t>es decir no debe presentar separación de sólidos ni ser</w:t>
            </w:r>
            <w:r w:rsidRPr="009A495E">
              <w:rPr>
                <w:rFonts w:ascii="Arial" w:eastAsia="Arial" w:hAnsi="Arial" w:cs="Arial"/>
                <w:color w:val="000000"/>
                <w:sz w:val="20"/>
                <w:szCs w:val="20"/>
              </w:rPr>
              <w:tab/>
            </w:r>
            <w:r>
              <w:rPr>
                <w:rFonts w:ascii="Arial" w:eastAsia="Arial" w:hAnsi="Arial" w:cs="Arial"/>
                <w:color w:val="000000"/>
                <w:sz w:val="20"/>
                <w:szCs w:val="20"/>
              </w:rPr>
              <w:t>e</w:t>
            </w:r>
            <w:r w:rsidRPr="009A495E">
              <w:rPr>
                <w:rFonts w:ascii="Arial" w:eastAsia="Arial" w:hAnsi="Arial" w:cs="Arial"/>
                <w:color w:val="000000"/>
                <w:sz w:val="20"/>
                <w:szCs w:val="20"/>
              </w:rPr>
              <w:t>xcesivamente espesa,</w:t>
            </w:r>
            <w:r>
              <w:rPr>
                <w:rFonts w:ascii="Arial" w:eastAsia="Arial" w:hAnsi="Arial" w:cs="Arial"/>
                <w:color w:val="000000"/>
                <w:sz w:val="20"/>
                <w:szCs w:val="20"/>
              </w:rPr>
              <w:t xml:space="preserve"> </w:t>
            </w:r>
            <w:r w:rsidRPr="009A495E">
              <w:rPr>
                <w:rFonts w:ascii="Arial" w:eastAsia="Arial" w:hAnsi="Arial" w:cs="Arial"/>
                <w:color w:val="000000"/>
                <w:sz w:val="20"/>
                <w:szCs w:val="20"/>
              </w:rPr>
              <w:t>de</w:t>
            </w:r>
            <w:r w:rsidRPr="009A495E">
              <w:rPr>
                <w:rFonts w:ascii="Arial" w:eastAsia="Arial" w:hAnsi="Arial" w:cs="Arial"/>
                <w:color w:val="000000"/>
                <w:sz w:val="20"/>
                <w:szCs w:val="20"/>
              </w:rPr>
              <w:tab/>
            </w:r>
            <w:r w:rsidRPr="009A495E">
              <w:rPr>
                <w:rFonts w:ascii="Arial" w:eastAsia="Arial" w:hAnsi="Arial" w:cs="Arial"/>
                <w:color w:val="000000"/>
                <w:sz w:val="20"/>
                <w:szCs w:val="20"/>
              </w:rPr>
              <w:tab/>
              <w:t>textura uniforme y que sea capaz de fluir, color rojo intenso uniforme,</w:t>
            </w:r>
            <w:r w:rsidRPr="009A495E">
              <w:rPr>
                <w:rFonts w:ascii="Arial" w:eastAsia="Arial" w:hAnsi="Arial" w:cs="Arial"/>
                <w:color w:val="000000"/>
                <w:sz w:val="20"/>
                <w:szCs w:val="20"/>
              </w:rPr>
              <w:tab/>
            </w:r>
            <w:r w:rsidRPr="009A495E">
              <w:rPr>
                <w:rFonts w:ascii="Arial" w:eastAsia="Arial" w:hAnsi="Arial" w:cs="Arial"/>
                <w:color w:val="000000"/>
                <w:sz w:val="20"/>
                <w:szCs w:val="20"/>
              </w:rPr>
              <w:tab/>
            </w:r>
            <w:r w:rsidRPr="009A495E">
              <w:rPr>
                <w:rFonts w:ascii="Arial" w:eastAsia="Arial" w:hAnsi="Arial" w:cs="Arial"/>
                <w:color w:val="000000"/>
                <w:sz w:val="20"/>
                <w:szCs w:val="20"/>
              </w:rPr>
              <w:tab/>
            </w:r>
            <w:r w:rsidRPr="009A495E">
              <w:rPr>
                <w:rFonts w:ascii="Arial" w:eastAsia="Arial" w:hAnsi="Arial" w:cs="Arial"/>
                <w:color w:val="000000"/>
                <w:sz w:val="20"/>
                <w:szCs w:val="20"/>
              </w:rPr>
              <w:tab/>
              <w:t xml:space="preserve"> sin</w:t>
            </w:r>
            <w:r w:rsidRPr="009A495E">
              <w:rPr>
                <w:rFonts w:ascii="Arial" w:eastAsia="Arial" w:hAnsi="Arial" w:cs="Arial"/>
                <w:color w:val="000000"/>
                <w:sz w:val="20"/>
                <w:szCs w:val="20"/>
              </w:rPr>
              <w:tab/>
            </w:r>
            <w:r w:rsidRPr="009A495E">
              <w:rPr>
                <w:rFonts w:ascii="Arial" w:eastAsia="Arial" w:hAnsi="Arial" w:cs="Arial"/>
                <w:color w:val="000000"/>
                <w:sz w:val="20"/>
                <w:szCs w:val="20"/>
              </w:rPr>
              <w:tab/>
              <w:t xml:space="preserve"> partes decoloradas u oscuras, ni ennegrecimiento,</w:t>
            </w:r>
            <w:r w:rsidRPr="009A495E">
              <w:rPr>
                <w:rFonts w:ascii="Arial" w:eastAsia="Arial" w:hAnsi="Arial" w:cs="Arial"/>
                <w:color w:val="000000"/>
                <w:sz w:val="20"/>
                <w:szCs w:val="20"/>
              </w:rPr>
              <w:tab/>
            </w:r>
            <w:r w:rsidRPr="009A495E">
              <w:rPr>
                <w:rFonts w:ascii="Arial" w:eastAsia="Arial" w:hAnsi="Arial" w:cs="Arial"/>
                <w:color w:val="000000"/>
                <w:sz w:val="20"/>
                <w:szCs w:val="20"/>
              </w:rPr>
              <w:tab/>
              <w:t>olor</w:t>
            </w:r>
            <w:r>
              <w:rPr>
                <w:rFonts w:ascii="Arial" w:eastAsia="Arial" w:hAnsi="Arial" w:cs="Arial"/>
                <w:color w:val="000000"/>
                <w:sz w:val="20"/>
                <w:szCs w:val="20"/>
              </w:rPr>
              <w:t xml:space="preserve"> </w:t>
            </w:r>
            <w:r w:rsidRPr="009A495E">
              <w:rPr>
                <w:rFonts w:ascii="Arial" w:eastAsia="Arial" w:hAnsi="Arial" w:cs="Arial"/>
                <w:color w:val="000000"/>
                <w:sz w:val="20"/>
                <w:szCs w:val="20"/>
              </w:rPr>
              <w:t>y sabor propios del producto, sin</w:t>
            </w:r>
            <w:r w:rsidRPr="009A495E">
              <w:rPr>
                <w:rFonts w:ascii="Arial" w:eastAsia="Arial" w:hAnsi="Arial" w:cs="Arial"/>
                <w:color w:val="000000"/>
                <w:sz w:val="20"/>
                <w:szCs w:val="20"/>
              </w:rPr>
              <w:tab/>
              <w:t>sabor</w:t>
            </w:r>
            <w:r w:rsidRPr="009A495E">
              <w:rPr>
                <w:rFonts w:ascii="Arial" w:eastAsia="Arial" w:hAnsi="Arial" w:cs="Arial"/>
                <w:color w:val="000000"/>
                <w:sz w:val="20"/>
                <w:szCs w:val="20"/>
              </w:rPr>
              <w:tab/>
              <w:t>sobrecosido, libre de partículas negras, grumos y restos de piel y semillas.</w:t>
            </w:r>
          </w:p>
          <w:p w:rsidR="009A3AF4" w:rsidRPr="009A495E"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9A495E">
              <w:rPr>
                <w:rFonts w:ascii="Arial" w:eastAsia="Arial" w:hAnsi="Arial" w:cs="Arial"/>
                <w:color w:val="000000"/>
                <w:sz w:val="20"/>
                <w:szCs w:val="20"/>
              </w:rPr>
              <w:t>Sólidos totales fracción masa en 31%.</w:t>
            </w:r>
          </w:p>
          <w:p w:rsidR="009A3AF4" w:rsidRPr="009A495E"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9A495E">
              <w:rPr>
                <w:rFonts w:ascii="Arial" w:eastAsia="Arial" w:hAnsi="Arial" w:cs="Arial"/>
                <w:color w:val="000000"/>
                <w:sz w:val="20"/>
                <w:szCs w:val="20"/>
              </w:rPr>
              <w:t>No se permite adición de otras hortalizas, frutas o ambos.</w:t>
            </w:r>
          </w:p>
          <w:p w:rsidR="009A3AF4" w:rsidRPr="009A495E"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9A495E">
              <w:rPr>
                <w:rFonts w:ascii="Arial" w:eastAsia="Arial" w:hAnsi="Arial" w:cs="Arial"/>
                <w:color w:val="000000"/>
                <w:sz w:val="20"/>
                <w:szCs w:val="20"/>
              </w:rPr>
              <w:t>Sin adición de almidones naturales o modificados.</w:t>
            </w:r>
          </w:p>
          <w:p w:rsidR="009A3AF4" w:rsidRPr="009A495E"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9A495E">
              <w:rPr>
                <w:rFonts w:ascii="Arial" w:eastAsia="Arial" w:hAnsi="Arial" w:cs="Arial"/>
                <w:color w:val="000000"/>
                <w:sz w:val="20"/>
                <w:szCs w:val="20"/>
              </w:rPr>
              <w:t>Aditivos y colorantes permitidos.</w:t>
            </w:r>
          </w:p>
          <w:p w:rsidR="009A3AF4" w:rsidRPr="009A495E"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9A495E">
              <w:rPr>
                <w:rFonts w:ascii="Arial" w:eastAsia="Arial" w:hAnsi="Arial" w:cs="Arial"/>
                <w:color w:val="000000"/>
                <w:sz w:val="20"/>
                <w:szCs w:val="20"/>
              </w:rPr>
              <w:t>Cumpliendo con la NTC 921.</w:t>
            </w:r>
          </w:p>
        </w:tc>
        <w:tc>
          <w:tcPr>
            <w:tcW w:w="3402" w:type="dxa"/>
          </w:tcPr>
          <w:p w:rsidR="009A3AF4" w:rsidRPr="009A495E" w:rsidRDefault="009A3AF4" w:rsidP="00CE44AF">
            <w:pPr>
              <w:pBdr>
                <w:top w:val="nil"/>
                <w:left w:val="nil"/>
                <w:bottom w:val="nil"/>
                <w:right w:val="nil"/>
                <w:between w:val="nil"/>
              </w:pBdr>
              <w:tabs>
                <w:tab w:val="left" w:pos="1605"/>
                <w:tab w:val="left" w:pos="1742"/>
              </w:tabs>
              <w:spacing w:before="2" w:line="240" w:lineRule="auto"/>
              <w:ind w:right="49"/>
              <w:rPr>
                <w:rFonts w:ascii="Arial" w:eastAsia="Arial" w:hAnsi="Arial" w:cs="Arial"/>
                <w:color w:val="000000"/>
                <w:sz w:val="20"/>
                <w:szCs w:val="20"/>
              </w:rPr>
            </w:pPr>
            <w:r w:rsidRPr="009A495E">
              <w:rPr>
                <w:rFonts w:ascii="Arial" w:eastAsia="Arial" w:hAnsi="Arial" w:cs="Arial"/>
                <w:color w:val="000000"/>
                <w:sz w:val="20"/>
                <w:szCs w:val="20"/>
              </w:rPr>
              <w:t>Rotulado</w:t>
            </w:r>
            <w:r>
              <w:rPr>
                <w:rFonts w:ascii="Arial" w:eastAsia="Arial" w:hAnsi="Arial" w:cs="Arial"/>
                <w:color w:val="000000"/>
                <w:sz w:val="20"/>
                <w:szCs w:val="20"/>
              </w:rPr>
              <w:t xml:space="preserve"> </w:t>
            </w:r>
            <w:r w:rsidRPr="009A495E">
              <w:rPr>
                <w:rFonts w:ascii="Arial" w:eastAsia="Arial" w:hAnsi="Arial" w:cs="Arial"/>
                <w:color w:val="000000"/>
                <w:sz w:val="20"/>
                <w:szCs w:val="20"/>
              </w:rPr>
              <w:t>y etiquetado según Resolución 005109</w:t>
            </w:r>
            <w:r>
              <w:rPr>
                <w:rFonts w:ascii="Arial" w:eastAsia="Arial" w:hAnsi="Arial" w:cs="Arial"/>
                <w:color w:val="000000"/>
                <w:sz w:val="20"/>
                <w:szCs w:val="20"/>
              </w:rPr>
              <w:t xml:space="preserve"> </w:t>
            </w:r>
            <w:r w:rsidRPr="009A495E">
              <w:rPr>
                <w:rFonts w:ascii="Arial" w:eastAsia="Arial" w:hAnsi="Arial" w:cs="Arial"/>
                <w:color w:val="000000"/>
                <w:sz w:val="20"/>
                <w:szCs w:val="20"/>
              </w:rPr>
              <w:t>de</w:t>
            </w:r>
            <w:r>
              <w:rPr>
                <w:rFonts w:ascii="Arial" w:eastAsia="Arial" w:hAnsi="Arial" w:cs="Arial"/>
                <w:color w:val="000000"/>
                <w:sz w:val="20"/>
                <w:szCs w:val="20"/>
              </w:rPr>
              <w:t xml:space="preserve"> </w:t>
            </w:r>
            <w:r w:rsidRPr="009A495E">
              <w:rPr>
                <w:rFonts w:ascii="Arial" w:eastAsia="Arial" w:hAnsi="Arial" w:cs="Arial"/>
                <w:color w:val="000000"/>
                <w:sz w:val="20"/>
                <w:szCs w:val="20"/>
              </w:rPr>
              <w:t>diciembre 29 de</w:t>
            </w:r>
            <w:r>
              <w:rPr>
                <w:rFonts w:ascii="Arial" w:eastAsia="Arial" w:hAnsi="Arial" w:cs="Arial"/>
                <w:color w:val="000000"/>
                <w:sz w:val="20"/>
                <w:szCs w:val="20"/>
              </w:rPr>
              <w:t xml:space="preserve"> </w:t>
            </w:r>
            <w:r w:rsidRPr="009A495E">
              <w:rPr>
                <w:rFonts w:ascii="Arial" w:eastAsia="Arial" w:hAnsi="Arial" w:cs="Arial"/>
                <w:color w:val="000000"/>
                <w:sz w:val="20"/>
                <w:szCs w:val="20"/>
              </w:rPr>
              <w:t>2005</w:t>
            </w:r>
            <w:r>
              <w:rPr>
                <w:rFonts w:ascii="Arial" w:eastAsia="Arial" w:hAnsi="Arial" w:cs="Arial"/>
                <w:color w:val="000000"/>
                <w:sz w:val="20"/>
                <w:szCs w:val="20"/>
              </w:rPr>
              <w:t xml:space="preserve"> </w:t>
            </w:r>
            <w:r w:rsidRPr="009A495E">
              <w:rPr>
                <w:rFonts w:ascii="Arial" w:eastAsia="Arial" w:hAnsi="Arial" w:cs="Arial"/>
                <w:color w:val="000000"/>
                <w:sz w:val="20"/>
                <w:szCs w:val="20"/>
              </w:rPr>
              <w:t>y</w:t>
            </w:r>
            <w:r>
              <w:rPr>
                <w:rFonts w:ascii="Arial" w:eastAsia="Arial" w:hAnsi="Arial" w:cs="Arial"/>
                <w:color w:val="000000"/>
                <w:sz w:val="20"/>
                <w:szCs w:val="20"/>
              </w:rPr>
              <w:t xml:space="preserve"> </w:t>
            </w:r>
            <w:r w:rsidRPr="009A495E">
              <w:rPr>
                <w:rFonts w:ascii="Arial" w:eastAsia="Arial" w:hAnsi="Arial" w:cs="Arial"/>
                <w:color w:val="000000"/>
                <w:sz w:val="20"/>
                <w:szCs w:val="20"/>
              </w:rPr>
              <w:t>Resolución</w:t>
            </w:r>
            <w:r>
              <w:rPr>
                <w:rFonts w:ascii="Arial" w:eastAsia="Arial" w:hAnsi="Arial" w:cs="Arial"/>
                <w:color w:val="000000"/>
                <w:sz w:val="20"/>
                <w:szCs w:val="20"/>
              </w:rPr>
              <w:t xml:space="preserve"> </w:t>
            </w:r>
            <w:r w:rsidRPr="009A495E">
              <w:rPr>
                <w:rFonts w:ascii="Arial" w:eastAsia="Arial" w:hAnsi="Arial" w:cs="Arial"/>
                <w:color w:val="000000"/>
                <w:sz w:val="20"/>
                <w:szCs w:val="20"/>
              </w:rPr>
              <w:t>333 de 10 febrero de 2011,</w:t>
            </w:r>
            <w:r>
              <w:rPr>
                <w:rFonts w:ascii="Arial" w:eastAsia="Arial" w:hAnsi="Arial" w:cs="Arial"/>
                <w:color w:val="000000"/>
                <w:sz w:val="20"/>
                <w:szCs w:val="20"/>
              </w:rPr>
              <w:t xml:space="preserve"> </w:t>
            </w:r>
            <w:r w:rsidRPr="009A495E">
              <w:rPr>
                <w:rFonts w:ascii="Arial" w:eastAsia="Arial" w:hAnsi="Arial" w:cs="Arial"/>
                <w:color w:val="000000"/>
                <w:sz w:val="20"/>
                <w:szCs w:val="20"/>
              </w:rPr>
              <w:t xml:space="preserve">emitidas por el Ministerio de la Protección Social y la </w:t>
            </w:r>
            <w:r>
              <w:rPr>
                <w:rFonts w:ascii="Arial" w:eastAsia="Arial" w:hAnsi="Arial" w:cs="Arial"/>
                <w:color w:val="000000"/>
                <w:sz w:val="20"/>
                <w:szCs w:val="20"/>
              </w:rPr>
              <w:t>d</w:t>
            </w:r>
            <w:r w:rsidRPr="009A495E">
              <w:rPr>
                <w:rFonts w:ascii="Arial" w:eastAsia="Arial" w:hAnsi="Arial" w:cs="Arial"/>
                <w:color w:val="000000"/>
                <w:sz w:val="20"/>
                <w:szCs w:val="20"/>
              </w:rPr>
              <w:t>emás normatividad vigente.</w:t>
            </w:r>
          </w:p>
          <w:p w:rsidR="009A3AF4" w:rsidRPr="009A495E"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9A495E">
              <w:rPr>
                <w:rFonts w:ascii="Arial" w:eastAsia="Arial" w:hAnsi="Arial" w:cs="Arial"/>
                <w:color w:val="000000"/>
                <w:sz w:val="20"/>
                <w:szCs w:val="20"/>
              </w:rPr>
              <w:t>Empacado en bolsa de plástico duro, resistente o frasco de plástico por 200gr, 400gr, 600gr o 1000gr o garrafa o en sobre de 8 o 10 gr según existencia en el mercado.</w:t>
            </w:r>
          </w:p>
        </w:tc>
        <w:tc>
          <w:tcPr>
            <w:tcW w:w="1984" w:type="dxa"/>
          </w:tcPr>
          <w:p w:rsidR="009A3AF4" w:rsidRDefault="009A3AF4" w:rsidP="00CE44AF">
            <w:pPr>
              <w:pBdr>
                <w:top w:val="nil"/>
                <w:left w:val="nil"/>
                <w:bottom w:val="nil"/>
                <w:right w:val="nil"/>
                <w:between w:val="nil"/>
              </w:pBdr>
              <w:tabs>
                <w:tab w:val="left" w:pos="893"/>
                <w:tab w:val="left" w:pos="1282"/>
                <w:tab w:val="left" w:pos="1812"/>
                <w:tab w:val="left" w:pos="2014"/>
              </w:tabs>
              <w:spacing w:before="2"/>
              <w:ind w:right="49"/>
              <w:rPr>
                <w:rFonts w:ascii="Arial" w:eastAsia="Arial" w:hAnsi="Arial" w:cs="Arial"/>
                <w:color w:val="000000"/>
              </w:rPr>
            </w:pPr>
            <w:r w:rsidRPr="009A495E">
              <w:rPr>
                <w:rFonts w:ascii="Arial" w:eastAsia="Arial" w:hAnsi="Arial" w:cs="Arial"/>
                <w:color w:val="000000"/>
                <w:sz w:val="20"/>
                <w:szCs w:val="20"/>
              </w:rPr>
              <w:t>Color</w:t>
            </w:r>
            <w:r>
              <w:rPr>
                <w:rFonts w:ascii="Arial" w:eastAsia="Arial" w:hAnsi="Arial" w:cs="Arial"/>
                <w:color w:val="000000"/>
                <w:sz w:val="20"/>
                <w:szCs w:val="20"/>
              </w:rPr>
              <w:t xml:space="preserve"> </w:t>
            </w:r>
            <w:r w:rsidRPr="009A495E">
              <w:rPr>
                <w:rFonts w:ascii="Arial" w:eastAsia="Arial" w:hAnsi="Arial" w:cs="Arial"/>
                <w:color w:val="000000"/>
                <w:sz w:val="20"/>
                <w:szCs w:val="20"/>
              </w:rPr>
              <w:t>diferente</w:t>
            </w:r>
            <w:r w:rsidRPr="009A495E">
              <w:rPr>
                <w:rFonts w:ascii="Arial" w:eastAsia="Arial" w:hAnsi="Arial" w:cs="Arial"/>
                <w:color w:val="000000"/>
                <w:sz w:val="20"/>
                <w:szCs w:val="20"/>
              </w:rPr>
              <w:tab/>
            </w:r>
            <w:r w:rsidRPr="009A495E">
              <w:rPr>
                <w:rFonts w:ascii="Arial" w:eastAsia="Arial" w:hAnsi="Arial" w:cs="Arial"/>
                <w:color w:val="000000"/>
                <w:sz w:val="20"/>
                <w:szCs w:val="20"/>
              </w:rPr>
              <w:tab/>
              <w:t>al característico,</w:t>
            </w:r>
            <w:r>
              <w:rPr>
                <w:rFonts w:ascii="Arial" w:eastAsia="Arial" w:hAnsi="Arial" w:cs="Arial"/>
                <w:color w:val="000000"/>
                <w:sz w:val="20"/>
                <w:szCs w:val="20"/>
              </w:rPr>
              <w:t xml:space="preserve"> </w:t>
            </w:r>
            <w:r w:rsidRPr="009A495E">
              <w:rPr>
                <w:rFonts w:ascii="Arial" w:eastAsia="Arial" w:hAnsi="Arial" w:cs="Arial"/>
                <w:color w:val="000000"/>
                <w:sz w:val="20"/>
                <w:szCs w:val="20"/>
              </w:rPr>
              <w:t>olor desagradable, presencia de hongos, empaque</w:t>
            </w:r>
            <w:r>
              <w:rPr>
                <w:rFonts w:ascii="Arial" w:eastAsia="Arial" w:hAnsi="Arial" w:cs="Arial"/>
                <w:color w:val="000000"/>
                <w:sz w:val="20"/>
                <w:szCs w:val="20"/>
              </w:rPr>
              <w:t xml:space="preserve"> </w:t>
            </w:r>
            <w:r w:rsidRPr="009A495E">
              <w:rPr>
                <w:rFonts w:ascii="Arial" w:eastAsia="Arial" w:hAnsi="Arial" w:cs="Arial"/>
                <w:color w:val="000000"/>
                <w:sz w:val="20"/>
                <w:szCs w:val="20"/>
              </w:rPr>
              <w:t xml:space="preserve">averiado, sin rotular o rotulado incumpliendo con la normatividad </w:t>
            </w:r>
            <w:r>
              <w:rPr>
                <w:rFonts w:ascii="Arial" w:eastAsia="Arial" w:hAnsi="Arial" w:cs="Arial"/>
                <w:color w:val="000000"/>
                <w:sz w:val="20"/>
                <w:szCs w:val="20"/>
              </w:rPr>
              <w:t>v</w:t>
            </w:r>
            <w:r w:rsidRPr="009A495E">
              <w:rPr>
                <w:rFonts w:ascii="Arial" w:eastAsia="Arial" w:hAnsi="Arial" w:cs="Arial"/>
                <w:color w:val="000000"/>
                <w:sz w:val="20"/>
                <w:szCs w:val="20"/>
              </w:rPr>
              <w:t>igente,</w:t>
            </w:r>
            <w:r>
              <w:rPr>
                <w:rFonts w:ascii="Arial" w:eastAsia="Arial" w:hAnsi="Arial" w:cs="Arial"/>
                <w:color w:val="000000"/>
                <w:sz w:val="20"/>
                <w:szCs w:val="20"/>
              </w:rPr>
              <w:t xml:space="preserve"> </w:t>
            </w:r>
            <w:r w:rsidRPr="009A495E">
              <w:rPr>
                <w:rFonts w:ascii="Arial" w:eastAsia="Arial" w:hAnsi="Arial" w:cs="Arial"/>
                <w:color w:val="000000"/>
                <w:sz w:val="20"/>
                <w:szCs w:val="20"/>
              </w:rPr>
              <w:t>vencida, con peso inferior al rotulado,</w:t>
            </w:r>
            <w:r w:rsidRPr="009A495E">
              <w:rPr>
                <w:rFonts w:ascii="Arial" w:eastAsia="Arial" w:hAnsi="Arial" w:cs="Arial"/>
                <w:color w:val="000000"/>
                <w:sz w:val="20"/>
                <w:szCs w:val="20"/>
              </w:rPr>
              <w:tab/>
              <w:t>con separación de fases, adición</w:t>
            </w:r>
            <w:r w:rsidRPr="009A495E">
              <w:rPr>
                <w:rFonts w:ascii="Arial" w:eastAsia="Arial" w:hAnsi="Arial" w:cs="Arial"/>
                <w:color w:val="000000"/>
                <w:sz w:val="20"/>
                <w:szCs w:val="20"/>
              </w:rPr>
              <w:tab/>
              <w:t>de</w:t>
            </w:r>
            <w:r>
              <w:rPr>
                <w:rFonts w:ascii="Arial" w:eastAsia="Arial" w:hAnsi="Arial" w:cs="Arial"/>
                <w:color w:val="000000"/>
                <w:sz w:val="20"/>
                <w:szCs w:val="20"/>
              </w:rPr>
              <w:t xml:space="preserve"> </w:t>
            </w:r>
            <w:r w:rsidRPr="009A495E">
              <w:rPr>
                <w:rFonts w:ascii="Arial" w:eastAsia="Arial" w:hAnsi="Arial" w:cs="Arial"/>
                <w:color w:val="000000"/>
                <w:sz w:val="20"/>
                <w:szCs w:val="20"/>
              </w:rPr>
              <w:t>almidones.</w:t>
            </w:r>
          </w:p>
        </w:tc>
      </w:tr>
    </w:tbl>
    <w:p w:rsidR="009A3AF4" w:rsidRDefault="009A3AF4" w:rsidP="009A3AF4">
      <w:pPr>
        <w:pBdr>
          <w:top w:val="nil"/>
          <w:left w:val="nil"/>
          <w:bottom w:val="nil"/>
          <w:right w:val="nil"/>
          <w:between w:val="nil"/>
        </w:pBdr>
        <w:ind w:right="49"/>
        <w:rPr>
          <w:rFonts w:ascii="Arial" w:eastAsia="Arial" w:hAnsi="Arial" w:cs="Arial"/>
          <w:b/>
          <w:color w:val="000000"/>
          <w:sz w:val="20"/>
          <w:szCs w:val="20"/>
        </w:rPr>
      </w:pPr>
    </w:p>
    <w:p w:rsidR="009A3AF4" w:rsidRDefault="009A3AF4" w:rsidP="009A3AF4">
      <w:pPr>
        <w:pBdr>
          <w:top w:val="nil"/>
          <w:left w:val="nil"/>
          <w:bottom w:val="nil"/>
          <w:right w:val="nil"/>
          <w:between w:val="nil"/>
        </w:pBdr>
        <w:ind w:right="49"/>
        <w:rPr>
          <w:rFonts w:ascii="Arial" w:eastAsia="Arial" w:hAnsi="Arial" w:cs="Arial"/>
          <w:b/>
          <w:color w:val="000000"/>
          <w:sz w:val="20"/>
          <w:szCs w:val="20"/>
        </w:rPr>
      </w:pPr>
    </w:p>
    <w:p w:rsidR="009A3AF4" w:rsidRDefault="009A3AF4" w:rsidP="009A3AF4">
      <w:pPr>
        <w:pBdr>
          <w:top w:val="nil"/>
          <w:left w:val="nil"/>
          <w:bottom w:val="nil"/>
          <w:right w:val="nil"/>
          <w:between w:val="nil"/>
        </w:pBdr>
        <w:ind w:right="49"/>
        <w:rPr>
          <w:rFonts w:ascii="Arial" w:eastAsia="Arial" w:hAnsi="Arial" w:cs="Arial"/>
          <w:b/>
          <w:color w:val="000000"/>
          <w:sz w:val="20"/>
          <w:szCs w:val="20"/>
        </w:rPr>
      </w:pPr>
    </w:p>
    <w:p w:rsidR="009A3AF4" w:rsidRDefault="009A3AF4" w:rsidP="009A3AF4">
      <w:pPr>
        <w:pBdr>
          <w:top w:val="nil"/>
          <w:left w:val="nil"/>
          <w:bottom w:val="nil"/>
          <w:right w:val="nil"/>
          <w:between w:val="nil"/>
        </w:pBdr>
        <w:ind w:right="49"/>
        <w:rPr>
          <w:rFonts w:ascii="Arial" w:eastAsia="Arial" w:hAnsi="Arial" w:cs="Arial"/>
          <w:b/>
          <w:color w:val="000000"/>
          <w:sz w:val="20"/>
          <w:szCs w:val="20"/>
        </w:rPr>
      </w:pPr>
    </w:p>
    <w:tbl>
      <w:tblPr>
        <w:tblW w:w="978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43"/>
        <w:gridCol w:w="2410"/>
        <w:gridCol w:w="3402"/>
        <w:gridCol w:w="2126"/>
      </w:tblGrid>
      <w:tr w:rsidR="009A3AF4" w:rsidTr="00CE44AF">
        <w:trPr>
          <w:trHeight w:val="552"/>
        </w:trPr>
        <w:tc>
          <w:tcPr>
            <w:tcW w:w="9781" w:type="dxa"/>
            <w:gridSpan w:val="4"/>
          </w:tcPr>
          <w:p w:rsidR="009A3AF4" w:rsidRDefault="009A3AF4" w:rsidP="00CE44AF">
            <w:pPr>
              <w:pBdr>
                <w:top w:val="nil"/>
                <w:left w:val="nil"/>
                <w:bottom w:val="nil"/>
                <w:right w:val="nil"/>
                <w:between w:val="nil"/>
              </w:pBdr>
              <w:tabs>
                <w:tab w:val="left" w:pos="828"/>
                <w:tab w:val="left" w:pos="1183"/>
                <w:tab w:val="left" w:pos="1308"/>
                <w:tab w:val="left" w:pos="1857"/>
                <w:tab w:val="left" w:pos="1929"/>
              </w:tabs>
              <w:spacing w:before="2"/>
              <w:ind w:left="107" w:right="49"/>
              <w:jc w:val="center"/>
              <w:rPr>
                <w:rFonts w:ascii="Arial" w:eastAsia="Arial" w:hAnsi="Arial" w:cs="Arial"/>
                <w:b/>
                <w:color w:val="000000"/>
              </w:rPr>
            </w:pPr>
            <w:r>
              <w:rPr>
                <w:rFonts w:ascii="Arial" w:eastAsia="Arial" w:hAnsi="Arial" w:cs="Arial"/>
                <w:b/>
                <w:color w:val="000000"/>
              </w:rPr>
              <w:t>Grupo de alimentos</w:t>
            </w:r>
            <w:r w:rsidRPr="00EC0625">
              <w:rPr>
                <w:rFonts w:ascii="Arial" w:eastAsia="Arial" w:hAnsi="Arial" w:cs="Arial"/>
                <w:b/>
                <w:color w:val="000000"/>
              </w:rPr>
              <w:t xml:space="preserve">: </w:t>
            </w:r>
            <w:r w:rsidRPr="00EC0625">
              <w:rPr>
                <w:b/>
              </w:rPr>
              <w:t>OTROS</w:t>
            </w:r>
          </w:p>
        </w:tc>
      </w:tr>
      <w:tr w:rsidR="009A3AF4" w:rsidTr="00CE44AF">
        <w:trPr>
          <w:trHeight w:val="552"/>
        </w:trPr>
        <w:tc>
          <w:tcPr>
            <w:tcW w:w="1843" w:type="dxa"/>
          </w:tcPr>
          <w:p w:rsidR="009A3AF4" w:rsidRDefault="009A3AF4" w:rsidP="00CE44AF">
            <w:pPr>
              <w:pBdr>
                <w:top w:val="nil"/>
                <w:left w:val="nil"/>
                <w:bottom w:val="nil"/>
                <w:right w:val="nil"/>
                <w:between w:val="nil"/>
              </w:pBdr>
              <w:spacing w:before="2"/>
              <w:ind w:left="107" w:right="49"/>
              <w:rPr>
                <w:rFonts w:ascii="Arial" w:eastAsia="Arial" w:hAnsi="Arial" w:cs="Arial"/>
                <w:b/>
                <w:color w:val="000000"/>
              </w:rPr>
            </w:pPr>
            <w:r>
              <w:rPr>
                <w:rFonts w:ascii="Arial" w:eastAsia="Arial" w:hAnsi="Arial" w:cs="Arial"/>
                <w:b/>
                <w:color w:val="000000"/>
              </w:rPr>
              <w:t>NOMBRE ALIMENTO</w:t>
            </w:r>
          </w:p>
        </w:tc>
        <w:tc>
          <w:tcPr>
            <w:tcW w:w="2410" w:type="dxa"/>
          </w:tcPr>
          <w:p w:rsidR="009A3AF4" w:rsidRDefault="009A3AF4" w:rsidP="00CE44AF">
            <w:pPr>
              <w:pBdr>
                <w:top w:val="nil"/>
                <w:left w:val="nil"/>
                <w:bottom w:val="nil"/>
                <w:right w:val="nil"/>
                <w:between w:val="nil"/>
              </w:pBdr>
              <w:tabs>
                <w:tab w:val="left" w:pos="2072"/>
              </w:tabs>
              <w:spacing w:before="2"/>
              <w:ind w:left="109" w:right="49"/>
              <w:jc w:val="both"/>
              <w:rPr>
                <w:rFonts w:ascii="Arial" w:eastAsia="Arial" w:hAnsi="Arial" w:cs="Arial"/>
                <w:color w:val="000000"/>
              </w:rPr>
            </w:pPr>
            <w:r>
              <w:rPr>
                <w:rFonts w:ascii="Arial" w:eastAsia="Arial" w:hAnsi="Arial" w:cs="Arial"/>
                <w:b/>
                <w:color w:val="000000"/>
              </w:rPr>
              <w:t>CARACTERÍSTICAS</w:t>
            </w:r>
          </w:p>
        </w:tc>
        <w:tc>
          <w:tcPr>
            <w:tcW w:w="3402" w:type="dxa"/>
          </w:tcPr>
          <w:p w:rsidR="009A3AF4" w:rsidRDefault="009A3AF4" w:rsidP="00CE44AF">
            <w:pPr>
              <w:pBdr>
                <w:top w:val="nil"/>
                <w:left w:val="nil"/>
                <w:bottom w:val="nil"/>
                <w:right w:val="nil"/>
                <w:between w:val="nil"/>
              </w:pBdr>
              <w:tabs>
                <w:tab w:val="left" w:pos="1068"/>
                <w:tab w:val="left" w:pos="1347"/>
                <w:tab w:val="left" w:pos="1496"/>
                <w:tab w:val="left" w:pos="1916"/>
                <w:tab w:val="left" w:pos="1971"/>
              </w:tabs>
              <w:spacing w:before="2"/>
              <w:ind w:left="108" w:right="49"/>
              <w:rPr>
                <w:rFonts w:ascii="Arial" w:eastAsia="Arial" w:hAnsi="Arial" w:cs="Arial"/>
                <w:color w:val="000000"/>
              </w:rPr>
            </w:pPr>
            <w:r>
              <w:rPr>
                <w:rFonts w:ascii="Arial" w:eastAsia="Arial" w:hAnsi="Arial" w:cs="Arial"/>
                <w:b/>
                <w:color w:val="000000"/>
              </w:rPr>
              <w:t>EMPAQUE</w:t>
            </w:r>
          </w:p>
        </w:tc>
        <w:tc>
          <w:tcPr>
            <w:tcW w:w="2126" w:type="dxa"/>
          </w:tcPr>
          <w:p w:rsidR="009A3AF4" w:rsidRDefault="009A3AF4" w:rsidP="00CE44AF">
            <w:pPr>
              <w:pBdr>
                <w:top w:val="nil"/>
                <w:left w:val="nil"/>
                <w:bottom w:val="nil"/>
                <w:right w:val="nil"/>
                <w:between w:val="nil"/>
              </w:pBdr>
              <w:tabs>
                <w:tab w:val="left" w:pos="828"/>
                <w:tab w:val="left" w:pos="1183"/>
                <w:tab w:val="left" w:pos="1308"/>
                <w:tab w:val="left" w:pos="1857"/>
                <w:tab w:val="left" w:pos="1929"/>
              </w:tabs>
              <w:spacing w:before="2"/>
              <w:ind w:left="107" w:right="49"/>
              <w:rPr>
                <w:rFonts w:ascii="Arial" w:eastAsia="Arial" w:hAnsi="Arial" w:cs="Arial"/>
                <w:color w:val="000000"/>
              </w:rPr>
            </w:pPr>
            <w:r>
              <w:rPr>
                <w:rFonts w:ascii="Arial" w:eastAsia="Arial" w:hAnsi="Arial" w:cs="Arial"/>
                <w:b/>
                <w:color w:val="000000"/>
              </w:rPr>
              <w:t>CONDICIONES DE RECHAZO</w:t>
            </w:r>
          </w:p>
        </w:tc>
      </w:tr>
      <w:tr w:rsidR="009A3AF4" w:rsidTr="00CE44AF">
        <w:trPr>
          <w:trHeight w:val="1174"/>
        </w:trPr>
        <w:tc>
          <w:tcPr>
            <w:tcW w:w="1843" w:type="dxa"/>
          </w:tcPr>
          <w:p w:rsidR="009A3AF4" w:rsidRDefault="009A3AF4" w:rsidP="00CE44AF">
            <w:pPr>
              <w:pBdr>
                <w:top w:val="nil"/>
                <w:left w:val="nil"/>
                <w:bottom w:val="nil"/>
                <w:right w:val="nil"/>
                <w:between w:val="nil"/>
              </w:pBdr>
              <w:spacing w:before="2"/>
              <w:ind w:left="107" w:right="49"/>
              <w:rPr>
                <w:rFonts w:ascii="Arial" w:eastAsia="Arial" w:hAnsi="Arial" w:cs="Arial"/>
                <w:b/>
                <w:color w:val="000000"/>
              </w:rPr>
            </w:pPr>
            <w:r>
              <w:rPr>
                <w:rFonts w:ascii="Arial" w:eastAsia="Arial" w:hAnsi="Arial" w:cs="Arial"/>
                <w:b/>
                <w:color w:val="000000"/>
              </w:rPr>
              <w:t>58. Sal yodada</w:t>
            </w:r>
          </w:p>
        </w:tc>
        <w:tc>
          <w:tcPr>
            <w:tcW w:w="2410" w:type="dxa"/>
          </w:tcPr>
          <w:p w:rsidR="009A3AF4" w:rsidRPr="000A18EC" w:rsidRDefault="009A3AF4" w:rsidP="00CE44AF">
            <w:pPr>
              <w:pBdr>
                <w:top w:val="nil"/>
                <w:left w:val="nil"/>
                <w:bottom w:val="nil"/>
                <w:right w:val="nil"/>
                <w:between w:val="nil"/>
              </w:pBdr>
              <w:tabs>
                <w:tab w:val="left" w:pos="2072"/>
              </w:tabs>
              <w:spacing w:before="2" w:line="240" w:lineRule="auto"/>
              <w:ind w:right="49"/>
              <w:jc w:val="both"/>
              <w:rPr>
                <w:rFonts w:ascii="Arial" w:eastAsia="Arial" w:hAnsi="Arial" w:cs="Arial"/>
                <w:color w:val="000000"/>
                <w:sz w:val="20"/>
                <w:szCs w:val="20"/>
              </w:rPr>
            </w:pPr>
            <w:r w:rsidRPr="000A18EC">
              <w:rPr>
                <w:rFonts w:ascii="Arial" w:eastAsia="Arial" w:hAnsi="Arial" w:cs="Arial"/>
                <w:color w:val="000000"/>
                <w:sz w:val="20"/>
                <w:szCs w:val="20"/>
              </w:rPr>
              <w:t>Color blanco, cristales finos y brillantes, limpio, enriquecida con yodo. Cumpliendo</w:t>
            </w:r>
            <w:r>
              <w:rPr>
                <w:rFonts w:ascii="Arial" w:eastAsia="Arial" w:hAnsi="Arial" w:cs="Arial"/>
                <w:color w:val="000000"/>
                <w:sz w:val="20"/>
                <w:szCs w:val="20"/>
              </w:rPr>
              <w:t xml:space="preserve"> </w:t>
            </w:r>
            <w:r w:rsidRPr="000A18EC">
              <w:rPr>
                <w:rFonts w:ascii="Arial" w:eastAsia="Arial" w:hAnsi="Arial" w:cs="Arial"/>
                <w:color w:val="000000"/>
                <w:sz w:val="20"/>
                <w:szCs w:val="20"/>
              </w:rPr>
              <w:t>con Decreto 547 de marzo de 1996 y su Decreto modificatorio.</w:t>
            </w:r>
          </w:p>
        </w:tc>
        <w:tc>
          <w:tcPr>
            <w:tcW w:w="3402" w:type="dxa"/>
          </w:tcPr>
          <w:p w:rsidR="009A3AF4" w:rsidRPr="000A18EC" w:rsidRDefault="009A3AF4" w:rsidP="00CE44AF">
            <w:pPr>
              <w:pBdr>
                <w:top w:val="nil"/>
                <w:left w:val="nil"/>
                <w:bottom w:val="nil"/>
                <w:right w:val="nil"/>
                <w:between w:val="nil"/>
              </w:pBdr>
              <w:tabs>
                <w:tab w:val="left" w:pos="1068"/>
                <w:tab w:val="left" w:pos="1347"/>
                <w:tab w:val="left" w:pos="1496"/>
                <w:tab w:val="left" w:pos="1916"/>
                <w:tab w:val="left" w:pos="1971"/>
              </w:tabs>
              <w:spacing w:before="2" w:line="240" w:lineRule="auto"/>
              <w:ind w:right="49"/>
              <w:rPr>
                <w:rFonts w:ascii="Arial" w:eastAsia="Arial" w:hAnsi="Arial" w:cs="Arial"/>
                <w:color w:val="000000"/>
                <w:sz w:val="20"/>
                <w:szCs w:val="20"/>
              </w:rPr>
            </w:pPr>
            <w:r w:rsidRPr="000A18EC">
              <w:rPr>
                <w:rFonts w:ascii="Arial" w:eastAsia="Arial" w:hAnsi="Arial" w:cs="Arial"/>
                <w:color w:val="000000"/>
                <w:sz w:val="20"/>
                <w:szCs w:val="20"/>
              </w:rPr>
              <w:t>Bolsa</w:t>
            </w:r>
            <w:r w:rsidRPr="000A18EC">
              <w:rPr>
                <w:rFonts w:ascii="Arial" w:eastAsia="Arial" w:hAnsi="Arial" w:cs="Arial"/>
                <w:color w:val="000000"/>
                <w:sz w:val="20"/>
                <w:szCs w:val="20"/>
              </w:rPr>
              <w:tab/>
              <w:t xml:space="preserve">plástica transparente, </w:t>
            </w:r>
            <w:r>
              <w:rPr>
                <w:rFonts w:ascii="Arial" w:eastAsia="Arial" w:hAnsi="Arial" w:cs="Arial"/>
                <w:color w:val="000000"/>
                <w:sz w:val="20"/>
                <w:szCs w:val="20"/>
              </w:rPr>
              <w:t>sellada</w:t>
            </w:r>
            <w:r w:rsidRPr="000A18EC">
              <w:rPr>
                <w:rFonts w:ascii="Arial" w:eastAsia="Arial" w:hAnsi="Arial" w:cs="Arial"/>
                <w:color w:val="000000"/>
                <w:sz w:val="20"/>
                <w:szCs w:val="20"/>
              </w:rPr>
              <w:t>, con peso de 50gr,</w:t>
            </w:r>
            <w:r>
              <w:rPr>
                <w:rFonts w:ascii="Arial" w:eastAsia="Arial" w:hAnsi="Arial" w:cs="Arial"/>
                <w:color w:val="000000"/>
                <w:sz w:val="20"/>
                <w:szCs w:val="20"/>
              </w:rPr>
              <w:t xml:space="preserve"> </w:t>
            </w:r>
            <w:r w:rsidRPr="000A18EC">
              <w:rPr>
                <w:rFonts w:ascii="Arial" w:eastAsia="Arial" w:hAnsi="Arial" w:cs="Arial"/>
                <w:color w:val="000000"/>
                <w:sz w:val="20"/>
                <w:szCs w:val="20"/>
              </w:rPr>
              <w:t>500gr</w:t>
            </w:r>
            <w:r>
              <w:rPr>
                <w:rFonts w:ascii="Arial" w:eastAsia="Arial" w:hAnsi="Arial" w:cs="Arial"/>
                <w:color w:val="000000"/>
                <w:sz w:val="20"/>
                <w:szCs w:val="20"/>
              </w:rPr>
              <w:t xml:space="preserve"> </w:t>
            </w:r>
            <w:r w:rsidRPr="000A18EC">
              <w:rPr>
                <w:rFonts w:ascii="Arial" w:eastAsia="Arial" w:hAnsi="Arial" w:cs="Arial"/>
                <w:color w:val="000000"/>
                <w:sz w:val="20"/>
                <w:szCs w:val="20"/>
              </w:rPr>
              <w:t>o 1000gr</w:t>
            </w:r>
            <w:r w:rsidRPr="000A18EC">
              <w:rPr>
                <w:rFonts w:ascii="Arial" w:eastAsia="Arial" w:hAnsi="Arial" w:cs="Arial"/>
                <w:color w:val="000000"/>
                <w:sz w:val="20"/>
                <w:szCs w:val="20"/>
              </w:rPr>
              <w:tab/>
              <w:t>o</w:t>
            </w:r>
            <w:r w:rsidRPr="000A18EC">
              <w:rPr>
                <w:rFonts w:ascii="Arial" w:eastAsia="Arial" w:hAnsi="Arial" w:cs="Arial"/>
                <w:color w:val="000000"/>
                <w:sz w:val="20"/>
                <w:szCs w:val="20"/>
              </w:rPr>
              <w:tab/>
              <w:t>según existencia</w:t>
            </w:r>
            <w:r>
              <w:rPr>
                <w:rFonts w:ascii="Arial" w:eastAsia="Arial" w:hAnsi="Arial" w:cs="Arial"/>
                <w:color w:val="000000"/>
                <w:sz w:val="20"/>
                <w:szCs w:val="20"/>
              </w:rPr>
              <w:t xml:space="preserve"> </w:t>
            </w:r>
            <w:r w:rsidRPr="000A18EC">
              <w:rPr>
                <w:rFonts w:ascii="Arial" w:eastAsia="Arial" w:hAnsi="Arial" w:cs="Arial"/>
                <w:color w:val="000000"/>
                <w:sz w:val="20"/>
                <w:szCs w:val="20"/>
              </w:rPr>
              <w:t>en</w:t>
            </w:r>
            <w:r>
              <w:rPr>
                <w:rFonts w:ascii="Arial" w:eastAsia="Arial" w:hAnsi="Arial" w:cs="Arial"/>
                <w:color w:val="000000"/>
                <w:sz w:val="20"/>
                <w:szCs w:val="20"/>
              </w:rPr>
              <w:t xml:space="preserve"> </w:t>
            </w:r>
            <w:r w:rsidRPr="000A18EC">
              <w:rPr>
                <w:rFonts w:ascii="Arial" w:eastAsia="Arial" w:hAnsi="Arial" w:cs="Arial"/>
                <w:color w:val="000000"/>
                <w:sz w:val="20"/>
                <w:szCs w:val="20"/>
              </w:rPr>
              <w:t xml:space="preserve">el </w:t>
            </w:r>
            <w:r>
              <w:rPr>
                <w:rFonts w:ascii="Arial" w:eastAsia="Arial" w:hAnsi="Arial" w:cs="Arial"/>
                <w:color w:val="000000"/>
                <w:sz w:val="20"/>
                <w:szCs w:val="20"/>
              </w:rPr>
              <w:t>m</w:t>
            </w:r>
            <w:r w:rsidRPr="000A18EC">
              <w:rPr>
                <w:rFonts w:ascii="Arial" w:eastAsia="Arial" w:hAnsi="Arial" w:cs="Arial"/>
                <w:color w:val="000000"/>
                <w:sz w:val="20"/>
                <w:szCs w:val="20"/>
              </w:rPr>
              <w:t>ercado. Rotulado y etiquetado según Resolución 005109 de diciembre 29 de 2005 y Resolución</w:t>
            </w:r>
            <w:r>
              <w:rPr>
                <w:rFonts w:ascii="Arial" w:eastAsia="Arial" w:hAnsi="Arial" w:cs="Arial"/>
                <w:color w:val="000000"/>
                <w:sz w:val="20"/>
                <w:szCs w:val="20"/>
              </w:rPr>
              <w:t xml:space="preserve"> </w:t>
            </w:r>
            <w:r w:rsidRPr="000A18EC">
              <w:rPr>
                <w:rFonts w:ascii="Arial" w:eastAsia="Arial" w:hAnsi="Arial" w:cs="Arial"/>
                <w:color w:val="000000"/>
                <w:sz w:val="20"/>
                <w:szCs w:val="20"/>
              </w:rPr>
              <w:t>333 de 10 febrero de</w:t>
            </w:r>
            <w:r>
              <w:rPr>
                <w:rFonts w:ascii="Arial" w:eastAsia="Arial" w:hAnsi="Arial" w:cs="Arial"/>
                <w:color w:val="000000"/>
                <w:sz w:val="20"/>
                <w:szCs w:val="20"/>
              </w:rPr>
              <w:t xml:space="preserve"> </w:t>
            </w:r>
            <w:r w:rsidRPr="000A18EC">
              <w:rPr>
                <w:rFonts w:ascii="Arial" w:eastAsia="Arial" w:hAnsi="Arial" w:cs="Arial"/>
                <w:color w:val="000000"/>
                <w:sz w:val="20"/>
                <w:szCs w:val="20"/>
              </w:rPr>
              <w:t xml:space="preserve">2011, emitidas por el Ministerio de la Protección Social y </w:t>
            </w:r>
            <w:r>
              <w:rPr>
                <w:rFonts w:ascii="Arial" w:eastAsia="Arial" w:hAnsi="Arial" w:cs="Arial"/>
                <w:color w:val="000000"/>
                <w:sz w:val="20"/>
                <w:szCs w:val="20"/>
              </w:rPr>
              <w:t xml:space="preserve">la </w:t>
            </w:r>
            <w:r w:rsidRPr="000A18EC">
              <w:rPr>
                <w:rFonts w:ascii="Arial" w:eastAsia="Arial" w:hAnsi="Arial" w:cs="Arial"/>
                <w:color w:val="000000"/>
                <w:sz w:val="20"/>
                <w:szCs w:val="20"/>
              </w:rPr>
              <w:t>demás</w:t>
            </w:r>
            <w:r>
              <w:rPr>
                <w:rFonts w:ascii="Arial" w:eastAsia="Arial" w:hAnsi="Arial" w:cs="Arial"/>
                <w:color w:val="000000"/>
                <w:sz w:val="20"/>
                <w:szCs w:val="20"/>
              </w:rPr>
              <w:t xml:space="preserve"> </w:t>
            </w:r>
            <w:r w:rsidRPr="000A18EC">
              <w:rPr>
                <w:rFonts w:ascii="Arial" w:eastAsia="Arial" w:hAnsi="Arial" w:cs="Arial"/>
                <w:color w:val="000000"/>
                <w:sz w:val="20"/>
                <w:szCs w:val="20"/>
              </w:rPr>
              <w:t>normatividad vigente.</w:t>
            </w:r>
          </w:p>
        </w:tc>
        <w:tc>
          <w:tcPr>
            <w:tcW w:w="2126" w:type="dxa"/>
          </w:tcPr>
          <w:p w:rsidR="009A3AF4" w:rsidRPr="000A18EC" w:rsidRDefault="009A3AF4" w:rsidP="00CE44AF">
            <w:pPr>
              <w:pBdr>
                <w:top w:val="nil"/>
                <w:left w:val="nil"/>
                <w:bottom w:val="nil"/>
                <w:right w:val="nil"/>
                <w:between w:val="nil"/>
              </w:pBdr>
              <w:tabs>
                <w:tab w:val="left" w:pos="986"/>
                <w:tab w:val="left" w:pos="1231"/>
                <w:tab w:val="left" w:pos="1610"/>
                <w:tab w:val="left" w:pos="1730"/>
              </w:tabs>
              <w:spacing w:before="2" w:line="240" w:lineRule="auto"/>
              <w:ind w:right="49"/>
              <w:rPr>
                <w:rFonts w:ascii="Arial" w:eastAsia="Arial" w:hAnsi="Arial" w:cs="Arial"/>
                <w:color w:val="000000"/>
                <w:sz w:val="20"/>
                <w:szCs w:val="20"/>
              </w:rPr>
            </w:pPr>
            <w:r w:rsidRPr="000A18EC">
              <w:rPr>
                <w:rFonts w:ascii="Arial" w:eastAsia="Arial" w:hAnsi="Arial" w:cs="Arial"/>
                <w:color w:val="000000"/>
                <w:sz w:val="20"/>
                <w:szCs w:val="20"/>
              </w:rPr>
              <w:t>Humedad,</w:t>
            </w:r>
            <w:r>
              <w:rPr>
                <w:rFonts w:ascii="Arial" w:eastAsia="Arial" w:hAnsi="Arial" w:cs="Arial"/>
                <w:color w:val="000000"/>
                <w:sz w:val="20"/>
                <w:szCs w:val="20"/>
              </w:rPr>
              <w:t xml:space="preserve"> p</w:t>
            </w:r>
            <w:r w:rsidRPr="000A18EC">
              <w:rPr>
                <w:rFonts w:ascii="Arial" w:eastAsia="Arial" w:hAnsi="Arial" w:cs="Arial"/>
                <w:color w:val="000000"/>
                <w:sz w:val="20"/>
                <w:szCs w:val="20"/>
              </w:rPr>
              <w:t>resencia</w:t>
            </w:r>
            <w:r w:rsidRPr="000A18EC">
              <w:rPr>
                <w:rFonts w:ascii="Arial" w:eastAsia="Arial" w:hAnsi="Arial" w:cs="Arial"/>
                <w:color w:val="000000"/>
                <w:sz w:val="20"/>
                <w:szCs w:val="20"/>
              </w:rPr>
              <w:tab/>
              <w:t>de grumos, impurezas, color</w:t>
            </w:r>
            <w:r>
              <w:rPr>
                <w:rFonts w:ascii="Arial" w:eastAsia="Arial" w:hAnsi="Arial" w:cs="Arial"/>
                <w:color w:val="000000"/>
                <w:sz w:val="20"/>
                <w:szCs w:val="20"/>
              </w:rPr>
              <w:t xml:space="preserve"> </w:t>
            </w:r>
            <w:r w:rsidRPr="000A18EC">
              <w:rPr>
                <w:rFonts w:ascii="Arial" w:eastAsia="Arial" w:hAnsi="Arial" w:cs="Arial"/>
                <w:color w:val="000000"/>
                <w:sz w:val="20"/>
                <w:szCs w:val="20"/>
              </w:rPr>
              <w:t>diferente</w:t>
            </w:r>
            <w:r>
              <w:rPr>
                <w:rFonts w:ascii="Arial" w:eastAsia="Arial" w:hAnsi="Arial" w:cs="Arial"/>
                <w:color w:val="000000"/>
                <w:sz w:val="20"/>
                <w:szCs w:val="20"/>
              </w:rPr>
              <w:t xml:space="preserve"> </w:t>
            </w:r>
            <w:r w:rsidRPr="000A18EC">
              <w:rPr>
                <w:rFonts w:ascii="Arial" w:eastAsia="Arial" w:hAnsi="Arial" w:cs="Arial"/>
                <w:color w:val="000000"/>
                <w:sz w:val="20"/>
                <w:szCs w:val="20"/>
              </w:rPr>
              <w:t>al original,</w:t>
            </w:r>
            <w:r>
              <w:rPr>
                <w:rFonts w:ascii="Arial" w:eastAsia="Arial" w:hAnsi="Arial" w:cs="Arial"/>
                <w:color w:val="000000"/>
                <w:sz w:val="20"/>
                <w:szCs w:val="20"/>
              </w:rPr>
              <w:t xml:space="preserve"> </w:t>
            </w:r>
            <w:r w:rsidRPr="000A18EC">
              <w:rPr>
                <w:rFonts w:ascii="Arial" w:eastAsia="Arial" w:hAnsi="Arial" w:cs="Arial"/>
                <w:color w:val="000000"/>
                <w:sz w:val="20"/>
                <w:szCs w:val="20"/>
              </w:rPr>
              <w:t>empaque averiado, sin rotular o</w:t>
            </w:r>
            <w:r w:rsidRPr="000A18EC">
              <w:rPr>
                <w:rFonts w:ascii="Arial" w:eastAsia="Arial" w:hAnsi="Arial" w:cs="Arial"/>
                <w:color w:val="000000"/>
                <w:sz w:val="20"/>
                <w:szCs w:val="20"/>
              </w:rPr>
              <w:tab/>
            </w:r>
            <w:r w:rsidRPr="000A18EC">
              <w:rPr>
                <w:rFonts w:ascii="Arial" w:eastAsia="Arial" w:hAnsi="Arial" w:cs="Arial"/>
                <w:color w:val="000000"/>
                <w:sz w:val="20"/>
                <w:szCs w:val="20"/>
              </w:rPr>
              <w:tab/>
            </w:r>
            <w:r>
              <w:rPr>
                <w:rFonts w:ascii="Arial" w:eastAsia="Arial" w:hAnsi="Arial" w:cs="Arial"/>
                <w:color w:val="000000"/>
                <w:sz w:val="20"/>
                <w:szCs w:val="20"/>
              </w:rPr>
              <w:t xml:space="preserve"> </w:t>
            </w:r>
            <w:r w:rsidRPr="000A18EC">
              <w:rPr>
                <w:rFonts w:ascii="Arial" w:eastAsia="Arial" w:hAnsi="Arial" w:cs="Arial"/>
                <w:color w:val="000000"/>
                <w:sz w:val="20"/>
                <w:szCs w:val="20"/>
              </w:rPr>
              <w:t>rotulado</w:t>
            </w:r>
            <w:r>
              <w:rPr>
                <w:rFonts w:ascii="Arial" w:eastAsia="Arial" w:hAnsi="Arial" w:cs="Arial"/>
                <w:color w:val="000000"/>
                <w:sz w:val="20"/>
                <w:szCs w:val="20"/>
              </w:rPr>
              <w:t xml:space="preserve"> </w:t>
            </w:r>
            <w:r w:rsidRPr="005D5112">
              <w:rPr>
                <w:rFonts w:ascii="Arial" w:eastAsia="Arial" w:hAnsi="Arial" w:cs="Arial"/>
                <w:color w:val="000000"/>
                <w:sz w:val="20"/>
                <w:szCs w:val="20"/>
              </w:rPr>
              <w:t>impurezas, deterioro</w:t>
            </w:r>
            <w:r>
              <w:rPr>
                <w:rFonts w:ascii="Arial" w:eastAsia="Arial" w:hAnsi="Arial" w:cs="Arial"/>
                <w:color w:val="000000"/>
                <w:sz w:val="20"/>
                <w:szCs w:val="20"/>
              </w:rPr>
              <w:t xml:space="preserve"> </w:t>
            </w:r>
            <w:r w:rsidRPr="005D5112">
              <w:rPr>
                <w:rFonts w:ascii="Arial" w:eastAsia="Arial" w:hAnsi="Arial" w:cs="Arial"/>
                <w:color w:val="000000"/>
                <w:sz w:val="20"/>
                <w:szCs w:val="20"/>
              </w:rPr>
              <w:t>en</w:t>
            </w:r>
            <w:r>
              <w:rPr>
                <w:rFonts w:ascii="Arial" w:eastAsia="Arial" w:hAnsi="Arial" w:cs="Arial"/>
                <w:color w:val="000000"/>
                <w:sz w:val="20"/>
                <w:szCs w:val="20"/>
              </w:rPr>
              <w:t xml:space="preserve"> </w:t>
            </w:r>
            <w:r w:rsidRPr="005D5112">
              <w:rPr>
                <w:rFonts w:ascii="Arial" w:eastAsia="Arial" w:hAnsi="Arial" w:cs="Arial"/>
                <w:color w:val="000000"/>
                <w:sz w:val="20"/>
                <w:szCs w:val="20"/>
              </w:rPr>
              <w:t>su forma</w:t>
            </w:r>
            <w:r w:rsidRPr="005D5112">
              <w:rPr>
                <w:rFonts w:ascii="Arial" w:eastAsia="Arial" w:hAnsi="Arial" w:cs="Arial"/>
                <w:color w:val="000000"/>
                <w:sz w:val="20"/>
                <w:szCs w:val="20"/>
              </w:rPr>
              <w:tab/>
              <w:t>por</w:t>
            </w:r>
            <w:r w:rsidRPr="005D5112">
              <w:rPr>
                <w:rFonts w:ascii="Arial" w:eastAsia="Arial" w:hAnsi="Arial" w:cs="Arial"/>
                <w:color w:val="000000"/>
                <w:sz w:val="20"/>
                <w:szCs w:val="20"/>
              </w:rPr>
              <w:tab/>
              <w:t>mal transporte, empaque averiado,</w:t>
            </w:r>
            <w:r>
              <w:rPr>
                <w:rFonts w:ascii="Arial" w:eastAsia="Arial" w:hAnsi="Arial" w:cs="Arial"/>
                <w:color w:val="000000"/>
                <w:sz w:val="20"/>
                <w:szCs w:val="20"/>
              </w:rPr>
              <w:t xml:space="preserve"> </w:t>
            </w:r>
            <w:r w:rsidRPr="005D5112">
              <w:rPr>
                <w:rFonts w:ascii="Arial" w:eastAsia="Arial" w:hAnsi="Arial" w:cs="Arial"/>
                <w:color w:val="000000"/>
                <w:sz w:val="20"/>
                <w:szCs w:val="20"/>
              </w:rPr>
              <w:t>sin rotular o rotulado,</w:t>
            </w:r>
            <w:r>
              <w:rPr>
                <w:rFonts w:ascii="Arial" w:eastAsia="Arial" w:hAnsi="Arial" w:cs="Arial"/>
                <w:color w:val="000000"/>
                <w:sz w:val="20"/>
                <w:szCs w:val="20"/>
              </w:rPr>
              <w:t xml:space="preserve"> </w:t>
            </w:r>
            <w:r w:rsidRPr="005D5112">
              <w:rPr>
                <w:rFonts w:ascii="Arial" w:eastAsia="Arial" w:hAnsi="Arial" w:cs="Arial"/>
                <w:color w:val="000000"/>
                <w:sz w:val="20"/>
                <w:szCs w:val="20"/>
              </w:rPr>
              <w:t>vencido, peso diferente al indicado</w:t>
            </w:r>
            <w:r>
              <w:rPr>
                <w:rFonts w:ascii="Arial" w:eastAsia="Arial" w:hAnsi="Arial" w:cs="Arial"/>
                <w:color w:val="000000"/>
                <w:sz w:val="20"/>
                <w:szCs w:val="20"/>
              </w:rPr>
              <w:t xml:space="preserve"> </w:t>
            </w:r>
            <w:r w:rsidRPr="005D5112">
              <w:rPr>
                <w:rFonts w:ascii="Arial" w:eastAsia="Arial" w:hAnsi="Arial" w:cs="Arial"/>
                <w:color w:val="000000"/>
                <w:sz w:val="20"/>
                <w:szCs w:val="20"/>
              </w:rPr>
              <w:t>en</w:t>
            </w:r>
            <w:r>
              <w:rPr>
                <w:rFonts w:ascii="Arial" w:eastAsia="Arial" w:hAnsi="Arial" w:cs="Arial"/>
                <w:color w:val="000000"/>
                <w:sz w:val="20"/>
                <w:szCs w:val="20"/>
              </w:rPr>
              <w:t xml:space="preserve"> </w:t>
            </w:r>
            <w:r w:rsidRPr="005D5112">
              <w:rPr>
                <w:rFonts w:ascii="Arial" w:eastAsia="Arial" w:hAnsi="Arial" w:cs="Arial"/>
                <w:color w:val="000000"/>
                <w:sz w:val="20"/>
                <w:szCs w:val="20"/>
              </w:rPr>
              <w:t>el rótulo</w:t>
            </w:r>
            <w:r>
              <w:rPr>
                <w:rFonts w:ascii="Arial" w:eastAsia="Arial" w:hAnsi="Arial" w:cs="Arial"/>
                <w:color w:val="000000"/>
                <w:sz w:val="20"/>
                <w:szCs w:val="20"/>
              </w:rPr>
              <w:t xml:space="preserve">, </w:t>
            </w:r>
            <w:r w:rsidRPr="000A18EC">
              <w:rPr>
                <w:rFonts w:ascii="Arial" w:eastAsia="Arial" w:hAnsi="Arial" w:cs="Arial"/>
                <w:color w:val="000000"/>
                <w:sz w:val="20"/>
                <w:szCs w:val="20"/>
              </w:rPr>
              <w:t>incumpliendo con la normatividad vigente.</w:t>
            </w:r>
          </w:p>
        </w:tc>
      </w:tr>
      <w:tr w:rsidR="009A3AF4" w:rsidTr="00CE44AF">
        <w:trPr>
          <w:trHeight w:val="2239"/>
        </w:trPr>
        <w:tc>
          <w:tcPr>
            <w:tcW w:w="1843" w:type="dxa"/>
          </w:tcPr>
          <w:p w:rsidR="009A3AF4" w:rsidRDefault="009A3AF4" w:rsidP="00CE44AF">
            <w:pPr>
              <w:pBdr>
                <w:top w:val="nil"/>
                <w:left w:val="nil"/>
                <w:bottom w:val="nil"/>
                <w:right w:val="nil"/>
                <w:between w:val="nil"/>
              </w:pBdr>
              <w:ind w:left="107" w:right="49"/>
              <w:rPr>
                <w:rFonts w:ascii="Arial" w:eastAsia="Arial" w:hAnsi="Arial" w:cs="Arial"/>
                <w:b/>
                <w:color w:val="000000"/>
              </w:rPr>
            </w:pPr>
            <w:r>
              <w:rPr>
                <w:rFonts w:ascii="Arial" w:eastAsia="Arial" w:hAnsi="Arial" w:cs="Arial"/>
                <w:b/>
                <w:color w:val="000000"/>
              </w:rPr>
              <w:t>59. Vinagre</w:t>
            </w:r>
          </w:p>
        </w:tc>
        <w:tc>
          <w:tcPr>
            <w:tcW w:w="2410" w:type="dxa"/>
          </w:tcPr>
          <w:p w:rsidR="009A3AF4" w:rsidRPr="007C43CF"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7C43CF">
              <w:rPr>
                <w:rFonts w:ascii="Arial" w:eastAsia="Arial" w:hAnsi="Arial" w:cs="Arial"/>
                <w:color w:val="000000"/>
                <w:sz w:val="20"/>
                <w:szCs w:val="20"/>
              </w:rPr>
              <w:t>Color blanco o ámbar, transparente, líquido homogéneo y olor característico.</w:t>
            </w:r>
          </w:p>
        </w:tc>
        <w:tc>
          <w:tcPr>
            <w:tcW w:w="3402" w:type="dxa"/>
          </w:tcPr>
          <w:p w:rsidR="009A3AF4" w:rsidRPr="007C43CF"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7C43CF">
              <w:rPr>
                <w:rFonts w:ascii="Arial" w:eastAsia="Arial" w:hAnsi="Arial" w:cs="Arial"/>
                <w:color w:val="000000"/>
                <w:sz w:val="20"/>
                <w:szCs w:val="20"/>
              </w:rPr>
              <w:t>Botella plástica por 250cc o 500cc</w:t>
            </w:r>
            <w:r>
              <w:rPr>
                <w:rFonts w:ascii="Arial" w:eastAsia="Arial" w:hAnsi="Arial" w:cs="Arial"/>
                <w:color w:val="000000"/>
                <w:sz w:val="20"/>
                <w:szCs w:val="20"/>
              </w:rPr>
              <w:t xml:space="preserve"> o</w:t>
            </w:r>
            <w:r w:rsidRPr="007C43CF">
              <w:rPr>
                <w:rFonts w:ascii="Arial" w:eastAsia="Arial" w:hAnsi="Arial" w:cs="Arial"/>
                <w:color w:val="000000"/>
                <w:sz w:val="20"/>
                <w:szCs w:val="20"/>
              </w:rPr>
              <w:t xml:space="preserve"> 1000cc o según existencia en el mercado.</w:t>
            </w:r>
          </w:p>
          <w:p w:rsidR="009A3AF4" w:rsidRPr="007C43CF" w:rsidRDefault="009A3AF4" w:rsidP="00CE44AF">
            <w:pPr>
              <w:pBdr>
                <w:top w:val="nil"/>
                <w:left w:val="nil"/>
                <w:bottom w:val="nil"/>
                <w:right w:val="nil"/>
                <w:between w:val="nil"/>
              </w:pBdr>
              <w:tabs>
                <w:tab w:val="left" w:pos="1983"/>
              </w:tabs>
              <w:spacing w:line="240" w:lineRule="auto"/>
              <w:ind w:right="49"/>
              <w:jc w:val="both"/>
              <w:rPr>
                <w:rFonts w:ascii="Arial" w:eastAsia="Arial" w:hAnsi="Arial" w:cs="Arial"/>
                <w:color w:val="000000"/>
                <w:sz w:val="20"/>
                <w:szCs w:val="20"/>
              </w:rPr>
            </w:pPr>
            <w:r w:rsidRPr="007C43CF">
              <w:rPr>
                <w:rFonts w:ascii="Arial" w:eastAsia="Arial" w:hAnsi="Arial" w:cs="Arial"/>
                <w:color w:val="000000"/>
                <w:sz w:val="20"/>
                <w:szCs w:val="20"/>
              </w:rPr>
              <w:t>Rotulado</w:t>
            </w:r>
            <w:r>
              <w:rPr>
                <w:rFonts w:ascii="Arial" w:eastAsia="Arial" w:hAnsi="Arial" w:cs="Arial"/>
                <w:color w:val="000000"/>
                <w:sz w:val="20"/>
                <w:szCs w:val="20"/>
              </w:rPr>
              <w:t xml:space="preserve"> </w:t>
            </w:r>
            <w:r w:rsidRPr="007C43CF">
              <w:rPr>
                <w:rFonts w:ascii="Arial" w:eastAsia="Arial" w:hAnsi="Arial" w:cs="Arial"/>
                <w:color w:val="000000"/>
                <w:sz w:val="20"/>
                <w:szCs w:val="20"/>
              </w:rPr>
              <w:t>y</w:t>
            </w:r>
            <w:r>
              <w:rPr>
                <w:rFonts w:ascii="Arial" w:eastAsia="Arial" w:hAnsi="Arial" w:cs="Arial"/>
                <w:color w:val="000000"/>
                <w:sz w:val="20"/>
                <w:szCs w:val="20"/>
              </w:rPr>
              <w:t xml:space="preserve"> </w:t>
            </w:r>
            <w:r w:rsidRPr="007C43CF">
              <w:rPr>
                <w:rFonts w:ascii="Arial" w:eastAsia="Arial" w:hAnsi="Arial" w:cs="Arial"/>
                <w:color w:val="000000"/>
                <w:sz w:val="20"/>
                <w:szCs w:val="20"/>
              </w:rPr>
              <w:t>etiquetado según Resolución 005109 de diciembre 29 de 2005 y Resolución</w:t>
            </w:r>
            <w:r>
              <w:rPr>
                <w:rFonts w:ascii="Arial" w:eastAsia="Arial" w:hAnsi="Arial" w:cs="Arial"/>
                <w:color w:val="000000"/>
                <w:sz w:val="20"/>
                <w:szCs w:val="20"/>
              </w:rPr>
              <w:t xml:space="preserve"> </w:t>
            </w:r>
            <w:r w:rsidRPr="007C43CF">
              <w:rPr>
                <w:rFonts w:ascii="Arial" w:eastAsia="Arial" w:hAnsi="Arial" w:cs="Arial"/>
                <w:color w:val="000000"/>
                <w:sz w:val="20"/>
                <w:szCs w:val="20"/>
              </w:rPr>
              <w:t>333 de 10 febrero de</w:t>
            </w:r>
            <w:r>
              <w:rPr>
                <w:rFonts w:ascii="Arial" w:eastAsia="Arial" w:hAnsi="Arial" w:cs="Arial"/>
                <w:color w:val="000000"/>
                <w:sz w:val="20"/>
                <w:szCs w:val="20"/>
              </w:rPr>
              <w:t xml:space="preserve"> </w:t>
            </w:r>
            <w:r w:rsidRPr="007C43CF">
              <w:rPr>
                <w:rFonts w:ascii="Arial" w:eastAsia="Arial" w:hAnsi="Arial" w:cs="Arial"/>
                <w:color w:val="000000"/>
                <w:sz w:val="20"/>
                <w:szCs w:val="20"/>
              </w:rPr>
              <w:t>2011, emitidas por el Ministerio de la Protección Social y la</w:t>
            </w:r>
            <w:r>
              <w:rPr>
                <w:rFonts w:ascii="Arial" w:eastAsia="Arial" w:hAnsi="Arial" w:cs="Arial"/>
                <w:color w:val="000000"/>
                <w:sz w:val="20"/>
                <w:szCs w:val="20"/>
              </w:rPr>
              <w:t xml:space="preserve"> </w:t>
            </w:r>
            <w:r w:rsidRPr="007C43CF">
              <w:rPr>
                <w:rFonts w:ascii="Arial" w:eastAsia="Arial" w:hAnsi="Arial" w:cs="Arial"/>
                <w:color w:val="000000"/>
                <w:sz w:val="20"/>
                <w:szCs w:val="20"/>
              </w:rPr>
              <w:t>demás</w:t>
            </w:r>
            <w:r>
              <w:rPr>
                <w:rFonts w:ascii="Arial" w:eastAsia="Arial" w:hAnsi="Arial" w:cs="Arial"/>
                <w:color w:val="000000"/>
                <w:sz w:val="20"/>
                <w:szCs w:val="20"/>
              </w:rPr>
              <w:t xml:space="preserve"> </w:t>
            </w:r>
            <w:r w:rsidRPr="007C43CF">
              <w:rPr>
                <w:rFonts w:ascii="Arial" w:eastAsia="Arial" w:hAnsi="Arial" w:cs="Arial"/>
                <w:color w:val="000000"/>
                <w:sz w:val="20"/>
                <w:szCs w:val="20"/>
              </w:rPr>
              <w:t>normatividad vigente.</w:t>
            </w:r>
          </w:p>
        </w:tc>
        <w:tc>
          <w:tcPr>
            <w:tcW w:w="2126" w:type="dxa"/>
          </w:tcPr>
          <w:p w:rsidR="009A3AF4" w:rsidRPr="007C43CF" w:rsidRDefault="009A3AF4" w:rsidP="00CE44AF">
            <w:pPr>
              <w:pBdr>
                <w:top w:val="nil"/>
                <w:left w:val="nil"/>
                <w:bottom w:val="nil"/>
                <w:right w:val="nil"/>
                <w:between w:val="nil"/>
              </w:pBdr>
              <w:tabs>
                <w:tab w:val="left" w:pos="830"/>
                <w:tab w:val="left" w:pos="1502"/>
                <w:tab w:val="left" w:pos="1857"/>
              </w:tabs>
              <w:spacing w:line="240" w:lineRule="auto"/>
              <w:ind w:right="49"/>
              <w:rPr>
                <w:rFonts w:ascii="Arial" w:eastAsia="Arial" w:hAnsi="Arial" w:cs="Arial"/>
                <w:color w:val="000000"/>
                <w:sz w:val="20"/>
                <w:szCs w:val="20"/>
              </w:rPr>
            </w:pPr>
            <w:r w:rsidRPr="007C43CF">
              <w:rPr>
                <w:rFonts w:ascii="Arial" w:eastAsia="Arial" w:hAnsi="Arial" w:cs="Arial"/>
                <w:color w:val="000000"/>
                <w:sz w:val="20"/>
                <w:szCs w:val="20"/>
              </w:rPr>
              <w:t>Con</w:t>
            </w:r>
            <w:r w:rsidRPr="007C43CF">
              <w:rPr>
                <w:rFonts w:ascii="Arial" w:eastAsia="Arial" w:hAnsi="Arial" w:cs="Arial"/>
                <w:color w:val="000000"/>
                <w:sz w:val="20"/>
                <w:szCs w:val="20"/>
              </w:rPr>
              <w:tab/>
              <w:t>envase</w:t>
            </w:r>
            <w:r w:rsidRPr="007C43CF">
              <w:rPr>
                <w:rFonts w:ascii="Arial" w:eastAsia="Arial" w:hAnsi="Arial" w:cs="Arial"/>
                <w:color w:val="000000"/>
                <w:sz w:val="20"/>
                <w:szCs w:val="20"/>
              </w:rPr>
              <w:tab/>
              <w:t>de vidrio, sin rotular o rotulado incumpliendo con la normatividad vigente,</w:t>
            </w:r>
            <w:r>
              <w:rPr>
                <w:rFonts w:ascii="Arial" w:eastAsia="Arial" w:hAnsi="Arial" w:cs="Arial"/>
                <w:color w:val="000000"/>
                <w:sz w:val="20"/>
                <w:szCs w:val="20"/>
              </w:rPr>
              <w:t xml:space="preserve"> </w:t>
            </w:r>
            <w:r w:rsidRPr="007C43CF">
              <w:rPr>
                <w:rFonts w:ascii="Arial" w:eastAsia="Arial" w:hAnsi="Arial" w:cs="Arial"/>
                <w:color w:val="000000"/>
                <w:sz w:val="20"/>
                <w:szCs w:val="20"/>
              </w:rPr>
              <w:t>frasco</w:t>
            </w:r>
            <w:r>
              <w:rPr>
                <w:rFonts w:ascii="Arial" w:eastAsia="Arial" w:hAnsi="Arial" w:cs="Arial"/>
                <w:color w:val="000000"/>
                <w:sz w:val="20"/>
                <w:szCs w:val="20"/>
              </w:rPr>
              <w:t xml:space="preserve"> </w:t>
            </w:r>
            <w:r w:rsidRPr="007C43CF">
              <w:rPr>
                <w:rFonts w:ascii="Arial" w:eastAsia="Arial" w:hAnsi="Arial" w:cs="Arial"/>
                <w:color w:val="000000"/>
                <w:sz w:val="20"/>
                <w:szCs w:val="20"/>
              </w:rPr>
              <w:t>averiado</w:t>
            </w:r>
            <w:r>
              <w:rPr>
                <w:rFonts w:ascii="Arial" w:eastAsia="Arial" w:hAnsi="Arial" w:cs="Arial"/>
                <w:color w:val="000000"/>
                <w:sz w:val="20"/>
                <w:szCs w:val="20"/>
              </w:rPr>
              <w:t xml:space="preserve"> </w:t>
            </w:r>
            <w:r w:rsidRPr="007C43CF">
              <w:rPr>
                <w:rFonts w:ascii="Arial" w:eastAsia="Arial" w:hAnsi="Arial" w:cs="Arial"/>
                <w:color w:val="000000"/>
                <w:sz w:val="20"/>
                <w:szCs w:val="20"/>
              </w:rPr>
              <w:t>o</w:t>
            </w:r>
            <w:r>
              <w:rPr>
                <w:rFonts w:ascii="Arial" w:eastAsia="Arial" w:hAnsi="Arial" w:cs="Arial"/>
                <w:color w:val="000000"/>
                <w:sz w:val="20"/>
                <w:szCs w:val="20"/>
              </w:rPr>
              <w:t xml:space="preserve"> </w:t>
            </w:r>
            <w:r w:rsidRPr="007C43CF">
              <w:rPr>
                <w:rFonts w:ascii="Arial" w:eastAsia="Arial" w:hAnsi="Arial" w:cs="Arial"/>
                <w:color w:val="000000"/>
                <w:sz w:val="20"/>
                <w:szCs w:val="20"/>
              </w:rPr>
              <w:t>destapado,</w:t>
            </w:r>
            <w:r>
              <w:rPr>
                <w:rFonts w:ascii="Arial" w:eastAsia="Arial" w:hAnsi="Arial" w:cs="Arial"/>
                <w:color w:val="000000"/>
                <w:sz w:val="20"/>
                <w:szCs w:val="20"/>
              </w:rPr>
              <w:t xml:space="preserve"> </w:t>
            </w:r>
            <w:r w:rsidRPr="007C43CF">
              <w:rPr>
                <w:rFonts w:ascii="Arial" w:eastAsia="Arial" w:hAnsi="Arial" w:cs="Arial"/>
                <w:color w:val="000000"/>
                <w:sz w:val="20"/>
                <w:szCs w:val="20"/>
              </w:rPr>
              <w:t>con</w:t>
            </w:r>
            <w:r>
              <w:rPr>
                <w:rFonts w:ascii="Arial" w:eastAsia="Arial" w:hAnsi="Arial" w:cs="Arial"/>
                <w:color w:val="000000"/>
                <w:sz w:val="20"/>
                <w:szCs w:val="20"/>
              </w:rPr>
              <w:t xml:space="preserve"> </w:t>
            </w:r>
            <w:r w:rsidRPr="007C43CF">
              <w:rPr>
                <w:rFonts w:ascii="Arial" w:eastAsia="Arial" w:hAnsi="Arial" w:cs="Arial"/>
                <w:color w:val="000000"/>
                <w:sz w:val="20"/>
                <w:szCs w:val="20"/>
              </w:rPr>
              <w:t>Presencia</w:t>
            </w:r>
            <w:r>
              <w:rPr>
                <w:rFonts w:ascii="Arial" w:eastAsia="Arial" w:hAnsi="Arial" w:cs="Arial"/>
                <w:color w:val="000000"/>
                <w:sz w:val="20"/>
                <w:szCs w:val="20"/>
              </w:rPr>
              <w:t xml:space="preserve"> </w:t>
            </w:r>
            <w:r w:rsidRPr="007C43CF">
              <w:rPr>
                <w:rFonts w:ascii="Arial" w:eastAsia="Arial" w:hAnsi="Arial" w:cs="Arial"/>
                <w:color w:val="000000"/>
                <w:sz w:val="20"/>
                <w:szCs w:val="20"/>
              </w:rPr>
              <w:t>de</w:t>
            </w:r>
            <w:r>
              <w:rPr>
                <w:rFonts w:ascii="Arial" w:eastAsia="Arial" w:hAnsi="Arial" w:cs="Arial"/>
                <w:color w:val="000000"/>
                <w:sz w:val="20"/>
                <w:szCs w:val="20"/>
              </w:rPr>
              <w:t xml:space="preserve"> </w:t>
            </w:r>
            <w:r w:rsidRPr="007C43CF">
              <w:rPr>
                <w:rFonts w:ascii="Arial" w:eastAsia="Arial" w:hAnsi="Arial" w:cs="Arial"/>
                <w:color w:val="000000"/>
                <w:sz w:val="20"/>
                <w:szCs w:val="20"/>
              </w:rPr>
              <w:t>sedimentos</w:t>
            </w:r>
            <w:r>
              <w:rPr>
                <w:rFonts w:ascii="Arial" w:eastAsia="Arial" w:hAnsi="Arial" w:cs="Arial"/>
                <w:color w:val="000000"/>
                <w:sz w:val="20"/>
                <w:szCs w:val="20"/>
              </w:rPr>
              <w:t xml:space="preserve"> </w:t>
            </w:r>
            <w:r w:rsidRPr="007C43CF">
              <w:rPr>
                <w:rFonts w:ascii="Arial" w:eastAsia="Arial" w:hAnsi="Arial" w:cs="Arial"/>
                <w:color w:val="000000"/>
                <w:sz w:val="20"/>
                <w:szCs w:val="20"/>
              </w:rPr>
              <w:t>o precipitación, vencido y</w:t>
            </w:r>
            <w:r>
              <w:rPr>
                <w:rFonts w:ascii="Arial" w:eastAsia="Arial" w:hAnsi="Arial" w:cs="Arial"/>
                <w:color w:val="000000"/>
                <w:sz w:val="20"/>
                <w:szCs w:val="20"/>
              </w:rPr>
              <w:t xml:space="preserve"> </w:t>
            </w:r>
            <w:r w:rsidRPr="007C43CF">
              <w:rPr>
                <w:rFonts w:ascii="Arial" w:eastAsia="Arial" w:hAnsi="Arial" w:cs="Arial"/>
                <w:color w:val="000000"/>
                <w:sz w:val="20"/>
                <w:szCs w:val="20"/>
              </w:rPr>
              <w:t>con volumen</w:t>
            </w:r>
            <w:r>
              <w:rPr>
                <w:rFonts w:ascii="Arial" w:eastAsia="Arial" w:hAnsi="Arial" w:cs="Arial"/>
                <w:color w:val="000000"/>
                <w:sz w:val="20"/>
                <w:szCs w:val="20"/>
              </w:rPr>
              <w:t xml:space="preserve"> </w:t>
            </w:r>
            <w:r w:rsidRPr="007C43CF">
              <w:rPr>
                <w:rFonts w:ascii="Arial" w:eastAsia="Arial" w:hAnsi="Arial" w:cs="Arial"/>
                <w:color w:val="000000"/>
                <w:sz w:val="20"/>
                <w:szCs w:val="20"/>
              </w:rPr>
              <w:t>inferior</w:t>
            </w:r>
            <w:r>
              <w:rPr>
                <w:rFonts w:ascii="Arial" w:eastAsia="Arial" w:hAnsi="Arial" w:cs="Arial"/>
                <w:color w:val="000000"/>
                <w:sz w:val="20"/>
                <w:szCs w:val="20"/>
              </w:rPr>
              <w:t xml:space="preserve"> </w:t>
            </w:r>
            <w:r w:rsidRPr="007C43CF">
              <w:rPr>
                <w:rFonts w:ascii="Arial" w:eastAsia="Arial" w:hAnsi="Arial" w:cs="Arial"/>
                <w:color w:val="000000"/>
                <w:sz w:val="20"/>
                <w:szCs w:val="20"/>
              </w:rPr>
              <w:t>al rotulado.</w:t>
            </w:r>
          </w:p>
        </w:tc>
      </w:tr>
      <w:tr w:rsidR="009A3AF4" w:rsidTr="00CE44AF">
        <w:trPr>
          <w:trHeight w:val="749"/>
        </w:trPr>
        <w:tc>
          <w:tcPr>
            <w:tcW w:w="1843" w:type="dxa"/>
          </w:tcPr>
          <w:p w:rsidR="009A3AF4" w:rsidRDefault="009A3AF4" w:rsidP="00CE44AF">
            <w:pPr>
              <w:pBdr>
                <w:top w:val="nil"/>
                <w:left w:val="nil"/>
                <w:bottom w:val="nil"/>
                <w:right w:val="nil"/>
                <w:between w:val="nil"/>
              </w:pBdr>
              <w:ind w:left="107" w:right="49"/>
              <w:rPr>
                <w:rFonts w:ascii="Arial" w:eastAsia="Arial" w:hAnsi="Arial" w:cs="Arial"/>
                <w:b/>
                <w:color w:val="000000"/>
              </w:rPr>
            </w:pPr>
            <w:r>
              <w:rPr>
                <w:rFonts w:ascii="Arial" w:eastAsia="Arial" w:hAnsi="Arial" w:cs="Arial"/>
                <w:b/>
                <w:color w:val="000000"/>
              </w:rPr>
              <w:t xml:space="preserve">60. </w:t>
            </w:r>
            <w:proofErr w:type="spellStart"/>
            <w:r>
              <w:rPr>
                <w:rFonts w:ascii="Arial" w:eastAsia="Arial" w:hAnsi="Arial" w:cs="Arial"/>
                <w:b/>
                <w:color w:val="000000"/>
              </w:rPr>
              <w:t>Cocoa</w:t>
            </w:r>
            <w:proofErr w:type="spellEnd"/>
          </w:p>
        </w:tc>
        <w:tc>
          <w:tcPr>
            <w:tcW w:w="2410" w:type="dxa"/>
          </w:tcPr>
          <w:p w:rsidR="009A3AF4" w:rsidRPr="000C3464"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0C3464">
              <w:rPr>
                <w:rFonts w:ascii="Arial" w:eastAsia="Arial" w:hAnsi="Arial" w:cs="Arial"/>
                <w:color w:val="000000"/>
                <w:sz w:val="20"/>
                <w:szCs w:val="20"/>
              </w:rPr>
              <w:t>Color</w:t>
            </w:r>
            <w:r w:rsidRPr="000C3464">
              <w:rPr>
                <w:rFonts w:ascii="Arial" w:eastAsia="Arial" w:hAnsi="Arial" w:cs="Arial"/>
                <w:color w:val="000000"/>
                <w:sz w:val="20"/>
                <w:szCs w:val="20"/>
              </w:rPr>
              <w:tab/>
              <w:t>café</w:t>
            </w:r>
            <w:r w:rsidRPr="000C3464">
              <w:rPr>
                <w:rFonts w:ascii="Arial" w:eastAsia="Arial" w:hAnsi="Arial" w:cs="Arial"/>
                <w:color w:val="000000"/>
                <w:sz w:val="20"/>
                <w:szCs w:val="20"/>
              </w:rPr>
              <w:tab/>
              <w:t>oscuro, polvo</w:t>
            </w:r>
            <w:r w:rsidRPr="000C3464">
              <w:rPr>
                <w:rFonts w:ascii="Arial" w:eastAsia="Arial" w:hAnsi="Arial" w:cs="Arial"/>
                <w:color w:val="000000"/>
                <w:sz w:val="20"/>
                <w:szCs w:val="20"/>
              </w:rPr>
              <w:tab/>
            </w:r>
            <w:r w:rsidRPr="000C3464">
              <w:rPr>
                <w:rFonts w:ascii="Arial" w:eastAsia="Arial" w:hAnsi="Arial" w:cs="Arial"/>
                <w:color w:val="000000"/>
                <w:sz w:val="20"/>
                <w:szCs w:val="20"/>
              </w:rPr>
              <w:tab/>
              <w:t>fino,</w:t>
            </w:r>
            <w:r>
              <w:rPr>
                <w:rFonts w:ascii="Arial" w:eastAsia="Arial" w:hAnsi="Arial" w:cs="Arial"/>
                <w:color w:val="000000"/>
                <w:sz w:val="20"/>
                <w:szCs w:val="20"/>
              </w:rPr>
              <w:t xml:space="preserve"> </w:t>
            </w:r>
            <w:r w:rsidRPr="000C3464">
              <w:rPr>
                <w:rFonts w:ascii="Arial" w:eastAsia="Arial" w:hAnsi="Arial" w:cs="Arial"/>
                <w:color w:val="000000"/>
                <w:sz w:val="20"/>
                <w:szCs w:val="20"/>
              </w:rPr>
              <w:t>olor característico, homogéneo.</w:t>
            </w:r>
          </w:p>
        </w:tc>
        <w:tc>
          <w:tcPr>
            <w:tcW w:w="3402" w:type="dxa"/>
          </w:tcPr>
          <w:p w:rsidR="009A3AF4" w:rsidRPr="000C3464" w:rsidRDefault="009A3AF4" w:rsidP="00CE44AF">
            <w:pPr>
              <w:pBdr>
                <w:top w:val="nil"/>
                <w:left w:val="nil"/>
                <w:bottom w:val="nil"/>
                <w:right w:val="nil"/>
                <w:between w:val="nil"/>
              </w:pBdr>
              <w:spacing w:before="2" w:line="240" w:lineRule="auto"/>
              <w:ind w:right="49"/>
              <w:jc w:val="both"/>
              <w:rPr>
                <w:rFonts w:ascii="Arial" w:eastAsia="Arial" w:hAnsi="Arial" w:cs="Arial"/>
                <w:color w:val="000000"/>
                <w:sz w:val="20"/>
                <w:szCs w:val="20"/>
              </w:rPr>
            </w:pPr>
            <w:r w:rsidRPr="000C3464">
              <w:rPr>
                <w:rFonts w:ascii="Arial" w:eastAsia="Arial" w:hAnsi="Arial" w:cs="Arial"/>
                <w:color w:val="000000"/>
                <w:sz w:val="20"/>
                <w:szCs w:val="20"/>
              </w:rPr>
              <w:t>Bolsa plástica o metalizada por 250gr o 500gr o 1000gr.</w:t>
            </w:r>
          </w:p>
          <w:p w:rsidR="009A3AF4" w:rsidRPr="000C3464" w:rsidRDefault="009A3AF4" w:rsidP="00CE44AF">
            <w:pPr>
              <w:pBdr>
                <w:top w:val="nil"/>
                <w:left w:val="nil"/>
                <w:bottom w:val="nil"/>
                <w:right w:val="nil"/>
                <w:between w:val="nil"/>
              </w:pBdr>
              <w:tabs>
                <w:tab w:val="left" w:pos="1983"/>
              </w:tabs>
              <w:spacing w:line="240" w:lineRule="auto"/>
              <w:ind w:right="49"/>
              <w:jc w:val="both"/>
              <w:rPr>
                <w:rFonts w:ascii="Arial" w:eastAsia="Arial" w:hAnsi="Arial" w:cs="Arial"/>
                <w:color w:val="000000"/>
                <w:sz w:val="20"/>
                <w:szCs w:val="20"/>
              </w:rPr>
            </w:pPr>
            <w:r w:rsidRPr="000C3464">
              <w:rPr>
                <w:rFonts w:ascii="Arial" w:eastAsia="Arial" w:hAnsi="Arial" w:cs="Arial"/>
                <w:color w:val="000000"/>
                <w:sz w:val="20"/>
                <w:szCs w:val="20"/>
              </w:rPr>
              <w:t>Rotulado</w:t>
            </w:r>
            <w:r>
              <w:rPr>
                <w:rFonts w:ascii="Arial" w:eastAsia="Arial" w:hAnsi="Arial" w:cs="Arial"/>
                <w:color w:val="000000"/>
                <w:sz w:val="20"/>
                <w:szCs w:val="20"/>
              </w:rPr>
              <w:t xml:space="preserve"> </w:t>
            </w:r>
            <w:r w:rsidRPr="000C3464">
              <w:rPr>
                <w:rFonts w:ascii="Arial" w:eastAsia="Arial" w:hAnsi="Arial" w:cs="Arial"/>
                <w:color w:val="000000"/>
                <w:sz w:val="20"/>
                <w:szCs w:val="20"/>
              </w:rPr>
              <w:t>y</w:t>
            </w:r>
            <w:r>
              <w:rPr>
                <w:rFonts w:ascii="Arial" w:eastAsia="Arial" w:hAnsi="Arial" w:cs="Arial"/>
                <w:color w:val="000000"/>
                <w:sz w:val="20"/>
                <w:szCs w:val="20"/>
              </w:rPr>
              <w:t xml:space="preserve"> </w:t>
            </w:r>
            <w:r w:rsidRPr="000C3464">
              <w:rPr>
                <w:rFonts w:ascii="Arial" w:eastAsia="Arial" w:hAnsi="Arial" w:cs="Arial"/>
                <w:color w:val="000000"/>
                <w:sz w:val="20"/>
                <w:szCs w:val="20"/>
              </w:rPr>
              <w:t>etiquetado según Resolución 005109 de diciembre 29 de 2005 y Resolución</w:t>
            </w:r>
            <w:r>
              <w:rPr>
                <w:rFonts w:ascii="Arial" w:eastAsia="Arial" w:hAnsi="Arial" w:cs="Arial"/>
                <w:color w:val="000000"/>
                <w:sz w:val="20"/>
                <w:szCs w:val="20"/>
              </w:rPr>
              <w:t xml:space="preserve"> </w:t>
            </w:r>
            <w:r w:rsidRPr="000C3464">
              <w:rPr>
                <w:rFonts w:ascii="Arial" w:eastAsia="Arial" w:hAnsi="Arial" w:cs="Arial"/>
                <w:color w:val="000000"/>
                <w:sz w:val="20"/>
                <w:szCs w:val="20"/>
              </w:rPr>
              <w:t>333 de 10 febrero de</w:t>
            </w:r>
            <w:r>
              <w:rPr>
                <w:rFonts w:ascii="Arial" w:eastAsia="Arial" w:hAnsi="Arial" w:cs="Arial"/>
                <w:color w:val="000000"/>
                <w:sz w:val="20"/>
                <w:szCs w:val="20"/>
              </w:rPr>
              <w:t xml:space="preserve"> </w:t>
            </w:r>
            <w:r w:rsidRPr="000C3464">
              <w:rPr>
                <w:rFonts w:ascii="Arial" w:eastAsia="Arial" w:hAnsi="Arial" w:cs="Arial"/>
                <w:color w:val="000000"/>
                <w:sz w:val="20"/>
                <w:szCs w:val="20"/>
              </w:rPr>
              <w:t xml:space="preserve">2011, emitidas por el </w:t>
            </w:r>
            <w:r w:rsidRPr="000C3464">
              <w:rPr>
                <w:rFonts w:ascii="Arial" w:eastAsia="Arial" w:hAnsi="Arial" w:cs="Arial"/>
                <w:color w:val="000000"/>
                <w:sz w:val="20"/>
                <w:szCs w:val="20"/>
              </w:rPr>
              <w:lastRenderedPageBreak/>
              <w:t>Ministerio de la Protección Social y la</w:t>
            </w:r>
            <w:r>
              <w:rPr>
                <w:rFonts w:ascii="Arial" w:eastAsia="Arial" w:hAnsi="Arial" w:cs="Arial"/>
                <w:color w:val="000000"/>
                <w:sz w:val="20"/>
                <w:szCs w:val="20"/>
              </w:rPr>
              <w:t xml:space="preserve"> </w:t>
            </w:r>
            <w:r w:rsidRPr="000C3464">
              <w:rPr>
                <w:rFonts w:ascii="Arial" w:eastAsia="Arial" w:hAnsi="Arial" w:cs="Arial"/>
                <w:color w:val="000000"/>
                <w:sz w:val="20"/>
                <w:szCs w:val="20"/>
              </w:rPr>
              <w:t>demás</w:t>
            </w:r>
            <w:r>
              <w:rPr>
                <w:rFonts w:ascii="Arial" w:eastAsia="Arial" w:hAnsi="Arial" w:cs="Arial"/>
                <w:color w:val="000000"/>
                <w:sz w:val="20"/>
                <w:szCs w:val="20"/>
              </w:rPr>
              <w:t xml:space="preserve"> </w:t>
            </w:r>
            <w:r w:rsidRPr="000C3464">
              <w:rPr>
                <w:rFonts w:ascii="Arial" w:eastAsia="Arial" w:hAnsi="Arial" w:cs="Arial"/>
                <w:color w:val="000000"/>
                <w:sz w:val="20"/>
                <w:szCs w:val="20"/>
              </w:rPr>
              <w:t>normatividad vigente.</w:t>
            </w:r>
          </w:p>
        </w:tc>
        <w:tc>
          <w:tcPr>
            <w:tcW w:w="2126" w:type="dxa"/>
          </w:tcPr>
          <w:p w:rsidR="009A3AF4" w:rsidRPr="000C3464" w:rsidRDefault="009A3AF4" w:rsidP="00CE44AF">
            <w:pPr>
              <w:pBdr>
                <w:top w:val="nil"/>
                <w:left w:val="nil"/>
                <w:bottom w:val="nil"/>
                <w:right w:val="nil"/>
                <w:between w:val="nil"/>
              </w:pBdr>
              <w:tabs>
                <w:tab w:val="left" w:pos="830"/>
                <w:tab w:val="left" w:pos="1502"/>
                <w:tab w:val="left" w:pos="1857"/>
              </w:tabs>
              <w:spacing w:line="240" w:lineRule="auto"/>
              <w:ind w:right="49"/>
              <w:rPr>
                <w:rFonts w:ascii="Arial" w:eastAsia="Arial" w:hAnsi="Arial" w:cs="Arial"/>
                <w:color w:val="000000"/>
                <w:sz w:val="20"/>
                <w:szCs w:val="20"/>
              </w:rPr>
            </w:pPr>
            <w:r w:rsidRPr="000C3464">
              <w:rPr>
                <w:rFonts w:ascii="Arial" w:eastAsia="Arial" w:hAnsi="Arial" w:cs="Arial"/>
                <w:color w:val="000000"/>
                <w:sz w:val="20"/>
                <w:szCs w:val="20"/>
              </w:rPr>
              <w:lastRenderedPageBreak/>
              <w:t>Humedad, grumos, color</w:t>
            </w:r>
            <w:r>
              <w:rPr>
                <w:rFonts w:ascii="Arial" w:eastAsia="Arial" w:hAnsi="Arial" w:cs="Arial"/>
                <w:color w:val="000000"/>
                <w:sz w:val="20"/>
                <w:szCs w:val="20"/>
              </w:rPr>
              <w:t xml:space="preserve"> </w:t>
            </w:r>
            <w:r w:rsidRPr="000C3464">
              <w:rPr>
                <w:rFonts w:ascii="Arial" w:eastAsia="Arial" w:hAnsi="Arial" w:cs="Arial"/>
                <w:color w:val="000000"/>
                <w:sz w:val="20"/>
                <w:szCs w:val="20"/>
              </w:rPr>
              <w:t>diferente</w:t>
            </w:r>
            <w:r>
              <w:rPr>
                <w:rFonts w:ascii="Arial" w:eastAsia="Arial" w:hAnsi="Arial" w:cs="Arial"/>
                <w:color w:val="000000"/>
                <w:sz w:val="20"/>
                <w:szCs w:val="20"/>
              </w:rPr>
              <w:t xml:space="preserve"> </w:t>
            </w:r>
            <w:r w:rsidRPr="000C3464">
              <w:rPr>
                <w:rFonts w:ascii="Arial" w:eastAsia="Arial" w:hAnsi="Arial" w:cs="Arial"/>
                <w:color w:val="000000"/>
                <w:sz w:val="20"/>
                <w:szCs w:val="20"/>
              </w:rPr>
              <w:t>al original, pérdida de olor, empaque sin rotular</w:t>
            </w:r>
            <w:r>
              <w:rPr>
                <w:rFonts w:ascii="Arial" w:eastAsia="Arial" w:hAnsi="Arial" w:cs="Arial"/>
                <w:color w:val="000000"/>
                <w:sz w:val="20"/>
                <w:szCs w:val="20"/>
              </w:rPr>
              <w:t xml:space="preserve"> </w:t>
            </w:r>
            <w:r w:rsidRPr="000C3464">
              <w:rPr>
                <w:rFonts w:ascii="Arial" w:eastAsia="Arial" w:hAnsi="Arial" w:cs="Arial"/>
                <w:color w:val="000000"/>
                <w:sz w:val="20"/>
                <w:szCs w:val="20"/>
              </w:rPr>
              <w:t>o</w:t>
            </w:r>
            <w:r>
              <w:rPr>
                <w:rFonts w:ascii="Arial" w:eastAsia="Arial" w:hAnsi="Arial" w:cs="Arial"/>
                <w:color w:val="000000"/>
                <w:sz w:val="20"/>
                <w:szCs w:val="20"/>
              </w:rPr>
              <w:t xml:space="preserve"> </w:t>
            </w:r>
            <w:r w:rsidRPr="000C3464">
              <w:rPr>
                <w:rFonts w:ascii="Arial" w:eastAsia="Arial" w:hAnsi="Arial" w:cs="Arial"/>
                <w:color w:val="000000"/>
                <w:sz w:val="20"/>
                <w:szCs w:val="20"/>
              </w:rPr>
              <w:t>rotulado incumpliendo con la normatividad vigente,</w:t>
            </w:r>
            <w:r>
              <w:rPr>
                <w:rFonts w:ascii="Arial" w:eastAsia="Arial" w:hAnsi="Arial" w:cs="Arial"/>
                <w:color w:val="000000"/>
                <w:sz w:val="20"/>
                <w:szCs w:val="20"/>
              </w:rPr>
              <w:t xml:space="preserve"> </w:t>
            </w:r>
            <w:r w:rsidRPr="000C3464">
              <w:rPr>
                <w:rFonts w:ascii="Arial" w:eastAsia="Arial" w:hAnsi="Arial" w:cs="Arial"/>
                <w:color w:val="000000"/>
                <w:sz w:val="20"/>
                <w:szCs w:val="20"/>
              </w:rPr>
              <w:t xml:space="preserve">empaque averiado, vencido y </w:t>
            </w:r>
            <w:r w:rsidRPr="000C3464">
              <w:rPr>
                <w:rFonts w:ascii="Arial" w:eastAsia="Arial" w:hAnsi="Arial" w:cs="Arial"/>
                <w:color w:val="000000"/>
                <w:sz w:val="20"/>
                <w:szCs w:val="20"/>
              </w:rPr>
              <w:lastRenderedPageBreak/>
              <w:t>peso</w:t>
            </w:r>
            <w:r>
              <w:rPr>
                <w:rFonts w:ascii="Arial" w:eastAsia="Arial" w:hAnsi="Arial" w:cs="Arial"/>
                <w:color w:val="000000"/>
                <w:sz w:val="20"/>
                <w:szCs w:val="20"/>
              </w:rPr>
              <w:t xml:space="preserve"> </w:t>
            </w:r>
            <w:r w:rsidRPr="000C3464">
              <w:rPr>
                <w:rFonts w:ascii="Arial" w:eastAsia="Arial" w:hAnsi="Arial" w:cs="Arial"/>
                <w:color w:val="000000"/>
                <w:sz w:val="20"/>
                <w:szCs w:val="20"/>
              </w:rPr>
              <w:t>inferior</w:t>
            </w:r>
            <w:r w:rsidRPr="000C3464">
              <w:rPr>
                <w:rFonts w:ascii="Arial" w:eastAsia="Arial" w:hAnsi="Arial" w:cs="Arial"/>
                <w:color w:val="000000"/>
                <w:sz w:val="20"/>
                <w:szCs w:val="20"/>
              </w:rPr>
              <w:tab/>
              <w:t>al rotulado.</w:t>
            </w:r>
          </w:p>
        </w:tc>
      </w:tr>
      <w:tr w:rsidR="009A3AF4" w:rsidTr="00CE44AF">
        <w:trPr>
          <w:trHeight w:val="1316"/>
        </w:trPr>
        <w:tc>
          <w:tcPr>
            <w:tcW w:w="1843" w:type="dxa"/>
          </w:tcPr>
          <w:p w:rsidR="009A3AF4" w:rsidRDefault="009A3AF4" w:rsidP="00CE44AF">
            <w:pPr>
              <w:pBdr>
                <w:top w:val="nil"/>
                <w:left w:val="nil"/>
                <w:bottom w:val="nil"/>
                <w:right w:val="nil"/>
                <w:between w:val="nil"/>
              </w:pBdr>
              <w:tabs>
                <w:tab w:val="left" w:pos="1739"/>
              </w:tabs>
              <w:spacing w:line="242" w:lineRule="auto"/>
              <w:ind w:left="467" w:right="49" w:hanging="360"/>
              <w:rPr>
                <w:rFonts w:ascii="Arial" w:eastAsia="Arial" w:hAnsi="Arial" w:cs="Arial"/>
                <w:b/>
                <w:color w:val="000000"/>
              </w:rPr>
            </w:pPr>
            <w:r>
              <w:rPr>
                <w:rFonts w:ascii="Arial" w:eastAsia="Arial" w:hAnsi="Arial" w:cs="Arial"/>
                <w:b/>
                <w:color w:val="000000"/>
              </w:rPr>
              <w:lastRenderedPageBreak/>
              <w:t>61. Café granulado</w:t>
            </w:r>
          </w:p>
        </w:tc>
        <w:tc>
          <w:tcPr>
            <w:tcW w:w="2410" w:type="dxa"/>
          </w:tcPr>
          <w:p w:rsidR="009A3AF4" w:rsidRPr="00E209B3"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E209B3">
              <w:rPr>
                <w:rFonts w:ascii="Arial" w:eastAsia="Arial" w:hAnsi="Arial" w:cs="Arial"/>
                <w:color w:val="000000"/>
                <w:sz w:val="20"/>
                <w:szCs w:val="20"/>
              </w:rPr>
              <w:t>Color café intenso uniforme,</w:t>
            </w:r>
            <w:r w:rsidRPr="00E209B3">
              <w:rPr>
                <w:rFonts w:ascii="Arial" w:eastAsia="Arial" w:hAnsi="Arial" w:cs="Arial"/>
                <w:color w:val="000000"/>
                <w:sz w:val="20"/>
                <w:szCs w:val="20"/>
              </w:rPr>
              <w:tab/>
              <w:t>grano pequeño y aroma intenso, característico del producto.</w:t>
            </w:r>
          </w:p>
        </w:tc>
        <w:tc>
          <w:tcPr>
            <w:tcW w:w="3402" w:type="dxa"/>
          </w:tcPr>
          <w:p w:rsidR="009A3AF4" w:rsidRPr="00E209B3"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E209B3">
              <w:rPr>
                <w:rFonts w:ascii="Arial" w:eastAsia="Arial" w:hAnsi="Arial" w:cs="Arial"/>
                <w:color w:val="000000"/>
                <w:sz w:val="20"/>
                <w:szCs w:val="20"/>
              </w:rPr>
              <w:t>Paquete de libra, kilo o paquete industrial. Rotulado y etiquetado según Resolución 005109 de diciembre 29 de 2005 y Resolución</w:t>
            </w:r>
            <w:r>
              <w:rPr>
                <w:rFonts w:ascii="Arial" w:eastAsia="Arial" w:hAnsi="Arial" w:cs="Arial"/>
                <w:color w:val="000000"/>
                <w:sz w:val="20"/>
                <w:szCs w:val="20"/>
              </w:rPr>
              <w:t xml:space="preserve"> </w:t>
            </w:r>
            <w:r w:rsidRPr="00E209B3">
              <w:rPr>
                <w:rFonts w:ascii="Arial" w:eastAsia="Arial" w:hAnsi="Arial" w:cs="Arial"/>
                <w:color w:val="000000"/>
                <w:sz w:val="20"/>
                <w:szCs w:val="20"/>
              </w:rPr>
              <w:t>333 de 10 febrero de</w:t>
            </w:r>
            <w:r>
              <w:rPr>
                <w:rFonts w:ascii="Arial" w:eastAsia="Arial" w:hAnsi="Arial" w:cs="Arial"/>
                <w:color w:val="000000"/>
                <w:sz w:val="20"/>
                <w:szCs w:val="20"/>
              </w:rPr>
              <w:t xml:space="preserve"> </w:t>
            </w:r>
            <w:r w:rsidRPr="00E209B3">
              <w:rPr>
                <w:rFonts w:ascii="Arial" w:eastAsia="Arial" w:hAnsi="Arial" w:cs="Arial"/>
                <w:color w:val="000000"/>
                <w:sz w:val="20"/>
                <w:szCs w:val="20"/>
              </w:rPr>
              <w:t>2011, emitidas por el Ministerio de la Protección Social y la</w:t>
            </w:r>
            <w:r w:rsidRPr="00E209B3">
              <w:rPr>
                <w:rFonts w:ascii="Arial" w:eastAsia="Arial" w:hAnsi="Arial" w:cs="Arial"/>
                <w:color w:val="000000"/>
                <w:sz w:val="20"/>
                <w:szCs w:val="20"/>
              </w:rPr>
              <w:tab/>
              <w:t>demás</w:t>
            </w:r>
            <w:r>
              <w:rPr>
                <w:rFonts w:ascii="Arial" w:eastAsia="Arial" w:hAnsi="Arial" w:cs="Arial"/>
                <w:color w:val="000000"/>
                <w:sz w:val="20"/>
                <w:szCs w:val="20"/>
              </w:rPr>
              <w:t xml:space="preserve"> </w:t>
            </w:r>
            <w:r w:rsidRPr="00E209B3">
              <w:rPr>
                <w:rFonts w:ascii="Arial" w:eastAsia="Arial" w:hAnsi="Arial" w:cs="Arial"/>
                <w:color w:val="000000"/>
                <w:sz w:val="20"/>
                <w:szCs w:val="20"/>
              </w:rPr>
              <w:t>normatividad</w:t>
            </w:r>
            <w:r>
              <w:rPr>
                <w:rFonts w:ascii="Arial" w:eastAsia="Arial" w:hAnsi="Arial" w:cs="Arial"/>
                <w:color w:val="000000"/>
                <w:sz w:val="20"/>
                <w:szCs w:val="20"/>
              </w:rPr>
              <w:t xml:space="preserve"> </w:t>
            </w:r>
            <w:r w:rsidRPr="00E209B3">
              <w:rPr>
                <w:rFonts w:ascii="Arial" w:eastAsia="Arial" w:hAnsi="Arial" w:cs="Arial"/>
                <w:color w:val="000000"/>
                <w:sz w:val="20"/>
                <w:szCs w:val="20"/>
              </w:rPr>
              <w:t>vigente.</w:t>
            </w:r>
          </w:p>
        </w:tc>
        <w:tc>
          <w:tcPr>
            <w:tcW w:w="2126" w:type="dxa"/>
          </w:tcPr>
          <w:p w:rsidR="009A3AF4" w:rsidRPr="00E209B3" w:rsidRDefault="009A3AF4" w:rsidP="00CE44AF">
            <w:pPr>
              <w:pBdr>
                <w:top w:val="nil"/>
                <w:left w:val="nil"/>
                <w:bottom w:val="nil"/>
                <w:right w:val="nil"/>
                <w:between w:val="nil"/>
              </w:pBdr>
              <w:tabs>
                <w:tab w:val="left" w:pos="852"/>
                <w:tab w:val="left" w:pos="1308"/>
                <w:tab w:val="left" w:pos="1929"/>
              </w:tabs>
              <w:spacing w:line="240" w:lineRule="auto"/>
              <w:ind w:right="49"/>
              <w:rPr>
                <w:rFonts w:ascii="Arial" w:eastAsia="Arial" w:hAnsi="Arial" w:cs="Arial"/>
                <w:color w:val="000000"/>
                <w:sz w:val="20"/>
                <w:szCs w:val="20"/>
              </w:rPr>
            </w:pPr>
            <w:r w:rsidRPr="00E209B3">
              <w:rPr>
                <w:rFonts w:ascii="Arial" w:eastAsia="Arial" w:hAnsi="Arial" w:cs="Arial"/>
                <w:color w:val="000000"/>
                <w:sz w:val="20"/>
                <w:szCs w:val="20"/>
              </w:rPr>
              <w:t>Color</w:t>
            </w:r>
            <w:r w:rsidRPr="00E209B3">
              <w:rPr>
                <w:rFonts w:ascii="Arial" w:eastAsia="Arial" w:hAnsi="Arial" w:cs="Arial"/>
                <w:color w:val="000000"/>
                <w:sz w:val="20"/>
                <w:szCs w:val="20"/>
              </w:rPr>
              <w:tab/>
              <w:t>diferente</w:t>
            </w:r>
            <w:r w:rsidRPr="00E209B3">
              <w:rPr>
                <w:rFonts w:ascii="Arial" w:eastAsia="Arial" w:hAnsi="Arial" w:cs="Arial"/>
                <w:color w:val="000000"/>
                <w:sz w:val="20"/>
                <w:szCs w:val="20"/>
              </w:rPr>
              <w:tab/>
              <w:t>al característico, poco aroma, húmedo, con impurezas, empaque sin rotular</w:t>
            </w:r>
            <w:r>
              <w:rPr>
                <w:rFonts w:ascii="Arial" w:eastAsia="Arial" w:hAnsi="Arial" w:cs="Arial"/>
                <w:color w:val="000000"/>
                <w:sz w:val="20"/>
                <w:szCs w:val="20"/>
              </w:rPr>
              <w:t xml:space="preserve"> </w:t>
            </w:r>
            <w:r w:rsidRPr="00E209B3">
              <w:rPr>
                <w:rFonts w:ascii="Arial" w:eastAsia="Arial" w:hAnsi="Arial" w:cs="Arial"/>
                <w:color w:val="000000"/>
                <w:sz w:val="20"/>
                <w:szCs w:val="20"/>
              </w:rPr>
              <w:t>o</w:t>
            </w:r>
            <w:r>
              <w:rPr>
                <w:rFonts w:ascii="Arial" w:eastAsia="Arial" w:hAnsi="Arial" w:cs="Arial"/>
                <w:color w:val="000000"/>
                <w:sz w:val="20"/>
                <w:szCs w:val="20"/>
              </w:rPr>
              <w:t xml:space="preserve"> </w:t>
            </w:r>
            <w:r w:rsidRPr="00E209B3">
              <w:rPr>
                <w:rFonts w:ascii="Arial" w:eastAsia="Arial" w:hAnsi="Arial" w:cs="Arial"/>
                <w:color w:val="000000"/>
                <w:sz w:val="20"/>
                <w:szCs w:val="20"/>
              </w:rPr>
              <w:t>rotulado</w:t>
            </w:r>
            <w:r>
              <w:rPr>
                <w:rFonts w:ascii="Arial" w:eastAsia="Arial" w:hAnsi="Arial" w:cs="Arial"/>
                <w:color w:val="000000"/>
                <w:sz w:val="20"/>
                <w:szCs w:val="20"/>
              </w:rPr>
              <w:t xml:space="preserve"> </w:t>
            </w:r>
            <w:r w:rsidRPr="00E209B3">
              <w:rPr>
                <w:rFonts w:ascii="Arial" w:eastAsia="Arial" w:hAnsi="Arial" w:cs="Arial"/>
                <w:color w:val="000000"/>
                <w:sz w:val="20"/>
                <w:szCs w:val="20"/>
              </w:rPr>
              <w:t>incumpliendo</w:t>
            </w:r>
            <w:r w:rsidRPr="00E209B3">
              <w:rPr>
                <w:rFonts w:ascii="Arial" w:eastAsia="Arial" w:hAnsi="Arial" w:cs="Arial"/>
                <w:color w:val="000000"/>
                <w:sz w:val="20"/>
                <w:szCs w:val="20"/>
              </w:rPr>
              <w:tab/>
              <w:t>la normatividad vigente,</w:t>
            </w:r>
            <w:r w:rsidRPr="00E209B3">
              <w:rPr>
                <w:rFonts w:ascii="Arial" w:eastAsia="Arial" w:hAnsi="Arial" w:cs="Arial"/>
                <w:color w:val="000000"/>
                <w:sz w:val="20"/>
                <w:szCs w:val="20"/>
              </w:rPr>
              <w:tab/>
            </w:r>
            <w:r>
              <w:rPr>
                <w:rFonts w:ascii="Arial" w:eastAsia="Arial" w:hAnsi="Arial" w:cs="Arial"/>
                <w:color w:val="000000"/>
                <w:sz w:val="20"/>
                <w:szCs w:val="20"/>
              </w:rPr>
              <w:t xml:space="preserve"> </w:t>
            </w:r>
            <w:r w:rsidRPr="00E209B3">
              <w:rPr>
                <w:rFonts w:ascii="Arial" w:eastAsia="Arial" w:hAnsi="Arial" w:cs="Arial"/>
                <w:color w:val="000000"/>
                <w:sz w:val="20"/>
                <w:szCs w:val="20"/>
              </w:rPr>
              <w:t>averiado, peso</w:t>
            </w:r>
            <w:r>
              <w:rPr>
                <w:rFonts w:ascii="Arial" w:eastAsia="Arial" w:hAnsi="Arial" w:cs="Arial"/>
                <w:color w:val="000000"/>
                <w:sz w:val="20"/>
                <w:szCs w:val="20"/>
              </w:rPr>
              <w:t xml:space="preserve"> </w:t>
            </w:r>
            <w:r w:rsidRPr="00E209B3">
              <w:rPr>
                <w:rFonts w:ascii="Arial" w:eastAsia="Arial" w:hAnsi="Arial" w:cs="Arial"/>
                <w:color w:val="000000"/>
                <w:sz w:val="20"/>
                <w:szCs w:val="20"/>
              </w:rPr>
              <w:t>inferior</w:t>
            </w:r>
            <w:r w:rsidRPr="00E209B3">
              <w:rPr>
                <w:rFonts w:ascii="Arial" w:eastAsia="Arial" w:hAnsi="Arial" w:cs="Arial"/>
                <w:color w:val="000000"/>
                <w:sz w:val="20"/>
                <w:szCs w:val="20"/>
              </w:rPr>
              <w:tab/>
              <w:t>al rotulado.</w:t>
            </w:r>
          </w:p>
        </w:tc>
      </w:tr>
      <w:tr w:rsidR="009A3AF4" w:rsidTr="00CE44AF">
        <w:trPr>
          <w:trHeight w:val="113"/>
        </w:trPr>
        <w:tc>
          <w:tcPr>
            <w:tcW w:w="1843" w:type="dxa"/>
          </w:tcPr>
          <w:p w:rsidR="009A3AF4" w:rsidRDefault="009A3AF4" w:rsidP="00CE44AF">
            <w:pPr>
              <w:pBdr>
                <w:top w:val="nil"/>
                <w:left w:val="nil"/>
                <w:bottom w:val="nil"/>
                <w:right w:val="nil"/>
                <w:between w:val="nil"/>
              </w:pBdr>
              <w:tabs>
                <w:tab w:val="left" w:pos="1739"/>
              </w:tabs>
              <w:spacing w:line="242" w:lineRule="auto"/>
              <w:ind w:left="467" w:right="49" w:hanging="360"/>
              <w:rPr>
                <w:rFonts w:ascii="Arial" w:eastAsia="Arial" w:hAnsi="Arial" w:cs="Arial"/>
                <w:b/>
                <w:color w:val="000000"/>
              </w:rPr>
            </w:pPr>
            <w:r>
              <w:rPr>
                <w:rFonts w:ascii="Arial" w:eastAsia="Arial" w:hAnsi="Arial" w:cs="Arial"/>
                <w:b/>
                <w:color w:val="000000"/>
              </w:rPr>
              <w:t>62. Polvo instantáneo con sabor a chocolate</w:t>
            </w:r>
          </w:p>
        </w:tc>
        <w:tc>
          <w:tcPr>
            <w:tcW w:w="2410" w:type="dxa"/>
          </w:tcPr>
          <w:p w:rsidR="009A3AF4" w:rsidRPr="002E75CF"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2E75CF">
              <w:rPr>
                <w:rFonts w:ascii="Arial" w:eastAsia="Arial" w:hAnsi="Arial" w:cs="Arial"/>
                <w:color w:val="000000"/>
                <w:sz w:val="20"/>
                <w:szCs w:val="20"/>
              </w:rPr>
              <w:t>Color</w:t>
            </w:r>
            <w:r w:rsidRPr="002E75CF">
              <w:rPr>
                <w:rFonts w:ascii="Arial" w:eastAsia="Arial" w:hAnsi="Arial" w:cs="Arial"/>
                <w:color w:val="000000"/>
                <w:sz w:val="20"/>
                <w:szCs w:val="20"/>
              </w:rPr>
              <w:tab/>
              <w:t>café</w:t>
            </w:r>
            <w:r w:rsidRPr="002E75CF">
              <w:rPr>
                <w:rFonts w:ascii="Arial" w:eastAsia="Arial" w:hAnsi="Arial" w:cs="Arial"/>
                <w:color w:val="000000"/>
                <w:sz w:val="20"/>
                <w:szCs w:val="20"/>
              </w:rPr>
              <w:tab/>
              <w:t>oscuro, polvo fino, con cacao dentro</w:t>
            </w:r>
            <w:r w:rsidRPr="002E75CF">
              <w:rPr>
                <w:rFonts w:ascii="Arial" w:eastAsia="Arial" w:hAnsi="Arial" w:cs="Arial"/>
                <w:color w:val="000000"/>
                <w:sz w:val="20"/>
                <w:szCs w:val="20"/>
              </w:rPr>
              <w:tab/>
              <w:t>de</w:t>
            </w:r>
            <w:r>
              <w:rPr>
                <w:rFonts w:ascii="Arial" w:eastAsia="Arial" w:hAnsi="Arial" w:cs="Arial"/>
                <w:color w:val="000000"/>
                <w:sz w:val="20"/>
                <w:szCs w:val="20"/>
              </w:rPr>
              <w:t xml:space="preserve"> </w:t>
            </w:r>
            <w:r w:rsidRPr="002E75CF">
              <w:rPr>
                <w:rFonts w:ascii="Arial" w:eastAsia="Arial" w:hAnsi="Arial" w:cs="Arial"/>
                <w:color w:val="000000"/>
                <w:sz w:val="20"/>
                <w:szCs w:val="20"/>
              </w:rPr>
              <w:t>sus ingredientes instantáneo,</w:t>
            </w:r>
            <w:r>
              <w:rPr>
                <w:rFonts w:ascii="Arial" w:eastAsia="Arial" w:hAnsi="Arial" w:cs="Arial"/>
                <w:color w:val="000000"/>
                <w:sz w:val="20"/>
                <w:szCs w:val="20"/>
              </w:rPr>
              <w:t xml:space="preserve"> </w:t>
            </w:r>
            <w:r w:rsidRPr="002E75CF">
              <w:rPr>
                <w:rFonts w:ascii="Arial" w:eastAsia="Arial" w:hAnsi="Arial" w:cs="Arial"/>
                <w:color w:val="000000"/>
                <w:sz w:val="20"/>
                <w:szCs w:val="20"/>
              </w:rPr>
              <w:t>olor característico, homogéneo.</w:t>
            </w:r>
          </w:p>
        </w:tc>
        <w:tc>
          <w:tcPr>
            <w:tcW w:w="3402" w:type="dxa"/>
          </w:tcPr>
          <w:p w:rsidR="009A3AF4" w:rsidRPr="002E75CF"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2E75CF">
              <w:rPr>
                <w:rFonts w:ascii="Arial" w:eastAsia="Arial" w:hAnsi="Arial" w:cs="Arial"/>
                <w:color w:val="000000"/>
                <w:sz w:val="20"/>
                <w:szCs w:val="20"/>
              </w:rPr>
              <w:t>Bolsa plástica o metalizada por 250gr o 500gr o 1000gr.</w:t>
            </w:r>
          </w:p>
          <w:p w:rsidR="009A3AF4" w:rsidRPr="002E75CF" w:rsidRDefault="009A3AF4" w:rsidP="00CE44AF">
            <w:pPr>
              <w:pBdr>
                <w:top w:val="nil"/>
                <w:left w:val="nil"/>
                <w:bottom w:val="nil"/>
                <w:right w:val="nil"/>
                <w:between w:val="nil"/>
              </w:pBdr>
              <w:tabs>
                <w:tab w:val="left" w:pos="1983"/>
              </w:tabs>
              <w:spacing w:line="240" w:lineRule="auto"/>
              <w:ind w:right="49"/>
              <w:jc w:val="both"/>
              <w:rPr>
                <w:rFonts w:ascii="Arial" w:eastAsia="Arial" w:hAnsi="Arial" w:cs="Arial"/>
                <w:color w:val="000000"/>
                <w:sz w:val="20"/>
                <w:szCs w:val="20"/>
              </w:rPr>
            </w:pPr>
            <w:r w:rsidRPr="002E75CF">
              <w:rPr>
                <w:rFonts w:ascii="Arial" w:eastAsia="Arial" w:hAnsi="Arial" w:cs="Arial"/>
                <w:color w:val="000000"/>
                <w:sz w:val="20"/>
                <w:szCs w:val="20"/>
              </w:rPr>
              <w:t>Rotulado</w:t>
            </w:r>
            <w:r>
              <w:rPr>
                <w:rFonts w:ascii="Arial" w:eastAsia="Arial" w:hAnsi="Arial" w:cs="Arial"/>
                <w:color w:val="000000"/>
                <w:sz w:val="20"/>
                <w:szCs w:val="20"/>
              </w:rPr>
              <w:t xml:space="preserve"> </w:t>
            </w:r>
            <w:r w:rsidRPr="002E75CF">
              <w:rPr>
                <w:rFonts w:ascii="Arial" w:eastAsia="Arial" w:hAnsi="Arial" w:cs="Arial"/>
                <w:color w:val="000000"/>
                <w:sz w:val="20"/>
                <w:szCs w:val="20"/>
              </w:rPr>
              <w:t>y</w:t>
            </w:r>
            <w:r>
              <w:rPr>
                <w:rFonts w:ascii="Arial" w:eastAsia="Arial" w:hAnsi="Arial" w:cs="Arial"/>
                <w:color w:val="000000"/>
                <w:sz w:val="20"/>
                <w:szCs w:val="20"/>
              </w:rPr>
              <w:t xml:space="preserve"> </w:t>
            </w:r>
            <w:r w:rsidRPr="002E75CF">
              <w:rPr>
                <w:rFonts w:ascii="Arial" w:eastAsia="Arial" w:hAnsi="Arial" w:cs="Arial"/>
                <w:color w:val="000000"/>
                <w:sz w:val="20"/>
                <w:szCs w:val="20"/>
              </w:rPr>
              <w:t>etiquetado según Resolución 005109 de diciembre 29 de 2005 y Resolución</w:t>
            </w:r>
            <w:r>
              <w:rPr>
                <w:rFonts w:ascii="Arial" w:eastAsia="Arial" w:hAnsi="Arial" w:cs="Arial"/>
                <w:color w:val="000000"/>
                <w:sz w:val="20"/>
                <w:szCs w:val="20"/>
              </w:rPr>
              <w:t xml:space="preserve"> </w:t>
            </w:r>
            <w:r w:rsidRPr="002E75CF">
              <w:rPr>
                <w:rFonts w:ascii="Arial" w:eastAsia="Arial" w:hAnsi="Arial" w:cs="Arial"/>
                <w:color w:val="000000"/>
                <w:sz w:val="20"/>
                <w:szCs w:val="20"/>
              </w:rPr>
              <w:t>333 de 10 febrero de</w:t>
            </w:r>
            <w:r>
              <w:rPr>
                <w:rFonts w:ascii="Arial" w:eastAsia="Arial" w:hAnsi="Arial" w:cs="Arial"/>
                <w:color w:val="000000"/>
                <w:sz w:val="20"/>
                <w:szCs w:val="20"/>
              </w:rPr>
              <w:t xml:space="preserve"> </w:t>
            </w:r>
            <w:r w:rsidRPr="002E75CF">
              <w:rPr>
                <w:rFonts w:ascii="Arial" w:eastAsia="Arial" w:hAnsi="Arial" w:cs="Arial"/>
                <w:color w:val="000000"/>
                <w:sz w:val="20"/>
                <w:szCs w:val="20"/>
              </w:rPr>
              <w:t>2011, emitidas por el Ministerio de la Protección Social y la</w:t>
            </w:r>
            <w:r>
              <w:rPr>
                <w:rFonts w:ascii="Arial" w:eastAsia="Arial" w:hAnsi="Arial" w:cs="Arial"/>
                <w:color w:val="000000"/>
                <w:sz w:val="20"/>
                <w:szCs w:val="20"/>
              </w:rPr>
              <w:t xml:space="preserve"> </w:t>
            </w:r>
            <w:r w:rsidRPr="002E75CF">
              <w:rPr>
                <w:rFonts w:ascii="Arial" w:eastAsia="Arial" w:hAnsi="Arial" w:cs="Arial"/>
                <w:color w:val="000000"/>
                <w:sz w:val="20"/>
                <w:szCs w:val="20"/>
              </w:rPr>
              <w:t>demás</w:t>
            </w:r>
            <w:r>
              <w:rPr>
                <w:rFonts w:ascii="Arial" w:eastAsia="Arial" w:hAnsi="Arial" w:cs="Arial"/>
                <w:color w:val="000000"/>
                <w:sz w:val="20"/>
                <w:szCs w:val="20"/>
              </w:rPr>
              <w:t xml:space="preserve"> </w:t>
            </w:r>
            <w:r w:rsidRPr="002E75CF">
              <w:rPr>
                <w:rFonts w:ascii="Arial" w:eastAsia="Arial" w:hAnsi="Arial" w:cs="Arial"/>
                <w:color w:val="000000"/>
                <w:sz w:val="20"/>
                <w:szCs w:val="20"/>
              </w:rPr>
              <w:t>normatividad</w:t>
            </w:r>
            <w:r>
              <w:rPr>
                <w:rFonts w:ascii="Arial" w:eastAsia="Arial" w:hAnsi="Arial" w:cs="Arial"/>
                <w:color w:val="000000"/>
                <w:sz w:val="20"/>
                <w:szCs w:val="20"/>
              </w:rPr>
              <w:t xml:space="preserve"> </w:t>
            </w:r>
            <w:r w:rsidRPr="002E75CF">
              <w:rPr>
                <w:rFonts w:ascii="Arial" w:eastAsia="Arial" w:hAnsi="Arial" w:cs="Arial"/>
                <w:color w:val="000000"/>
                <w:sz w:val="20"/>
                <w:szCs w:val="20"/>
              </w:rPr>
              <w:t>vigente.</w:t>
            </w:r>
          </w:p>
        </w:tc>
        <w:tc>
          <w:tcPr>
            <w:tcW w:w="2126" w:type="dxa"/>
          </w:tcPr>
          <w:p w:rsidR="009A3AF4" w:rsidRPr="002E75CF" w:rsidRDefault="009A3AF4" w:rsidP="00CE44AF">
            <w:pPr>
              <w:pBdr>
                <w:top w:val="nil"/>
                <w:left w:val="nil"/>
                <w:bottom w:val="nil"/>
                <w:right w:val="nil"/>
                <w:between w:val="nil"/>
              </w:pBdr>
              <w:tabs>
                <w:tab w:val="left" w:pos="828"/>
                <w:tab w:val="left" w:pos="955"/>
                <w:tab w:val="left" w:pos="1183"/>
                <w:tab w:val="left" w:pos="1303"/>
                <w:tab w:val="left" w:pos="1929"/>
              </w:tabs>
              <w:spacing w:line="240" w:lineRule="auto"/>
              <w:ind w:right="49"/>
              <w:rPr>
                <w:rFonts w:ascii="Arial" w:eastAsia="Arial" w:hAnsi="Arial" w:cs="Arial"/>
                <w:color w:val="000000"/>
                <w:sz w:val="20"/>
                <w:szCs w:val="20"/>
              </w:rPr>
            </w:pPr>
            <w:r w:rsidRPr="002E75CF">
              <w:rPr>
                <w:rFonts w:ascii="Arial" w:eastAsia="Arial" w:hAnsi="Arial" w:cs="Arial"/>
                <w:color w:val="000000"/>
                <w:sz w:val="20"/>
                <w:szCs w:val="20"/>
              </w:rPr>
              <w:t>Humedad, grumos, color</w:t>
            </w:r>
            <w:r>
              <w:rPr>
                <w:rFonts w:ascii="Arial" w:eastAsia="Arial" w:hAnsi="Arial" w:cs="Arial"/>
                <w:color w:val="000000"/>
                <w:sz w:val="20"/>
                <w:szCs w:val="20"/>
              </w:rPr>
              <w:t xml:space="preserve"> </w:t>
            </w:r>
            <w:r w:rsidRPr="002E75CF">
              <w:rPr>
                <w:rFonts w:ascii="Arial" w:eastAsia="Arial" w:hAnsi="Arial" w:cs="Arial"/>
                <w:color w:val="000000"/>
                <w:sz w:val="20"/>
                <w:szCs w:val="20"/>
              </w:rPr>
              <w:t>diferente</w:t>
            </w:r>
            <w:r w:rsidRPr="002E75CF">
              <w:rPr>
                <w:rFonts w:ascii="Arial" w:eastAsia="Arial" w:hAnsi="Arial" w:cs="Arial"/>
                <w:color w:val="000000"/>
                <w:sz w:val="20"/>
                <w:szCs w:val="20"/>
              </w:rPr>
              <w:tab/>
              <w:t>al original, pérdida de olor, empaque sin rotular</w:t>
            </w:r>
            <w:r>
              <w:rPr>
                <w:rFonts w:ascii="Arial" w:eastAsia="Arial" w:hAnsi="Arial" w:cs="Arial"/>
                <w:color w:val="000000"/>
                <w:sz w:val="20"/>
                <w:szCs w:val="20"/>
              </w:rPr>
              <w:t xml:space="preserve"> </w:t>
            </w:r>
            <w:r w:rsidRPr="002E75CF">
              <w:rPr>
                <w:rFonts w:ascii="Arial" w:eastAsia="Arial" w:hAnsi="Arial" w:cs="Arial"/>
                <w:color w:val="000000"/>
                <w:sz w:val="20"/>
                <w:szCs w:val="20"/>
              </w:rPr>
              <w:t>o</w:t>
            </w:r>
            <w:r w:rsidRPr="002E75CF">
              <w:rPr>
                <w:rFonts w:ascii="Arial" w:eastAsia="Arial" w:hAnsi="Arial" w:cs="Arial"/>
                <w:color w:val="000000"/>
                <w:sz w:val="20"/>
                <w:szCs w:val="20"/>
              </w:rPr>
              <w:tab/>
            </w:r>
            <w:r>
              <w:rPr>
                <w:rFonts w:ascii="Arial" w:eastAsia="Arial" w:hAnsi="Arial" w:cs="Arial"/>
                <w:color w:val="000000"/>
                <w:sz w:val="20"/>
                <w:szCs w:val="20"/>
              </w:rPr>
              <w:t xml:space="preserve"> </w:t>
            </w:r>
            <w:r w:rsidRPr="002E75CF">
              <w:rPr>
                <w:rFonts w:ascii="Arial" w:eastAsia="Arial" w:hAnsi="Arial" w:cs="Arial"/>
                <w:color w:val="000000"/>
                <w:sz w:val="20"/>
                <w:szCs w:val="20"/>
              </w:rPr>
              <w:t>rotulado incumpliendo con la normatividad vigente,</w:t>
            </w:r>
            <w:r w:rsidRPr="002E75CF">
              <w:rPr>
                <w:rFonts w:ascii="Arial" w:eastAsia="Arial" w:hAnsi="Arial" w:cs="Arial"/>
                <w:color w:val="000000"/>
                <w:sz w:val="20"/>
                <w:szCs w:val="20"/>
              </w:rPr>
              <w:tab/>
              <w:t>empaque</w:t>
            </w:r>
            <w:r>
              <w:rPr>
                <w:rFonts w:ascii="Arial" w:eastAsia="Arial" w:hAnsi="Arial" w:cs="Arial"/>
                <w:color w:val="000000"/>
                <w:sz w:val="20"/>
                <w:szCs w:val="20"/>
              </w:rPr>
              <w:t xml:space="preserve"> </w:t>
            </w:r>
            <w:r w:rsidRPr="002E75CF">
              <w:rPr>
                <w:rFonts w:ascii="Arial" w:eastAsia="Arial" w:hAnsi="Arial" w:cs="Arial"/>
                <w:color w:val="000000"/>
                <w:sz w:val="20"/>
                <w:szCs w:val="20"/>
              </w:rPr>
              <w:t>averiado, vencido y peso inferior al rotulado.</w:t>
            </w:r>
          </w:p>
        </w:tc>
      </w:tr>
      <w:tr w:rsidR="009A3AF4" w:rsidTr="00CE44AF">
        <w:trPr>
          <w:trHeight w:val="891"/>
        </w:trPr>
        <w:tc>
          <w:tcPr>
            <w:tcW w:w="1843" w:type="dxa"/>
          </w:tcPr>
          <w:p w:rsidR="009A3AF4" w:rsidRDefault="009A3AF4" w:rsidP="00CE44AF">
            <w:pPr>
              <w:pBdr>
                <w:top w:val="nil"/>
                <w:left w:val="nil"/>
                <w:bottom w:val="nil"/>
                <w:right w:val="nil"/>
                <w:between w:val="nil"/>
              </w:pBdr>
              <w:tabs>
                <w:tab w:val="left" w:pos="1739"/>
              </w:tabs>
              <w:spacing w:line="242" w:lineRule="auto"/>
              <w:ind w:left="467" w:right="49" w:hanging="360"/>
              <w:rPr>
                <w:rFonts w:ascii="Arial" w:eastAsia="Arial" w:hAnsi="Arial" w:cs="Arial"/>
                <w:b/>
                <w:color w:val="000000"/>
              </w:rPr>
            </w:pPr>
            <w:r>
              <w:rPr>
                <w:rFonts w:ascii="Arial" w:eastAsia="Arial" w:hAnsi="Arial" w:cs="Arial"/>
                <w:b/>
                <w:color w:val="000000"/>
              </w:rPr>
              <w:t>63. Esencia de vainilla</w:t>
            </w:r>
          </w:p>
        </w:tc>
        <w:tc>
          <w:tcPr>
            <w:tcW w:w="2410" w:type="dxa"/>
          </w:tcPr>
          <w:p w:rsidR="009A3AF4" w:rsidRPr="0077287E"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77287E">
              <w:rPr>
                <w:rFonts w:ascii="Arial" w:eastAsia="Arial" w:hAnsi="Arial" w:cs="Arial"/>
                <w:color w:val="000000"/>
                <w:sz w:val="20"/>
                <w:szCs w:val="20"/>
              </w:rPr>
              <w:t>Color blanco o ámbar, transparente,</w:t>
            </w:r>
            <w:r w:rsidRPr="0077287E">
              <w:rPr>
                <w:rFonts w:ascii="Arial" w:eastAsia="Arial" w:hAnsi="Arial" w:cs="Arial"/>
                <w:color w:val="000000"/>
                <w:sz w:val="20"/>
                <w:szCs w:val="20"/>
              </w:rPr>
              <w:tab/>
              <w:t>olor característico y líquido homogéneo.</w:t>
            </w:r>
          </w:p>
        </w:tc>
        <w:tc>
          <w:tcPr>
            <w:tcW w:w="3402" w:type="dxa"/>
          </w:tcPr>
          <w:p w:rsidR="009A3AF4" w:rsidRPr="0077287E" w:rsidRDefault="009A3AF4" w:rsidP="00CE44AF">
            <w:pPr>
              <w:pBdr>
                <w:top w:val="nil"/>
                <w:left w:val="nil"/>
                <w:bottom w:val="nil"/>
                <w:right w:val="nil"/>
                <w:between w:val="nil"/>
              </w:pBdr>
              <w:tabs>
                <w:tab w:val="left" w:pos="1174"/>
                <w:tab w:val="left" w:pos="1983"/>
              </w:tabs>
              <w:spacing w:line="240" w:lineRule="auto"/>
              <w:ind w:right="49"/>
              <w:jc w:val="both"/>
              <w:rPr>
                <w:rFonts w:ascii="Arial" w:eastAsia="Arial" w:hAnsi="Arial" w:cs="Arial"/>
                <w:color w:val="000000"/>
                <w:sz w:val="20"/>
                <w:szCs w:val="20"/>
              </w:rPr>
            </w:pPr>
            <w:r w:rsidRPr="0077287E">
              <w:rPr>
                <w:rFonts w:ascii="Arial" w:eastAsia="Arial" w:hAnsi="Arial" w:cs="Arial"/>
                <w:color w:val="000000"/>
                <w:sz w:val="20"/>
                <w:szCs w:val="20"/>
              </w:rPr>
              <w:t>Botella plástica por 90cc o 125cc o según existencia en el</w:t>
            </w:r>
            <w:r>
              <w:rPr>
                <w:rFonts w:ascii="Arial" w:eastAsia="Arial" w:hAnsi="Arial" w:cs="Arial"/>
                <w:color w:val="000000"/>
                <w:sz w:val="20"/>
                <w:szCs w:val="20"/>
              </w:rPr>
              <w:t xml:space="preserve"> </w:t>
            </w:r>
            <w:r w:rsidRPr="0077287E">
              <w:rPr>
                <w:rFonts w:ascii="Arial" w:eastAsia="Arial" w:hAnsi="Arial" w:cs="Arial"/>
                <w:color w:val="000000"/>
                <w:sz w:val="20"/>
                <w:szCs w:val="20"/>
              </w:rPr>
              <w:t>mercado. Rotulado</w:t>
            </w:r>
            <w:r w:rsidRPr="0077287E">
              <w:rPr>
                <w:rFonts w:ascii="Arial" w:eastAsia="Arial" w:hAnsi="Arial" w:cs="Arial"/>
                <w:color w:val="000000"/>
                <w:sz w:val="20"/>
                <w:szCs w:val="20"/>
              </w:rPr>
              <w:tab/>
              <w:t>y</w:t>
            </w:r>
            <w:r>
              <w:rPr>
                <w:rFonts w:ascii="Arial" w:eastAsia="Arial" w:hAnsi="Arial" w:cs="Arial"/>
                <w:color w:val="000000"/>
                <w:sz w:val="20"/>
                <w:szCs w:val="20"/>
              </w:rPr>
              <w:t xml:space="preserve"> </w:t>
            </w:r>
            <w:r w:rsidRPr="0077287E">
              <w:rPr>
                <w:rFonts w:ascii="Arial" w:eastAsia="Arial" w:hAnsi="Arial" w:cs="Arial"/>
                <w:color w:val="000000"/>
                <w:sz w:val="20"/>
                <w:szCs w:val="20"/>
              </w:rPr>
              <w:t>etiquetado según Resolución 005109 de diciembre 29 de 2005 y Resolución</w:t>
            </w:r>
            <w:r>
              <w:rPr>
                <w:rFonts w:ascii="Arial" w:eastAsia="Arial" w:hAnsi="Arial" w:cs="Arial"/>
                <w:color w:val="000000"/>
                <w:sz w:val="20"/>
                <w:szCs w:val="20"/>
              </w:rPr>
              <w:t xml:space="preserve"> </w:t>
            </w:r>
            <w:r w:rsidRPr="0077287E">
              <w:rPr>
                <w:rFonts w:ascii="Arial" w:eastAsia="Arial" w:hAnsi="Arial" w:cs="Arial"/>
                <w:color w:val="000000"/>
                <w:sz w:val="20"/>
                <w:szCs w:val="20"/>
              </w:rPr>
              <w:t>333 de 10 febrero de</w:t>
            </w:r>
            <w:r>
              <w:rPr>
                <w:rFonts w:ascii="Arial" w:eastAsia="Arial" w:hAnsi="Arial" w:cs="Arial"/>
                <w:color w:val="000000"/>
                <w:sz w:val="20"/>
                <w:szCs w:val="20"/>
              </w:rPr>
              <w:t xml:space="preserve"> </w:t>
            </w:r>
            <w:r w:rsidRPr="0077287E">
              <w:rPr>
                <w:rFonts w:ascii="Arial" w:eastAsia="Arial" w:hAnsi="Arial" w:cs="Arial"/>
                <w:color w:val="000000"/>
                <w:sz w:val="20"/>
                <w:szCs w:val="20"/>
              </w:rPr>
              <w:t>2011, emitidas por el Ministerio de la Protección Social y la</w:t>
            </w:r>
            <w:r>
              <w:rPr>
                <w:rFonts w:ascii="Arial" w:eastAsia="Arial" w:hAnsi="Arial" w:cs="Arial"/>
                <w:color w:val="000000"/>
                <w:sz w:val="20"/>
                <w:szCs w:val="20"/>
              </w:rPr>
              <w:t xml:space="preserve"> </w:t>
            </w:r>
            <w:r w:rsidRPr="0077287E">
              <w:rPr>
                <w:rFonts w:ascii="Arial" w:eastAsia="Arial" w:hAnsi="Arial" w:cs="Arial"/>
                <w:color w:val="000000"/>
                <w:sz w:val="20"/>
                <w:szCs w:val="20"/>
              </w:rPr>
              <w:t>demás</w:t>
            </w:r>
            <w:r>
              <w:rPr>
                <w:rFonts w:ascii="Arial" w:eastAsia="Arial" w:hAnsi="Arial" w:cs="Arial"/>
                <w:color w:val="000000"/>
                <w:sz w:val="20"/>
                <w:szCs w:val="20"/>
              </w:rPr>
              <w:t xml:space="preserve"> </w:t>
            </w:r>
            <w:r w:rsidRPr="0077287E">
              <w:rPr>
                <w:rFonts w:ascii="Arial" w:eastAsia="Arial" w:hAnsi="Arial" w:cs="Arial"/>
                <w:color w:val="000000"/>
                <w:sz w:val="20"/>
                <w:szCs w:val="20"/>
              </w:rPr>
              <w:t>normatividad vigente.</w:t>
            </w:r>
          </w:p>
        </w:tc>
        <w:tc>
          <w:tcPr>
            <w:tcW w:w="2126" w:type="dxa"/>
          </w:tcPr>
          <w:p w:rsidR="009A3AF4" w:rsidRPr="0077287E" w:rsidRDefault="009A3AF4" w:rsidP="00CE44AF">
            <w:pPr>
              <w:pBdr>
                <w:top w:val="nil"/>
                <w:left w:val="nil"/>
                <w:bottom w:val="nil"/>
                <w:right w:val="nil"/>
                <w:between w:val="nil"/>
              </w:pBdr>
              <w:tabs>
                <w:tab w:val="left" w:pos="955"/>
                <w:tab w:val="left" w:pos="1303"/>
                <w:tab w:val="left" w:pos="1502"/>
              </w:tabs>
              <w:spacing w:line="240" w:lineRule="auto"/>
              <w:ind w:right="49"/>
              <w:rPr>
                <w:rFonts w:ascii="Arial" w:eastAsia="Arial" w:hAnsi="Arial" w:cs="Arial"/>
                <w:color w:val="000000"/>
                <w:sz w:val="20"/>
                <w:szCs w:val="20"/>
              </w:rPr>
            </w:pPr>
            <w:r w:rsidRPr="0077287E">
              <w:rPr>
                <w:rFonts w:ascii="Arial" w:eastAsia="Arial" w:hAnsi="Arial" w:cs="Arial"/>
                <w:color w:val="000000"/>
                <w:sz w:val="20"/>
                <w:szCs w:val="20"/>
              </w:rPr>
              <w:t>Envase de vidrio, sin rotular</w:t>
            </w:r>
            <w:r>
              <w:rPr>
                <w:rFonts w:ascii="Arial" w:eastAsia="Arial" w:hAnsi="Arial" w:cs="Arial"/>
                <w:color w:val="000000"/>
                <w:sz w:val="20"/>
                <w:szCs w:val="20"/>
              </w:rPr>
              <w:t xml:space="preserve"> </w:t>
            </w:r>
            <w:r w:rsidRPr="0077287E">
              <w:rPr>
                <w:rFonts w:ascii="Arial" w:eastAsia="Arial" w:hAnsi="Arial" w:cs="Arial"/>
                <w:color w:val="000000"/>
                <w:sz w:val="20"/>
                <w:szCs w:val="20"/>
              </w:rPr>
              <w:t>o</w:t>
            </w:r>
            <w:r>
              <w:rPr>
                <w:rFonts w:ascii="Arial" w:eastAsia="Arial" w:hAnsi="Arial" w:cs="Arial"/>
                <w:color w:val="000000"/>
                <w:sz w:val="20"/>
                <w:szCs w:val="20"/>
              </w:rPr>
              <w:t xml:space="preserve"> </w:t>
            </w:r>
            <w:r w:rsidRPr="0077287E">
              <w:rPr>
                <w:rFonts w:ascii="Arial" w:eastAsia="Arial" w:hAnsi="Arial" w:cs="Arial"/>
                <w:color w:val="000000"/>
                <w:sz w:val="20"/>
                <w:szCs w:val="20"/>
              </w:rPr>
              <w:t>rotulado incumpliendo con la normatividad vigente,</w:t>
            </w:r>
            <w:r w:rsidRPr="0077287E">
              <w:rPr>
                <w:rFonts w:ascii="Arial" w:eastAsia="Arial" w:hAnsi="Arial" w:cs="Arial"/>
                <w:color w:val="000000"/>
                <w:sz w:val="20"/>
                <w:szCs w:val="20"/>
              </w:rPr>
              <w:tab/>
              <w:t>frasco</w:t>
            </w:r>
            <w:r>
              <w:rPr>
                <w:rFonts w:ascii="Arial" w:eastAsia="Arial" w:hAnsi="Arial" w:cs="Arial"/>
                <w:color w:val="000000"/>
                <w:sz w:val="20"/>
                <w:szCs w:val="20"/>
              </w:rPr>
              <w:t xml:space="preserve"> </w:t>
            </w:r>
            <w:r w:rsidRPr="0077287E">
              <w:rPr>
                <w:rFonts w:ascii="Arial" w:eastAsia="Arial" w:hAnsi="Arial" w:cs="Arial"/>
                <w:color w:val="000000"/>
                <w:sz w:val="20"/>
                <w:szCs w:val="20"/>
              </w:rPr>
              <w:t>averiado</w:t>
            </w:r>
            <w:r w:rsidRPr="0077287E">
              <w:rPr>
                <w:rFonts w:ascii="Arial" w:eastAsia="Arial" w:hAnsi="Arial" w:cs="Arial"/>
                <w:color w:val="000000"/>
                <w:sz w:val="20"/>
                <w:szCs w:val="20"/>
              </w:rPr>
              <w:tab/>
              <w:t>o</w:t>
            </w:r>
            <w:r>
              <w:rPr>
                <w:rFonts w:ascii="Arial" w:eastAsia="Arial" w:hAnsi="Arial" w:cs="Arial"/>
                <w:color w:val="000000"/>
                <w:sz w:val="20"/>
                <w:szCs w:val="20"/>
              </w:rPr>
              <w:t xml:space="preserve"> </w:t>
            </w:r>
            <w:r w:rsidRPr="0077287E">
              <w:rPr>
                <w:rFonts w:ascii="Arial" w:eastAsia="Arial" w:hAnsi="Arial" w:cs="Arial"/>
                <w:color w:val="000000"/>
                <w:sz w:val="20"/>
                <w:szCs w:val="20"/>
              </w:rPr>
              <w:t>destapado, con</w:t>
            </w:r>
            <w:r>
              <w:rPr>
                <w:rFonts w:ascii="Arial" w:eastAsia="Arial" w:hAnsi="Arial" w:cs="Arial"/>
                <w:color w:val="000000"/>
                <w:sz w:val="20"/>
                <w:szCs w:val="20"/>
              </w:rPr>
              <w:t xml:space="preserve"> </w:t>
            </w:r>
            <w:r w:rsidRPr="0077287E">
              <w:rPr>
                <w:rFonts w:ascii="Arial" w:eastAsia="Arial" w:hAnsi="Arial" w:cs="Arial"/>
                <w:color w:val="000000"/>
                <w:sz w:val="20"/>
                <w:szCs w:val="20"/>
              </w:rPr>
              <w:t>presencia</w:t>
            </w:r>
            <w:r w:rsidRPr="0077287E">
              <w:rPr>
                <w:rFonts w:ascii="Arial" w:eastAsia="Arial" w:hAnsi="Arial" w:cs="Arial"/>
                <w:color w:val="000000"/>
                <w:sz w:val="20"/>
                <w:szCs w:val="20"/>
              </w:rPr>
              <w:tab/>
              <w:t>de</w:t>
            </w:r>
            <w:r>
              <w:rPr>
                <w:rFonts w:ascii="Arial" w:eastAsia="Arial" w:hAnsi="Arial" w:cs="Arial"/>
                <w:color w:val="000000"/>
                <w:sz w:val="20"/>
                <w:szCs w:val="20"/>
              </w:rPr>
              <w:t xml:space="preserve"> </w:t>
            </w:r>
            <w:r w:rsidRPr="0077287E">
              <w:rPr>
                <w:rFonts w:ascii="Arial" w:eastAsia="Arial" w:hAnsi="Arial" w:cs="Arial"/>
                <w:color w:val="000000"/>
                <w:sz w:val="20"/>
                <w:szCs w:val="20"/>
              </w:rPr>
              <w:t>sedimentos</w:t>
            </w:r>
            <w:r>
              <w:rPr>
                <w:rFonts w:ascii="Arial" w:eastAsia="Arial" w:hAnsi="Arial" w:cs="Arial"/>
                <w:color w:val="000000"/>
                <w:sz w:val="20"/>
                <w:szCs w:val="20"/>
              </w:rPr>
              <w:t xml:space="preserve"> </w:t>
            </w:r>
            <w:r w:rsidRPr="0077287E">
              <w:rPr>
                <w:rFonts w:ascii="Arial" w:eastAsia="Arial" w:hAnsi="Arial" w:cs="Arial"/>
                <w:color w:val="000000"/>
                <w:sz w:val="20"/>
                <w:szCs w:val="20"/>
              </w:rPr>
              <w:t>o precipitación, con volumen inferior al rotulado.</w:t>
            </w:r>
          </w:p>
        </w:tc>
      </w:tr>
      <w:tr w:rsidR="009A3AF4" w:rsidTr="00CE44AF">
        <w:trPr>
          <w:trHeight w:val="60"/>
        </w:trPr>
        <w:tc>
          <w:tcPr>
            <w:tcW w:w="1843" w:type="dxa"/>
          </w:tcPr>
          <w:p w:rsidR="009A3AF4" w:rsidRDefault="009A3AF4" w:rsidP="00CE44AF">
            <w:pPr>
              <w:pBdr>
                <w:top w:val="nil"/>
                <w:left w:val="nil"/>
                <w:bottom w:val="nil"/>
                <w:right w:val="nil"/>
                <w:between w:val="nil"/>
              </w:pBdr>
              <w:tabs>
                <w:tab w:val="left" w:pos="1739"/>
              </w:tabs>
              <w:spacing w:line="242" w:lineRule="auto"/>
              <w:ind w:left="467" w:right="49" w:hanging="360"/>
              <w:rPr>
                <w:rFonts w:ascii="Arial" w:eastAsia="Arial" w:hAnsi="Arial" w:cs="Arial"/>
                <w:b/>
                <w:color w:val="000000"/>
              </w:rPr>
            </w:pPr>
            <w:r>
              <w:rPr>
                <w:rFonts w:ascii="Arial" w:eastAsia="Arial" w:hAnsi="Arial" w:cs="Arial"/>
                <w:b/>
                <w:color w:val="000000"/>
              </w:rPr>
              <w:t>64.Canela en polvo</w:t>
            </w:r>
          </w:p>
        </w:tc>
        <w:tc>
          <w:tcPr>
            <w:tcW w:w="2410" w:type="dxa"/>
          </w:tcPr>
          <w:p w:rsidR="009A3AF4" w:rsidRPr="002E3A61" w:rsidRDefault="009A3AF4" w:rsidP="00CE44AF">
            <w:pPr>
              <w:pBdr>
                <w:top w:val="nil"/>
                <w:left w:val="nil"/>
                <w:bottom w:val="nil"/>
                <w:right w:val="nil"/>
                <w:between w:val="nil"/>
              </w:pBdr>
              <w:spacing w:line="240" w:lineRule="auto"/>
              <w:ind w:right="49"/>
              <w:jc w:val="both"/>
              <w:rPr>
                <w:rFonts w:ascii="Arial" w:eastAsia="Arial" w:hAnsi="Arial" w:cs="Arial"/>
                <w:color w:val="000000"/>
                <w:sz w:val="20"/>
                <w:szCs w:val="20"/>
              </w:rPr>
            </w:pPr>
            <w:r w:rsidRPr="002E3A61">
              <w:rPr>
                <w:rFonts w:ascii="Arial" w:eastAsia="Arial" w:hAnsi="Arial" w:cs="Arial"/>
                <w:color w:val="000000"/>
                <w:sz w:val="20"/>
                <w:szCs w:val="20"/>
              </w:rPr>
              <w:t>Producto en polvo, de color café, fresca, con olor característico.</w:t>
            </w:r>
          </w:p>
        </w:tc>
        <w:tc>
          <w:tcPr>
            <w:tcW w:w="3402" w:type="dxa"/>
          </w:tcPr>
          <w:p w:rsidR="009A3AF4" w:rsidRPr="002E3A61" w:rsidRDefault="009A3AF4" w:rsidP="00CE44AF">
            <w:pPr>
              <w:pBdr>
                <w:top w:val="nil"/>
                <w:left w:val="nil"/>
                <w:bottom w:val="nil"/>
                <w:right w:val="nil"/>
                <w:between w:val="nil"/>
              </w:pBdr>
              <w:tabs>
                <w:tab w:val="left" w:pos="1174"/>
                <w:tab w:val="left" w:pos="1983"/>
              </w:tabs>
              <w:spacing w:line="240" w:lineRule="auto"/>
              <w:ind w:right="49"/>
              <w:jc w:val="both"/>
              <w:rPr>
                <w:rFonts w:ascii="Arial" w:eastAsia="Arial" w:hAnsi="Arial" w:cs="Arial"/>
                <w:color w:val="000000"/>
                <w:sz w:val="20"/>
                <w:szCs w:val="20"/>
              </w:rPr>
            </w:pPr>
            <w:r w:rsidRPr="002E3A61">
              <w:rPr>
                <w:rFonts w:ascii="Arial" w:eastAsia="Arial" w:hAnsi="Arial" w:cs="Arial"/>
                <w:color w:val="000000"/>
                <w:sz w:val="20"/>
                <w:szCs w:val="20"/>
              </w:rPr>
              <w:t>Bolsa</w:t>
            </w:r>
            <w:r>
              <w:rPr>
                <w:rFonts w:ascii="Arial" w:eastAsia="Arial" w:hAnsi="Arial" w:cs="Arial"/>
                <w:color w:val="000000"/>
                <w:sz w:val="20"/>
                <w:szCs w:val="20"/>
              </w:rPr>
              <w:t xml:space="preserve"> </w:t>
            </w:r>
            <w:r w:rsidRPr="002E3A61">
              <w:rPr>
                <w:rFonts w:ascii="Arial" w:eastAsia="Arial" w:hAnsi="Arial" w:cs="Arial"/>
                <w:color w:val="000000"/>
                <w:sz w:val="20"/>
                <w:szCs w:val="20"/>
              </w:rPr>
              <w:t>plástica trasparente.</w:t>
            </w:r>
          </w:p>
        </w:tc>
        <w:tc>
          <w:tcPr>
            <w:tcW w:w="2126" w:type="dxa"/>
          </w:tcPr>
          <w:p w:rsidR="009A3AF4" w:rsidRPr="002E3A61" w:rsidRDefault="009A3AF4" w:rsidP="00CE44AF">
            <w:pPr>
              <w:pBdr>
                <w:top w:val="nil"/>
                <w:left w:val="nil"/>
                <w:bottom w:val="nil"/>
                <w:right w:val="nil"/>
                <w:between w:val="nil"/>
              </w:pBdr>
              <w:tabs>
                <w:tab w:val="left" w:pos="1857"/>
              </w:tabs>
              <w:spacing w:line="240" w:lineRule="auto"/>
              <w:ind w:right="49"/>
              <w:rPr>
                <w:rFonts w:ascii="Arial" w:eastAsia="Arial" w:hAnsi="Arial" w:cs="Arial"/>
                <w:color w:val="000000"/>
                <w:sz w:val="20"/>
                <w:szCs w:val="20"/>
              </w:rPr>
            </w:pPr>
            <w:r w:rsidRPr="002E3A61">
              <w:rPr>
                <w:rFonts w:ascii="Arial" w:eastAsia="Arial" w:hAnsi="Arial" w:cs="Arial"/>
                <w:color w:val="000000"/>
                <w:sz w:val="20"/>
                <w:szCs w:val="20"/>
              </w:rPr>
              <w:t>Presencia</w:t>
            </w:r>
            <w:r>
              <w:rPr>
                <w:rFonts w:ascii="Arial" w:eastAsia="Arial" w:hAnsi="Arial" w:cs="Arial"/>
                <w:color w:val="000000"/>
                <w:sz w:val="20"/>
                <w:szCs w:val="20"/>
              </w:rPr>
              <w:t xml:space="preserve"> </w:t>
            </w:r>
            <w:r w:rsidRPr="002E3A61">
              <w:rPr>
                <w:rFonts w:ascii="Arial" w:eastAsia="Arial" w:hAnsi="Arial" w:cs="Arial"/>
                <w:color w:val="000000"/>
                <w:sz w:val="20"/>
                <w:szCs w:val="20"/>
              </w:rPr>
              <w:t>de</w:t>
            </w:r>
            <w:r>
              <w:rPr>
                <w:rFonts w:ascii="Arial" w:eastAsia="Arial" w:hAnsi="Arial" w:cs="Arial"/>
                <w:color w:val="000000"/>
                <w:sz w:val="20"/>
                <w:szCs w:val="20"/>
              </w:rPr>
              <w:t xml:space="preserve"> </w:t>
            </w:r>
            <w:r w:rsidRPr="002E3A61">
              <w:rPr>
                <w:rFonts w:ascii="Arial" w:eastAsia="Arial" w:hAnsi="Arial" w:cs="Arial"/>
                <w:color w:val="000000"/>
                <w:sz w:val="20"/>
                <w:szCs w:val="20"/>
              </w:rPr>
              <w:t>humedad,</w:t>
            </w:r>
            <w:r>
              <w:rPr>
                <w:rFonts w:ascii="Arial" w:eastAsia="Arial" w:hAnsi="Arial" w:cs="Arial"/>
                <w:color w:val="000000"/>
                <w:sz w:val="20"/>
                <w:szCs w:val="20"/>
              </w:rPr>
              <w:t xml:space="preserve"> </w:t>
            </w:r>
            <w:r w:rsidRPr="002E3A61">
              <w:rPr>
                <w:rFonts w:ascii="Arial" w:eastAsia="Arial" w:hAnsi="Arial" w:cs="Arial"/>
                <w:color w:val="000000"/>
                <w:sz w:val="20"/>
                <w:szCs w:val="20"/>
              </w:rPr>
              <w:t>con impurezas,</w:t>
            </w:r>
            <w:r>
              <w:rPr>
                <w:rFonts w:ascii="Arial" w:eastAsia="Arial" w:hAnsi="Arial" w:cs="Arial"/>
                <w:color w:val="000000"/>
                <w:sz w:val="20"/>
                <w:szCs w:val="20"/>
              </w:rPr>
              <w:t xml:space="preserve"> </w:t>
            </w:r>
            <w:r w:rsidRPr="002E3A61">
              <w:rPr>
                <w:rFonts w:ascii="Arial" w:eastAsia="Arial" w:hAnsi="Arial" w:cs="Arial"/>
                <w:color w:val="000000"/>
                <w:sz w:val="20"/>
                <w:szCs w:val="20"/>
              </w:rPr>
              <w:t>bolsa deteriorada, sucia, con aberturas, con</w:t>
            </w:r>
            <w:r>
              <w:rPr>
                <w:rFonts w:ascii="Arial" w:eastAsia="Arial" w:hAnsi="Arial" w:cs="Arial"/>
                <w:color w:val="000000"/>
                <w:sz w:val="20"/>
                <w:szCs w:val="20"/>
              </w:rPr>
              <w:t xml:space="preserve"> </w:t>
            </w:r>
            <w:r w:rsidRPr="002E3A61">
              <w:rPr>
                <w:rFonts w:ascii="Arial" w:eastAsia="Arial" w:hAnsi="Arial" w:cs="Arial"/>
                <w:color w:val="000000"/>
                <w:sz w:val="20"/>
                <w:szCs w:val="20"/>
              </w:rPr>
              <w:t>grumos.</w:t>
            </w:r>
          </w:p>
        </w:tc>
      </w:tr>
    </w:tbl>
    <w:p w:rsidR="009A3AF4" w:rsidRDefault="009A3AF4" w:rsidP="009A3AF4">
      <w:pPr>
        <w:ind w:right="283"/>
        <w:jc w:val="both"/>
        <w:rPr>
          <w:rFonts w:ascii="Century Gothic" w:hAnsi="Century Gothic"/>
          <w:sz w:val="20"/>
          <w:szCs w:val="20"/>
        </w:rPr>
      </w:pPr>
    </w:p>
    <w:p w:rsidR="009A3AF4" w:rsidRDefault="009A3AF4" w:rsidP="009A3AF4">
      <w:pPr>
        <w:ind w:right="283"/>
        <w:jc w:val="both"/>
        <w:rPr>
          <w:rFonts w:ascii="Century Gothic" w:hAnsi="Century Gothic"/>
          <w:sz w:val="20"/>
          <w:szCs w:val="20"/>
        </w:rPr>
      </w:pPr>
    </w:p>
    <w:p w:rsidR="009A3AF4" w:rsidRPr="00F0164D" w:rsidRDefault="009A3AF4" w:rsidP="009A3AF4">
      <w:pPr>
        <w:ind w:right="283"/>
        <w:jc w:val="both"/>
        <w:rPr>
          <w:rFonts w:ascii="Century Gothic" w:hAnsi="Century Gothic"/>
          <w:sz w:val="20"/>
          <w:szCs w:val="20"/>
        </w:rPr>
      </w:pPr>
    </w:p>
    <w:p w:rsidR="00C815FE" w:rsidRDefault="00C815FE"/>
    <w:sectPr w:rsidR="00C815FE" w:rsidSect="00B45B13">
      <w:pgSz w:w="12240" w:h="15840"/>
      <w:pgMar w:top="1417" w:right="758" w:bottom="1417" w:left="1701" w:header="850" w:footer="9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41A" w:rsidRDefault="00D6641A" w:rsidP="009A3AF4">
      <w:pPr>
        <w:spacing w:after="0" w:line="240" w:lineRule="auto"/>
      </w:pPr>
      <w:r>
        <w:separator/>
      </w:r>
    </w:p>
  </w:endnote>
  <w:endnote w:type="continuationSeparator" w:id="0">
    <w:p w:rsidR="00D6641A" w:rsidRDefault="00D6641A" w:rsidP="009A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MT">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41A" w:rsidRDefault="00D6641A" w:rsidP="009A3AF4">
      <w:pPr>
        <w:spacing w:after="0" w:line="240" w:lineRule="auto"/>
      </w:pPr>
      <w:r>
        <w:separator/>
      </w:r>
    </w:p>
  </w:footnote>
  <w:footnote w:type="continuationSeparator" w:id="0">
    <w:p w:rsidR="00D6641A" w:rsidRDefault="00D6641A" w:rsidP="009A3A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85A6C"/>
    <w:multiLevelType w:val="multilevel"/>
    <w:tmpl w:val="3EAEFB7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5147C47"/>
    <w:multiLevelType w:val="hybridMultilevel"/>
    <w:tmpl w:val="EF30B394"/>
    <w:lvl w:ilvl="0" w:tplc="240A0001">
      <w:start w:val="1"/>
      <w:numFmt w:val="bullet"/>
      <w:lvlText w:val=""/>
      <w:lvlJc w:val="left"/>
      <w:pPr>
        <w:ind w:left="686" w:hanging="360"/>
      </w:pPr>
      <w:rPr>
        <w:rFonts w:ascii="Symbol" w:hAnsi="Symbol" w:hint="default"/>
      </w:rPr>
    </w:lvl>
    <w:lvl w:ilvl="1" w:tplc="240A0003" w:tentative="1">
      <w:start w:val="1"/>
      <w:numFmt w:val="bullet"/>
      <w:lvlText w:val="o"/>
      <w:lvlJc w:val="left"/>
      <w:pPr>
        <w:ind w:left="1406" w:hanging="360"/>
      </w:pPr>
      <w:rPr>
        <w:rFonts w:ascii="Courier New" w:hAnsi="Courier New" w:cs="Courier New" w:hint="default"/>
      </w:rPr>
    </w:lvl>
    <w:lvl w:ilvl="2" w:tplc="240A0005" w:tentative="1">
      <w:start w:val="1"/>
      <w:numFmt w:val="bullet"/>
      <w:lvlText w:val=""/>
      <w:lvlJc w:val="left"/>
      <w:pPr>
        <w:ind w:left="2126" w:hanging="360"/>
      </w:pPr>
      <w:rPr>
        <w:rFonts w:ascii="Wingdings" w:hAnsi="Wingdings" w:hint="default"/>
      </w:rPr>
    </w:lvl>
    <w:lvl w:ilvl="3" w:tplc="240A0001" w:tentative="1">
      <w:start w:val="1"/>
      <w:numFmt w:val="bullet"/>
      <w:lvlText w:val=""/>
      <w:lvlJc w:val="left"/>
      <w:pPr>
        <w:ind w:left="2846" w:hanging="360"/>
      </w:pPr>
      <w:rPr>
        <w:rFonts w:ascii="Symbol" w:hAnsi="Symbol" w:hint="default"/>
      </w:rPr>
    </w:lvl>
    <w:lvl w:ilvl="4" w:tplc="240A0003" w:tentative="1">
      <w:start w:val="1"/>
      <w:numFmt w:val="bullet"/>
      <w:lvlText w:val="o"/>
      <w:lvlJc w:val="left"/>
      <w:pPr>
        <w:ind w:left="3566" w:hanging="360"/>
      </w:pPr>
      <w:rPr>
        <w:rFonts w:ascii="Courier New" w:hAnsi="Courier New" w:cs="Courier New" w:hint="default"/>
      </w:rPr>
    </w:lvl>
    <w:lvl w:ilvl="5" w:tplc="240A0005" w:tentative="1">
      <w:start w:val="1"/>
      <w:numFmt w:val="bullet"/>
      <w:lvlText w:val=""/>
      <w:lvlJc w:val="left"/>
      <w:pPr>
        <w:ind w:left="4286" w:hanging="360"/>
      </w:pPr>
      <w:rPr>
        <w:rFonts w:ascii="Wingdings" w:hAnsi="Wingdings" w:hint="default"/>
      </w:rPr>
    </w:lvl>
    <w:lvl w:ilvl="6" w:tplc="240A0001" w:tentative="1">
      <w:start w:val="1"/>
      <w:numFmt w:val="bullet"/>
      <w:lvlText w:val=""/>
      <w:lvlJc w:val="left"/>
      <w:pPr>
        <w:ind w:left="5006" w:hanging="360"/>
      </w:pPr>
      <w:rPr>
        <w:rFonts w:ascii="Symbol" w:hAnsi="Symbol" w:hint="default"/>
      </w:rPr>
    </w:lvl>
    <w:lvl w:ilvl="7" w:tplc="240A0003" w:tentative="1">
      <w:start w:val="1"/>
      <w:numFmt w:val="bullet"/>
      <w:lvlText w:val="o"/>
      <w:lvlJc w:val="left"/>
      <w:pPr>
        <w:ind w:left="5726" w:hanging="360"/>
      </w:pPr>
      <w:rPr>
        <w:rFonts w:ascii="Courier New" w:hAnsi="Courier New" w:cs="Courier New" w:hint="default"/>
      </w:rPr>
    </w:lvl>
    <w:lvl w:ilvl="8" w:tplc="240A0005" w:tentative="1">
      <w:start w:val="1"/>
      <w:numFmt w:val="bullet"/>
      <w:lvlText w:val=""/>
      <w:lvlJc w:val="left"/>
      <w:pPr>
        <w:ind w:left="6446" w:hanging="360"/>
      </w:pPr>
      <w:rPr>
        <w:rFonts w:ascii="Wingdings" w:hAnsi="Wingdings" w:hint="default"/>
      </w:rPr>
    </w:lvl>
  </w:abstractNum>
  <w:abstractNum w:abstractNumId="2" w15:restartNumberingAfterBreak="0">
    <w:nsid w:val="05D97489"/>
    <w:multiLevelType w:val="hybridMultilevel"/>
    <w:tmpl w:val="6EFEA40A"/>
    <w:lvl w:ilvl="0" w:tplc="240A000D">
      <w:start w:val="1"/>
      <w:numFmt w:val="bullet"/>
      <w:lvlText w:val=""/>
      <w:lvlJc w:val="left"/>
      <w:pPr>
        <w:ind w:left="686" w:hanging="360"/>
      </w:pPr>
      <w:rPr>
        <w:rFonts w:ascii="Wingdings" w:hAnsi="Wingdings" w:hint="default"/>
      </w:rPr>
    </w:lvl>
    <w:lvl w:ilvl="1" w:tplc="240A0003" w:tentative="1">
      <w:start w:val="1"/>
      <w:numFmt w:val="bullet"/>
      <w:lvlText w:val="o"/>
      <w:lvlJc w:val="left"/>
      <w:pPr>
        <w:ind w:left="1406" w:hanging="360"/>
      </w:pPr>
      <w:rPr>
        <w:rFonts w:ascii="Courier New" w:hAnsi="Courier New" w:cs="Courier New" w:hint="default"/>
      </w:rPr>
    </w:lvl>
    <w:lvl w:ilvl="2" w:tplc="240A0005" w:tentative="1">
      <w:start w:val="1"/>
      <w:numFmt w:val="bullet"/>
      <w:lvlText w:val=""/>
      <w:lvlJc w:val="left"/>
      <w:pPr>
        <w:ind w:left="2126" w:hanging="360"/>
      </w:pPr>
      <w:rPr>
        <w:rFonts w:ascii="Wingdings" w:hAnsi="Wingdings" w:hint="default"/>
      </w:rPr>
    </w:lvl>
    <w:lvl w:ilvl="3" w:tplc="240A0001" w:tentative="1">
      <w:start w:val="1"/>
      <w:numFmt w:val="bullet"/>
      <w:lvlText w:val=""/>
      <w:lvlJc w:val="left"/>
      <w:pPr>
        <w:ind w:left="2846" w:hanging="360"/>
      </w:pPr>
      <w:rPr>
        <w:rFonts w:ascii="Symbol" w:hAnsi="Symbol" w:hint="default"/>
      </w:rPr>
    </w:lvl>
    <w:lvl w:ilvl="4" w:tplc="240A0003" w:tentative="1">
      <w:start w:val="1"/>
      <w:numFmt w:val="bullet"/>
      <w:lvlText w:val="o"/>
      <w:lvlJc w:val="left"/>
      <w:pPr>
        <w:ind w:left="3566" w:hanging="360"/>
      </w:pPr>
      <w:rPr>
        <w:rFonts w:ascii="Courier New" w:hAnsi="Courier New" w:cs="Courier New" w:hint="default"/>
      </w:rPr>
    </w:lvl>
    <w:lvl w:ilvl="5" w:tplc="240A0005" w:tentative="1">
      <w:start w:val="1"/>
      <w:numFmt w:val="bullet"/>
      <w:lvlText w:val=""/>
      <w:lvlJc w:val="left"/>
      <w:pPr>
        <w:ind w:left="4286" w:hanging="360"/>
      </w:pPr>
      <w:rPr>
        <w:rFonts w:ascii="Wingdings" w:hAnsi="Wingdings" w:hint="default"/>
      </w:rPr>
    </w:lvl>
    <w:lvl w:ilvl="6" w:tplc="240A0001" w:tentative="1">
      <w:start w:val="1"/>
      <w:numFmt w:val="bullet"/>
      <w:lvlText w:val=""/>
      <w:lvlJc w:val="left"/>
      <w:pPr>
        <w:ind w:left="5006" w:hanging="360"/>
      </w:pPr>
      <w:rPr>
        <w:rFonts w:ascii="Symbol" w:hAnsi="Symbol" w:hint="default"/>
      </w:rPr>
    </w:lvl>
    <w:lvl w:ilvl="7" w:tplc="240A0003" w:tentative="1">
      <w:start w:val="1"/>
      <w:numFmt w:val="bullet"/>
      <w:lvlText w:val="o"/>
      <w:lvlJc w:val="left"/>
      <w:pPr>
        <w:ind w:left="5726" w:hanging="360"/>
      </w:pPr>
      <w:rPr>
        <w:rFonts w:ascii="Courier New" w:hAnsi="Courier New" w:cs="Courier New" w:hint="default"/>
      </w:rPr>
    </w:lvl>
    <w:lvl w:ilvl="8" w:tplc="240A0005" w:tentative="1">
      <w:start w:val="1"/>
      <w:numFmt w:val="bullet"/>
      <w:lvlText w:val=""/>
      <w:lvlJc w:val="left"/>
      <w:pPr>
        <w:ind w:left="6446" w:hanging="360"/>
      </w:pPr>
      <w:rPr>
        <w:rFonts w:ascii="Wingdings" w:hAnsi="Wingdings" w:hint="default"/>
      </w:rPr>
    </w:lvl>
  </w:abstractNum>
  <w:abstractNum w:abstractNumId="3" w15:restartNumberingAfterBreak="0">
    <w:nsid w:val="082C22FB"/>
    <w:multiLevelType w:val="multilevel"/>
    <w:tmpl w:val="40A217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6EF1554"/>
    <w:multiLevelType w:val="hybridMultilevel"/>
    <w:tmpl w:val="C756B0CA"/>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8A12129"/>
    <w:multiLevelType w:val="hybridMultilevel"/>
    <w:tmpl w:val="11AAFB90"/>
    <w:lvl w:ilvl="0" w:tplc="240A000F">
      <w:start w:val="1"/>
      <w:numFmt w:val="decimal"/>
      <w:lvlText w:val="%1."/>
      <w:lvlJc w:val="left"/>
      <w:pPr>
        <w:ind w:left="686" w:hanging="360"/>
      </w:pPr>
    </w:lvl>
    <w:lvl w:ilvl="1" w:tplc="240A0019" w:tentative="1">
      <w:start w:val="1"/>
      <w:numFmt w:val="lowerLetter"/>
      <w:lvlText w:val="%2."/>
      <w:lvlJc w:val="left"/>
      <w:pPr>
        <w:ind w:left="1406" w:hanging="360"/>
      </w:pPr>
    </w:lvl>
    <w:lvl w:ilvl="2" w:tplc="240A001B" w:tentative="1">
      <w:start w:val="1"/>
      <w:numFmt w:val="lowerRoman"/>
      <w:lvlText w:val="%3."/>
      <w:lvlJc w:val="right"/>
      <w:pPr>
        <w:ind w:left="2126" w:hanging="180"/>
      </w:pPr>
    </w:lvl>
    <w:lvl w:ilvl="3" w:tplc="240A000F" w:tentative="1">
      <w:start w:val="1"/>
      <w:numFmt w:val="decimal"/>
      <w:lvlText w:val="%4."/>
      <w:lvlJc w:val="left"/>
      <w:pPr>
        <w:ind w:left="2846" w:hanging="360"/>
      </w:pPr>
    </w:lvl>
    <w:lvl w:ilvl="4" w:tplc="240A0019" w:tentative="1">
      <w:start w:val="1"/>
      <w:numFmt w:val="lowerLetter"/>
      <w:lvlText w:val="%5."/>
      <w:lvlJc w:val="left"/>
      <w:pPr>
        <w:ind w:left="3566" w:hanging="360"/>
      </w:pPr>
    </w:lvl>
    <w:lvl w:ilvl="5" w:tplc="240A001B" w:tentative="1">
      <w:start w:val="1"/>
      <w:numFmt w:val="lowerRoman"/>
      <w:lvlText w:val="%6."/>
      <w:lvlJc w:val="right"/>
      <w:pPr>
        <w:ind w:left="4286" w:hanging="180"/>
      </w:pPr>
    </w:lvl>
    <w:lvl w:ilvl="6" w:tplc="240A000F" w:tentative="1">
      <w:start w:val="1"/>
      <w:numFmt w:val="decimal"/>
      <w:lvlText w:val="%7."/>
      <w:lvlJc w:val="left"/>
      <w:pPr>
        <w:ind w:left="5006" w:hanging="360"/>
      </w:pPr>
    </w:lvl>
    <w:lvl w:ilvl="7" w:tplc="240A0019" w:tentative="1">
      <w:start w:val="1"/>
      <w:numFmt w:val="lowerLetter"/>
      <w:lvlText w:val="%8."/>
      <w:lvlJc w:val="left"/>
      <w:pPr>
        <w:ind w:left="5726" w:hanging="360"/>
      </w:pPr>
    </w:lvl>
    <w:lvl w:ilvl="8" w:tplc="240A001B" w:tentative="1">
      <w:start w:val="1"/>
      <w:numFmt w:val="lowerRoman"/>
      <w:lvlText w:val="%9."/>
      <w:lvlJc w:val="right"/>
      <w:pPr>
        <w:ind w:left="6446" w:hanging="180"/>
      </w:pPr>
    </w:lvl>
  </w:abstractNum>
  <w:abstractNum w:abstractNumId="6" w15:restartNumberingAfterBreak="0">
    <w:nsid w:val="22C63D66"/>
    <w:multiLevelType w:val="hybridMultilevel"/>
    <w:tmpl w:val="6DBADE1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80623B2"/>
    <w:multiLevelType w:val="multilevel"/>
    <w:tmpl w:val="3224DC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29555A04"/>
    <w:multiLevelType w:val="multilevel"/>
    <w:tmpl w:val="09789C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435035F"/>
    <w:multiLevelType w:val="multilevel"/>
    <w:tmpl w:val="FB360ADC"/>
    <w:lvl w:ilvl="0">
      <w:numFmt w:val="bullet"/>
      <w:lvlText w:val="●"/>
      <w:lvlJc w:val="left"/>
      <w:pPr>
        <w:ind w:left="662" w:hanging="360"/>
      </w:pPr>
      <w:rPr>
        <w:rFonts w:ascii="Noto Sans Symbols" w:eastAsia="Noto Sans Symbols" w:hAnsi="Noto Sans Symbols" w:cs="Noto Sans Symbols"/>
        <w:b w:val="0"/>
        <w:i w:val="0"/>
        <w:sz w:val="22"/>
        <w:szCs w:val="22"/>
      </w:rPr>
    </w:lvl>
    <w:lvl w:ilvl="1">
      <w:numFmt w:val="bullet"/>
      <w:lvlText w:val="•"/>
      <w:lvlJc w:val="left"/>
      <w:pPr>
        <w:ind w:left="1614" w:hanging="360"/>
      </w:pPr>
    </w:lvl>
    <w:lvl w:ilvl="2">
      <w:numFmt w:val="bullet"/>
      <w:lvlText w:val="•"/>
      <w:lvlJc w:val="left"/>
      <w:pPr>
        <w:ind w:left="2568" w:hanging="360"/>
      </w:pPr>
    </w:lvl>
    <w:lvl w:ilvl="3">
      <w:numFmt w:val="bullet"/>
      <w:lvlText w:val="•"/>
      <w:lvlJc w:val="left"/>
      <w:pPr>
        <w:ind w:left="3522" w:hanging="360"/>
      </w:pPr>
    </w:lvl>
    <w:lvl w:ilvl="4">
      <w:numFmt w:val="bullet"/>
      <w:lvlText w:val="•"/>
      <w:lvlJc w:val="left"/>
      <w:pPr>
        <w:ind w:left="4476" w:hanging="360"/>
      </w:pPr>
    </w:lvl>
    <w:lvl w:ilvl="5">
      <w:numFmt w:val="bullet"/>
      <w:lvlText w:val="•"/>
      <w:lvlJc w:val="left"/>
      <w:pPr>
        <w:ind w:left="5430" w:hanging="360"/>
      </w:pPr>
    </w:lvl>
    <w:lvl w:ilvl="6">
      <w:numFmt w:val="bullet"/>
      <w:lvlText w:val="•"/>
      <w:lvlJc w:val="left"/>
      <w:pPr>
        <w:ind w:left="6384" w:hanging="360"/>
      </w:pPr>
    </w:lvl>
    <w:lvl w:ilvl="7">
      <w:numFmt w:val="bullet"/>
      <w:lvlText w:val="•"/>
      <w:lvlJc w:val="left"/>
      <w:pPr>
        <w:ind w:left="7338" w:hanging="360"/>
      </w:pPr>
    </w:lvl>
    <w:lvl w:ilvl="8">
      <w:numFmt w:val="bullet"/>
      <w:lvlText w:val="•"/>
      <w:lvlJc w:val="left"/>
      <w:pPr>
        <w:ind w:left="8292" w:hanging="360"/>
      </w:pPr>
    </w:lvl>
  </w:abstractNum>
  <w:abstractNum w:abstractNumId="10" w15:restartNumberingAfterBreak="0">
    <w:nsid w:val="37237BCB"/>
    <w:multiLevelType w:val="multilevel"/>
    <w:tmpl w:val="E454EB9C"/>
    <w:lvl w:ilvl="0">
      <w:numFmt w:val="bullet"/>
      <w:lvlText w:val="✔"/>
      <w:lvlJc w:val="left"/>
      <w:pPr>
        <w:ind w:left="662" w:hanging="277"/>
      </w:pPr>
      <w:rPr>
        <w:rFonts w:ascii="Noto Sans Symbols" w:eastAsia="Noto Sans Symbols" w:hAnsi="Noto Sans Symbols" w:cs="Noto Sans Symbols"/>
        <w:b w:val="0"/>
        <w:i w:val="0"/>
        <w:sz w:val="17"/>
        <w:szCs w:val="17"/>
      </w:rPr>
    </w:lvl>
    <w:lvl w:ilvl="1">
      <w:numFmt w:val="bullet"/>
      <w:lvlText w:val="•"/>
      <w:lvlJc w:val="left"/>
      <w:pPr>
        <w:ind w:left="1614" w:hanging="279"/>
      </w:pPr>
    </w:lvl>
    <w:lvl w:ilvl="2">
      <w:numFmt w:val="bullet"/>
      <w:lvlText w:val="•"/>
      <w:lvlJc w:val="left"/>
      <w:pPr>
        <w:ind w:left="2568" w:hanging="279"/>
      </w:pPr>
    </w:lvl>
    <w:lvl w:ilvl="3">
      <w:numFmt w:val="bullet"/>
      <w:lvlText w:val="•"/>
      <w:lvlJc w:val="left"/>
      <w:pPr>
        <w:ind w:left="3522" w:hanging="279"/>
      </w:pPr>
    </w:lvl>
    <w:lvl w:ilvl="4">
      <w:numFmt w:val="bullet"/>
      <w:lvlText w:val="•"/>
      <w:lvlJc w:val="left"/>
      <w:pPr>
        <w:ind w:left="4476" w:hanging="279"/>
      </w:pPr>
    </w:lvl>
    <w:lvl w:ilvl="5">
      <w:numFmt w:val="bullet"/>
      <w:lvlText w:val="•"/>
      <w:lvlJc w:val="left"/>
      <w:pPr>
        <w:ind w:left="5430" w:hanging="279"/>
      </w:pPr>
    </w:lvl>
    <w:lvl w:ilvl="6">
      <w:numFmt w:val="bullet"/>
      <w:lvlText w:val="•"/>
      <w:lvlJc w:val="left"/>
      <w:pPr>
        <w:ind w:left="6384" w:hanging="279"/>
      </w:pPr>
    </w:lvl>
    <w:lvl w:ilvl="7">
      <w:numFmt w:val="bullet"/>
      <w:lvlText w:val="•"/>
      <w:lvlJc w:val="left"/>
      <w:pPr>
        <w:ind w:left="7338" w:hanging="279"/>
      </w:pPr>
    </w:lvl>
    <w:lvl w:ilvl="8">
      <w:numFmt w:val="bullet"/>
      <w:lvlText w:val="•"/>
      <w:lvlJc w:val="left"/>
      <w:pPr>
        <w:ind w:left="8292" w:hanging="277"/>
      </w:pPr>
    </w:lvl>
  </w:abstractNum>
  <w:abstractNum w:abstractNumId="11" w15:restartNumberingAfterBreak="0">
    <w:nsid w:val="37C12CC8"/>
    <w:multiLevelType w:val="hybridMultilevel"/>
    <w:tmpl w:val="773834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B3D42F3"/>
    <w:multiLevelType w:val="hybridMultilevel"/>
    <w:tmpl w:val="5F444A1C"/>
    <w:lvl w:ilvl="0" w:tplc="240A0001">
      <w:start w:val="1"/>
      <w:numFmt w:val="bullet"/>
      <w:lvlText w:val=""/>
      <w:lvlJc w:val="left"/>
      <w:pPr>
        <w:ind w:left="1051" w:hanging="360"/>
      </w:pPr>
      <w:rPr>
        <w:rFonts w:ascii="Symbol" w:hAnsi="Symbol" w:hint="default"/>
      </w:rPr>
    </w:lvl>
    <w:lvl w:ilvl="1" w:tplc="240A0003" w:tentative="1">
      <w:start w:val="1"/>
      <w:numFmt w:val="bullet"/>
      <w:lvlText w:val="o"/>
      <w:lvlJc w:val="left"/>
      <w:pPr>
        <w:ind w:left="1771" w:hanging="360"/>
      </w:pPr>
      <w:rPr>
        <w:rFonts w:ascii="Courier New" w:hAnsi="Courier New" w:cs="Courier New" w:hint="default"/>
      </w:rPr>
    </w:lvl>
    <w:lvl w:ilvl="2" w:tplc="240A0005" w:tentative="1">
      <w:start w:val="1"/>
      <w:numFmt w:val="bullet"/>
      <w:lvlText w:val=""/>
      <w:lvlJc w:val="left"/>
      <w:pPr>
        <w:ind w:left="2491" w:hanging="360"/>
      </w:pPr>
      <w:rPr>
        <w:rFonts w:ascii="Wingdings" w:hAnsi="Wingdings" w:hint="default"/>
      </w:rPr>
    </w:lvl>
    <w:lvl w:ilvl="3" w:tplc="240A0001" w:tentative="1">
      <w:start w:val="1"/>
      <w:numFmt w:val="bullet"/>
      <w:lvlText w:val=""/>
      <w:lvlJc w:val="left"/>
      <w:pPr>
        <w:ind w:left="3211" w:hanging="360"/>
      </w:pPr>
      <w:rPr>
        <w:rFonts w:ascii="Symbol" w:hAnsi="Symbol" w:hint="default"/>
      </w:rPr>
    </w:lvl>
    <w:lvl w:ilvl="4" w:tplc="240A0003" w:tentative="1">
      <w:start w:val="1"/>
      <w:numFmt w:val="bullet"/>
      <w:lvlText w:val="o"/>
      <w:lvlJc w:val="left"/>
      <w:pPr>
        <w:ind w:left="3931" w:hanging="360"/>
      </w:pPr>
      <w:rPr>
        <w:rFonts w:ascii="Courier New" w:hAnsi="Courier New" w:cs="Courier New" w:hint="default"/>
      </w:rPr>
    </w:lvl>
    <w:lvl w:ilvl="5" w:tplc="240A0005" w:tentative="1">
      <w:start w:val="1"/>
      <w:numFmt w:val="bullet"/>
      <w:lvlText w:val=""/>
      <w:lvlJc w:val="left"/>
      <w:pPr>
        <w:ind w:left="4651" w:hanging="360"/>
      </w:pPr>
      <w:rPr>
        <w:rFonts w:ascii="Wingdings" w:hAnsi="Wingdings" w:hint="default"/>
      </w:rPr>
    </w:lvl>
    <w:lvl w:ilvl="6" w:tplc="240A0001" w:tentative="1">
      <w:start w:val="1"/>
      <w:numFmt w:val="bullet"/>
      <w:lvlText w:val=""/>
      <w:lvlJc w:val="left"/>
      <w:pPr>
        <w:ind w:left="5371" w:hanging="360"/>
      </w:pPr>
      <w:rPr>
        <w:rFonts w:ascii="Symbol" w:hAnsi="Symbol" w:hint="default"/>
      </w:rPr>
    </w:lvl>
    <w:lvl w:ilvl="7" w:tplc="240A0003" w:tentative="1">
      <w:start w:val="1"/>
      <w:numFmt w:val="bullet"/>
      <w:lvlText w:val="o"/>
      <w:lvlJc w:val="left"/>
      <w:pPr>
        <w:ind w:left="6091" w:hanging="360"/>
      </w:pPr>
      <w:rPr>
        <w:rFonts w:ascii="Courier New" w:hAnsi="Courier New" w:cs="Courier New" w:hint="default"/>
      </w:rPr>
    </w:lvl>
    <w:lvl w:ilvl="8" w:tplc="240A0005" w:tentative="1">
      <w:start w:val="1"/>
      <w:numFmt w:val="bullet"/>
      <w:lvlText w:val=""/>
      <w:lvlJc w:val="left"/>
      <w:pPr>
        <w:ind w:left="6811" w:hanging="360"/>
      </w:pPr>
      <w:rPr>
        <w:rFonts w:ascii="Wingdings" w:hAnsi="Wingdings" w:hint="default"/>
      </w:rPr>
    </w:lvl>
  </w:abstractNum>
  <w:abstractNum w:abstractNumId="13" w15:restartNumberingAfterBreak="0">
    <w:nsid w:val="3F1F56FE"/>
    <w:multiLevelType w:val="hybridMultilevel"/>
    <w:tmpl w:val="2128528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C2279C"/>
    <w:multiLevelType w:val="multilevel"/>
    <w:tmpl w:val="ADE4AFD4"/>
    <w:lvl w:ilvl="0">
      <w:numFmt w:val="bullet"/>
      <w:lvlText w:val="●"/>
      <w:lvlJc w:val="left"/>
      <w:pPr>
        <w:ind w:left="662" w:hanging="277"/>
      </w:pPr>
      <w:rPr>
        <w:rFonts w:ascii="Noto Sans Symbols" w:eastAsia="Noto Sans Symbols" w:hAnsi="Noto Sans Symbols" w:cs="Noto Sans Symbols"/>
        <w:b w:val="0"/>
        <w:i w:val="0"/>
        <w:sz w:val="17"/>
        <w:szCs w:val="17"/>
      </w:rPr>
    </w:lvl>
    <w:lvl w:ilvl="1">
      <w:numFmt w:val="bullet"/>
      <w:lvlText w:val="•"/>
      <w:lvlJc w:val="left"/>
      <w:pPr>
        <w:ind w:left="662" w:hanging="689"/>
      </w:pPr>
      <w:rPr>
        <w:rFonts w:ascii="Arial" w:eastAsia="Arial" w:hAnsi="Arial" w:cs="Arial"/>
        <w:b w:val="0"/>
        <w:i w:val="0"/>
        <w:sz w:val="18"/>
        <w:szCs w:val="18"/>
      </w:rPr>
    </w:lvl>
    <w:lvl w:ilvl="2">
      <w:numFmt w:val="bullet"/>
      <w:lvlText w:val="•"/>
      <w:lvlJc w:val="left"/>
      <w:pPr>
        <w:ind w:left="2568" w:hanging="689"/>
      </w:pPr>
    </w:lvl>
    <w:lvl w:ilvl="3">
      <w:numFmt w:val="bullet"/>
      <w:lvlText w:val="•"/>
      <w:lvlJc w:val="left"/>
      <w:pPr>
        <w:ind w:left="3522" w:hanging="689"/>
      </w:pPr>
    </w:lvl>
    <w:lvl w:ilvl="4">
      <w:numFmt w:val="bullet"/>
      <w:lvlText w:val="•"/>
      <w:lvlJc w:val="left"/>
      <w:pPr>
        <w:ind w:left="4476" w:hanging="688"/>
      </w:pPr>
    </w:lvl>
    <w:lvl w:ilvl="5">
      <w:numFmt w:val="bullet"/>
      <w:lvlText w:val="•"/>
      <w:lvlJc w:val="left"/>
      <w:pPr>
        <w:ind w:left="5430" w:hanging="689"/>
      </w:pPr>
    </w:lvl>
    <w:lvl w:ilvl="6">
      <w:numFmt w:val="bullet"/>
      <w:lvlText w:val="•"/>
      <w:lvlJc w:val="left"/>
      <w:pPr>
        <w:ind w:left="6384" w:hanging="689"/>
      </w:pPr>
    </w:lvl>
    <w:lvl w:ilvl="7">
      <w:numFmt w:val="bullet"/>
      <w:lvlText w:val="•"/>
      <w:lvlJc w:val="left"/>
      <w:pPr>
        <w:ind w:left="7338" w:hanging="689"/>
      </w:pPr>
    </w:lvl>
    <w:lvl w:ilvl="8">
      <w:numFmt w:val="bullet"/>
      <w:lvlText w:val="•"/>
      <w:lvlJc w:val="left"/>
      <w:pPr>
        <w:ind w:left="8292" w:hanging="687"/>
      </w:pPr>
    </w:lvl>
  </w:abstractNum>
  <w:abstractNum w:abstractNumId="15" w15:restartNumberingAfterBreak="0">
    <w:nsid w:val="488D7D56"/>
    <w:multiLevelType w:val="multilevel"/>
    <w:tmpl w:val="4F585AB0"/>
    <w:lvl w:ilvl="0">
      <w:numFmt w:val="bullet"/>
      <w:lvlText w:val="●"/>
      <w:lvlJc w:val="left"/>
      <w:pPr>
        <w:ind w:left="662" w:hanging="277"/>
      </w:pPr>
      <w:rPr>
        <w:rFonts w:ascii="Noto Sans Symbols" w:eastAsia="Noto Sans Symbols" w:hAnsi="Noto Sans Symbols" w:cs="Noto Sans Symbols"/>
        <w:b w:val="0"/>
        <w:i w:val="0"/>
        <w:sz w:val="17"/>
        <w:szCs w:val="17"/>
      </w:rPr>
    </w:lvl>
    <w:lvl w:ilvl="1">
      <w:numFmt w:val="bullet"/>
      <w:lvlText w:val="•"/>
      <w:lvlJc w:val="left"/>
      <w:pPr>
        <w:ind w:left="662" w:hanging="689"/>
      </w:pPr>
      <w:rPr>
        <w:rFonts w:ascii="Arial" w:eastAsia="Arial" w:hAnsi="Arial" w:cs="Arial"/>
        <w:b w:val="0"/>
        <w:i w:val="0"/>
        <w:sz w:val="18"/>
        <w:szCs w:val="18"/>
      </w:rPr>
    </w:lvl>
    <w:lvl w:ilvl="2">
      <w:numFmt w:val="bullet"/>
      <w:lvlText w:val="•"/>
      <w:lvlJc w:val="left"/>
      <w:pPr>
        <w:ind w:left="2568" w:hanging="689"/>
      </w:pPr>
    </w:lvl>
    <w:lvl w:ilvl="3">
      <w:numFmt w:val="bullet"/>
      <w:lvlText w:val="•"/>
      <w:lvlJc w:val="left"/>
      <w:pPr>
        <w:ind w:left="3522" w:hanging="689"/>
      </w:pPr>
    </w:lvl>
    <w:lvl w:ilvl="4">
      <w:numFmt w:val="bullet"/>
      <w:lvlText w:val="•"/>
      <w:lvlJc w:val="left"/>
      <w:pPr>
        <w:ind w:left="4476" w:hanging="688"/>
      </w:pPr>
    </w:lvl>
    <w:lvl w:ilvl="5">
      <w:numFmt w:val="bullet"/>
      <w:lvlText w:val="•"/>
      <w:lvlJc w:val="left"/>
      <w:pPr>
        <w:ind w:left="5430" w:hanging="689"/>
      </w:pPr>
    </w:lvl>
    <w:lvl w:ilvl="6">
      <w:numFmt w:val="bullet"/>
      <w:lvlText w:val="•"/>
      <w:lvlJc w:val="left"/>
      <w:pPr>
        <w:ind w:left="6384" w:hanging="689"/>
      </w:pPr>
    </w:lvl>
    <w:lvl w:ilvl="7">
      <w:numFmt w:val="bullet"/>
      <w:lvlText w:val="•"/>
      <w:lvlJc w:val="left"/>
      <w:pPr>
        <w:ind w:left="7338" w:hanging="689"/>
      </w:pPr>
    </w:lvl>
    <w:lvl w:ilvl="8">
      <w:numFmt w:val="bullet"/>
      <w:lvlText w:val="•"/>
      <w:lvlJc w:val="left"/>
      <w:pPr>
        <w:ind w:left="8292" w:hanging="687"/>
      </w:pPr>
    </w:lvl>
  </w:abstractNum>
  <w:abstractNum w:abstractNumId="16" w15:restartNumberingAfterBreak="0">
    <w:nsid w:val="54D716DA"/>
    <w:multiLevelType w:val="multilevel"/>
    <w:tmpl w:val="9CE8F8C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 w15:restartNumberingAfterBreak="0">
    <w:nsid w:val="575F1AC4"/>
    <w:multiLevelType w:val="hybridMultilevel"/>
    <w:tmpl w:val="58E83F38"/>
    <w:lvl w:ilvl="0" w:tplc="F5B01A74">
      <w:start w:val="1"/>
      <w:numFmt w:val="decimal"/>
      <w:lvlText w:val="%1."/>
      <w:lvlJc w:val="left"/>
      <w:pPr>
        <w:ind w:left="326" w:hanging="360"/>
      </w:pPr>
      <w:rPr>
        <w:rFonts w:hint="default"/>
      </w:rPr>
    </w:lvl>
    <w:lvl w:ilvl="1" w:tplc="240A0019" w:tentative="1">
      <w:start w:val="1"/>
      <w:numFmt w:val="lowerLetter"/>
      <w:lvlText w:val="%2."/>
      <w:lvlJc w:val="left"/>
      <w:pPr>
        <w:ind w:left="1046" w:hanging="360"/>
      </w:pPr>
    </w:lvl>
    <w:lvl w:ilvl="2" w:tplc="240A001B" w:tentative="1">
      <w:start w:val="1"/>
      <w:numFmt w:val="lowerRoman"/>
      <w:lvlText w:val="%3."/>
      <w:lvlJc w:val="right"/>
      <w:pPr>
        <w:ind w:left="1766" w:hanging="180"/>
      </w:pPr>
    </w:lvl>
    <w:lvl w:ilvl="3" w:tplc="240A000F" w:tentative="1">
      <w:start w:val="1"/>
      <w:numFmt w:val="decimal"/>
      <w:lvlText w:val="%4."/>
      <w:lvlJc w:val="left"/>
      <w:pPr>
        <w:ind w:left="2486" w:hanging="360"/>
      </w:pPr>
    </w:lvl>
    <w:lvl w:ilvl="4" w:tplc="240A0019" w:tentative="1">
      <w:start w:val="1"/>
      <w:numFmt w:val="lowerLetter"/>
      <w:lvlText w:val="%5."/>
      <w:lvlJc w:val="left"/>
      <w:pPr>
        <w:ind w:left="3206" w:hanging="360"/>
      </w:pPr>
    </w:lvl>
    <w:lvl w:ilvl="5" w:tplc="240A001B" w:tentative="1">
      <w:start w:val="1"/>
      <w:numFmt w:val="lowerRoman"/>
      <w:lvlText w:val="%6."/>
      <w:lvlJc w:val="right"/>
      <w:pPr>
        <w:ind w:left="3926" w:hanging="180"/>
      </w:pPr>
    </w:lvl>
    <w:lvl w:ilvl="6" w:tplc="240A000F" w:tentative="1">
      <w:start w:val="1"/>
      <w:numFmt w:val="decimal"/>
      <w:lvlText w:val="%7."/>
      <w:lvlJc w:val="left"/>
      <w:pPr>
        <w:ind w:left="4646" w:hanging="360"/>
      </w:pPr>
    </w:lvl>
    <w:lvl w:ilvl="7" w:tplc="240A0019" w:tentative="1">
      <w:start w:val="1"/>
      <w:numFmt w:val="lowerLetter"/>
      <w:lvlText w:val="%8."/>
      <w:lvlJc w:val="left"/>
      <w:pPr>
        <w:ind w:left="5366" w:hanging="360"/>
      </w:pPr>
    </w:lvl>
    <w:lvl w:ilvl="8" w:tplc="240A001B" w:tentative="1">
      <w:start w:val="1"/>
      <w:numFmt w:val="lowerRoman"/>
      <w:lvlText w:val="%9."/>
      <w:lvlJc w:val="right"/>
      <w:pPr>
        <w:ind w:left="6086" w:hanging="180"/>
      </w:pPr>
    </w:lvl>
  </w:abstractNum>
  <w:abstractNum w:abstractNumId="18" w15:restartNumberingAfterBreak="0">
    <w:nsid w:val="583F3AF9"/>
    <w:multiLevelType w:val="multilevel"/>
    <w:tmpl w:val="679EA4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B26023F"/>
    <w:multiLevelType w:val="multilevel"/>
    <w:tmpl w:val="CECC00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60FA1DFE"/>
    <w:multiLevelType w:val="multilevel"/>
    <w:tmpl w:val="44A2538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8D172C2"/>
    <w:multiLevelType w:val="hybridMultilevel"/>
    <w:tmpl w:val="B0147844"/>
    <w:lvl w:ilvl="0" w:tplc="1B2EF9FA">
      <w:start w:val="1"/>
      <w:numFmt w:val="bullet"/>
      <w:lvlText w:val="-"/>
      <w:lvlJc w:val="left"/>
      <w:pPr>
        <w:ind w:left="326" w:hanging="360"/>
      </w:pPr>
      <w:rPr>
        <w:rFonts w:ascii="Century Gothic" w:eastAsiaTheme="minorHAnsi" w:hAnsi="Century Gothic" w:cstheme="minorBidi" w:hint="default"/>
      </w:rPr>
    </w:lvl>
    <w:lvl w:ilvl="1" w:tplc="240A0003" w:tentative="1">
      <w:start w:val="1"/>
      <w:numFmt w:val="bullet"/>
      <w:lvlText w:val="o"/>
      <w:lvlJc w:val="left"/>
      <w:pPr>
        <w:ind w:left="1046" w:hanging="360"/>
      </w:pPr>
      <w:rPr>
        <w:rFonts w:ascii="Courier New" w:hAnsi="Courier New" w:cs="Courier New" w:hint="default"/>
      </w:rPr>
    </w:lvl>
    <w:lvl w:ilvl="2" w:tplc="240A0005" w:tentative="1">
      <w:start w:val="1"/>
      <w:numFmt w:val="bullet"/>
      <w:lvlText w:val=""/>
      <w:lvlJc w:val="left"/>
      <w:pPr>
        <w:ind w:left="1766" w:hanging="360"/>
      </w:pPr>
      <w:rPr>
        <w:rFonts w:ascii="Wingdings" w:hAnsi="Wingdings" w:hint="default"/>
      </w:rPr>
    </w:lvl>
    <w:lvl w:ilvl="3" w:tplc="240A0001" w:tentative="1">
      <w:start w:val="1"/>
      <w:numFmt w:val="bullet"/>
      <w:lvlText w:val=""/>
      <w:lvlJc w:val="left"/>
      <w:pPr>
        <w:ind w:left="2486" w:hanging="360"/>
      </w:pPr>
      <w:rPr>
        <w:rFonts w:ascii="Symbol" w:hAnsi="Symbol" w:hint="default"/>
      </w:rPr>
    </w:lvl>
    <w:lvl w:ilvl="4" w:tplc="240A0003" w:tentative="1">
      <w:start w:val="1"/>
      <w:numFmt w:val="bullet"/>
      <w:lvlText w:val="o"/>
      <w:lvlJc w:val="left"/>
      <w:pPr>
        <w:ind w:left="3206" w:hanging="360"/>
      </w:pPr>
      <w:rPr>
        <w:rFonts w:ascii="Courier New" w:hAnsi="Courier New" w:cs="Courier New" w:hint="default"/>
      </w:rPr>
    </w:lvl>
    <w:lvl w:ilvl="5" w:tplc="240A0005" w:tentative="1">
      <w:start w:val="1"/>
      <w:numFmt w:val="bullet"/>
      <w:lvlText w:val=""/>
      <w:lvlJc w:val="left"/>
      <w:pPr>
        <w:ind w:left="3926" w:hanging="360"/>
      </w:pPr>
      <w:rPr>
        <w:rFonts w:ascii="Wingdings" w:hAnsi="Wingdings" w:hint="default"/>
      </w:rPr>
    </w:lvl>
    <w:lvl w:ilvl="6" w:tplc="240A0001" w:tentative="1">
      <w:start w:val="1"/>
      <w:numFmt w:val="bullet"/>
      <w:lvlText w:val=""/>
      <w:lvlJc w:val="left"/>
      <w:pPr>
        <w:ind w:left="4646" w:hanging="360"/>
      </w:pPr>
      <w:rPr>
        <w:rFonts w:ascii="Symbol" w:hAnsi="Symbol" w:hint="default"/>
      </w:rPr>
    </w:lvl>
    <w:lvl w:ilvl="7" w:tplc="240A0003" w:tentative="1">
      <w:start w:val="1"/>
      <w:numFmt w:val="bullet"/>
      <w:lvlText w:val="o"/>
      <w:lvlJc w:val="left"/>
      <w:pPr>
        <w:ind w:left="5366" w:hanging="360"/>
      </w:pPr>
      <w:rPr>
        <w:rFonts w:ascii="Courier New" w:hAnsi="Courier New" w:cs="Courier New" w:hint="default"/>
      </w:rPr>
    </w:lvl>
    <w:lvl w:ilvl="8" w:tplc="240A0005" w:tentative="1">
      <w:start w:val="1"/>
      <w:numFmt w:val="bullet"/>
      <w:lvlText w:val=""/>
      <w:lvlJc w:val="left"/>
      <w:pPr>
        <w:ind w:left="6086" w:hanging="360"/>
      </w:pPr>
      <w:rPr>
        <w:rFonts w:ascii="Wingdings" w:hAnsi="Wingdings" w:hint="default"/>
      </w:rPr>
    </w:lvl>
  </w:abstractNum>
  <w:abstractNum w:abstractNumId="22" w15:restartNumberingAfterBreak="0">
    <w:nsid w:val="6B6B47FB"/>
    <w:multiLevelType w:val="hybridMultilevel"/>
    <w:tmpl w:val="9DC2CA50"/>
    <w:lvl w:ilvl="0" w:tplc="6E24B434">
      <w:start w:val="1"/>
      <w:numFmt w:val="decimal"/>
      <w:lvlText w:val="%1."/>
      <w:lvlJc w:val="left"/>
      <w:pPr>
        <w:ind w:left="326" w:hanging="360"/>
      </w:pPr>
      <w:rPr>
        <w:rFonts w:hint="default"/>
        <w:b/>
      </w:rPr>
    </w:lvl>
    <w:lvl w:ilvl="1" w:tplc="240A0019" w:tentative="1">
      <w:start w:val="1"/>
      <w:numFmt w:val="lowerLetter"/>
      <w:lvlText w:val="%2."/>
      <w:lvlJc w:val="left"/>
      <w:pPr>
        <w:ind w:left="1046" w:hanging="360"/>
      </w:pPr>
    </w:lvl>
    <w:lvl w:ilvl="2" w:tplc="240A001B" w:tentative="1">
      <w:start w:val="1"/>
      <w:numFmt w:val="lowerRoman"/>
      <w:lvlText w:val="%3."/>
      <w:lvlJc w:val="right"/>
      <w:pPr>
        <w:ind w:left="1766" w:hanging="180"/>
      </w:pPr>
    </w:lvl>
    <w:lvl w:ilvl="3" w:tplc="240A000F" w:tentative="1">
      <w:start w:val="1"/>
      <w:numFmt w:val="decimal"/>
      <w:lvlText w:val="%4."/>
      <w:lvlJc w:val="left"/>
      <w:pPr>
        <w:ind w:left="2486" w:hanging="360"/>
      </w:pPr>
    </w:lvl>
    <w:lvl w:ilvl="4" w:tplc="240A0019" w:tentative="1">
      <w:start w:val="1"/>
      <w:numFmt w:val="lowerLetter"/>
      <w:lvlText w:val="%5."/>
      <w:lvlJc w:val="left"/>
      <w:pPr>
        <w:ind w:left="3206" w:hanging="360"/>
      </w:pPr>
    </w:lvl>
    <w:lvl w:ilvl="5" w:tplc="240A001B" w:tentative="1">
      <w:start w:val="1"/>
      <w:numFmt w:val="lowerRoman"/>
      <w:lvlText w:val="%6."/>
      <w:lvlJc w:val="right"/>
      <w:pPr>
        <w:ind w:left="3926" w:hanging="180"/>
      </w:pPr>
    </w:lvl>
    <w:lvl w:ilvl="6" w:tplc="240A000F" w:tentative="1">
      <w:start w:val="1"/>
      <w:numFmt w:val="decimal"/>
      <w:lvlText w:val="%7."/>
      <w:lvlJc w:val="left"/>
      <w:pPr>
        <w:ind w:left="4646" w:hanging="360"/>
      </w:pPr>
    </w:lvl>
    <w:lvl w:ilvl="7" w:tplc="240A0019" w:tentative="1">
      <w:start w:val="1"/>
      <w:numFmt w:val="lowerLetter"/>
      <w:lvlText w:val="%8."/>
      <w:lvlJc w:val="left"/>
      <w:pPr>
        <w:ind w:left="5366" w:hanging="360"/>
      </w:pPr>
    </w:lvl>
    <w:lvl w:ilvl="8" w:tplc="240A001B" w:tentative="1">
      <w:start w:val="1"/>
      <w:numFmt w:val="lowerRoman"/>
      <w:lvlText w:val="%9."/>
      <w:lvlJc w:val="right"/>
      <w:pPr>
        <w:ind w:left="6086" w:hanging="180"/>
      </w:pPr>
    </w:lvl>
  </w:abstractNum>
  <w:abstractNum w:abstractNumId="23" w15:restartNumberingAfterBreak="0">
    <w:nsid w:val="70F70302"/>
    <w:multiLevelType w:val="singleLevel"/>
    <w:tmpl w:val="0C0A000D"/>
    <w:lvl w:ilvl="0">
      <w:start w:val="1"/>
      <w:numFmt w:val="bullet"/>
      <w:lvlText w:val=""/>
      <w:lvlJc w:val="left"/>
      <w:pPr>
        <w:tabs>
          <w:tab w:val="num" w:pos="360"/>
        </w:tabs>
        <w:ind w:left="360" w:hanging="360"/>
      </w:pPr>
      <w:rPr>
        <w:rFonts w:ascii="Wingdings" w:hAnsi="Wingdings" w:hint="default"/>
      </w:rPr>
    </w:lvl>
  </w:abstractNum>
  <w:abstractNum w:abstractNumId="24" w15:restartNumberingAfterBreak="0">
    <w:nsid w:val="73402FF3"/>
    <w:multiLevelType w:val="multilevel"/>
    <w:tmpl w:val="5B3A1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76B12FF3"/>
    <w:multiLevelType w:val="multilevel"/>
    <w:tmpl w:val="860CFD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7EC056DA"/>
    <w:multiLevelType w:val="multilevel"/>
    <w:tmpl w:val="7EDAE9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20"/>
  </w:num>
  <w:num w:numId="2">
    <w:abstractNumId w:val="23"/>
  </w:num>
  <w:num w:numId="3">
    <w:abstractNumId w:val="2"/>
  </w:num>
  <w:num w:numId="4">
    <w:abstractNumId w:val="5"/>
  </w:num>
  <w:num w:numId="5">
    <w:abstractNumId w:val="17"/>
  </w:num>
  <w:num w:numId="6">
    <w:abstractNumId w:val="11"/>
  </w:num>
  <w:num w:numId="7">
    <w:abstractNumId w:val="6"/>
  </w:num>
  <w:num w:numId="8">
    <w:abstractNumId w:val="21"/>
  </w:num>
  <w:num w:numId="9">
    <w:abstractNumId w:val="12"/>
  </w:num>
  <w:num w:numId="10">
    <w:abstractNumId w:val="9"/>
  </w:num>
  <w:num w:numId="11">
    <w:abstractNumId w:val="1"/>
  </w:num>
  <w:num w:numId="12">
    <w:abstractNumId w:val="25"/>
  </w:num>
  <w:num w:numId="13">
    <w:abstractNumId w:val="19"/>
  </w:num>
  <w:num w:numId="14">
    <w:abstractNumId w:val="3"/>
  </w:num>
  <w:num w:numId="15">
    <w:abstractNumId w:val="16"/>
  </w:num>
  <w:num w:numId="16">
    <w:abstractNumId w:val="26"/>
  </w:num>
  <w:num w:numId="17">
    <w:abstractNumId w:val="0"/>
  </w:num>
  <w:num w:numId="18">
    <w:abstractNumId w:val="24"/>
  </w:num>
  <w:num w:numId="19">
    <w:abstractNumId w:val="15"/>
  </w:num>
  <w:num w:numId="20">
    <w:abstractNumId w:val="8"/>
  </w:num>
  <w:num w:numId="21">
    <w:abstractNumId w:val="14"/>
  </w:num>
  <w:num w:numId="22">
    <w:abstractNumId w:val="10"/>
  </w:num>
  <w:num w:numId="23">
    <w:abstractNumId w:val="22"/>
  </w:num>
  <w:num w:numId="24">
    <w:abstractNumId w:val="4"/>
  </w:num>
  <w:num w:numId="25">
    <w:abstractNumId w:val="13"/>
  </w:num>
  <w:num w:numId="26">
    <w:abstractNumId w:val="18"/>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AF4"/>
    <w:rsid w:val="009A3AF4"/>
    <w:rsid w:val="00C815FE"/>
    <w:rsid w:val="00D6641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A04853-24F1-4BBC-98B0-873B22583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AF4"/>
    <w:pPr>
      <w:spacing w:after="200" w:line="276" w:lineRule="auto"/>
    </w:pPr>
  </w:style>
  <w:style w:type="paragraph" w:styleId="Ttulo1">
    <w:name w:val="heading 1"/>
    <w:basedOn w:val="Normal"/>
    <w:link w:val="Ttulo1Car"/>
    <w:uiPriority w:val="9"/>
    <w:qFormat/>
    <w:rsid w:val="009A3AF4"/>
    <w:pPr>
      <w:widowControl w:val="0"/>
      <w:autoSpaceDE w:val="0"/>
      <w:autoSpaceDN w:val="0"/>
      <w:spacing w:after="0" w:line="240" w:lineRule="auto"/>
      <w:ind w:left="133"/>
      <w:outlineLvl w:val="0"/>
    </w:pPr>
    <w:rPr>
      <w:rFonts w:ascii="Arial" w:eastAsia="Arial" w:hAnsi="Arial" w:cs="Arial"/>
      <w:b/>
      <w:bCs/>
      <w:sz w:val="18"/>
      <w:szCs w:val="18"/>
      <w:lang w:val="es-ES"/>
    </w:rPr>
  </w:style>
  <w:style w:type="paragraph" w:styleId="Ttulo2">
    <w:name w:val="heading 2"/>
    <w:basedOn w:val="Normal"/>
    <w:next w:val="Normal"/>
    <w:link w:val="Ttulo2Car"/>
    <w:uiPriority w:val="9"/>
    <w:unhideWhenUsed/>
    <w:qFormat/>
    <w:rsid w:val="009A3AF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unhideWhenUsed/>
    <w:qFormat/>
    <w:rsid w:val="009A3AF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link w:val="Ttulo4Car"/>
    <w:uiPriority w:val="9"/>
    <w:qFormat/>
    <w:rsid w:val="009A3AF4"/>
    <w:pPr>
      <w:widowControl w:val="0"/>
      <w:autoSpaceDE w:val="0"/>
      <w:autoSpaceDN w:val="0"/>
      <w:spacing w:after="0" w:line="240" w:lineRule="auto"/>
      <w:ind w:left="1340"/>
      <w:outlineLvl w:val="3"/>
    </w:pPr>
    <w:rPr>
      <w:rFonts w:ascii="Arial" w:eastAsia="Arial" w:hAnsi="Arial" w:cs="Arial"/>
      <w:b/>
      <w:bCs/>
      <w:lang w:val="es-ES"/>
    </w:rPr>
  </w:style>
  <w:style w:type="paragraph" w:styleId="Ttulo5">
    <w:name w:val="heading 5"/>
    <w:basedOn w:val="Normal"/>
    <w:next w:val="Normal"/>
    <w:link w:val="Ttulo5Car"/>
    <w:uiPriority w:val="9"/>
    <w:semiHidden/>
    <w:unhideWhenUsed/>
    <w:qFormat/>
    <w:rsid w:val="009A3AF4"/>
    <w:pPr>
      <w:keepNext/>
      <w:keepLines/>
      <w:widowControl w:val="0"/>
      <w:spacing w:before="220" w:after="40" w:line="240" w:lineRule="auto"/>
      <w:outlineLvl w:val="4"/>
    </w:pPr>
    <w:rPr>
      <w:rFonts w:ascii="Arial MT" w:eastAsia="Arial MT" w:hAnsi="Arial MT" w:cs="Arial MT"/>
      <w:b/>
      <w:lang w:val="es-ES"/>
    </w:rPr>
  </w:style>
  <w:style w:type="paragraph" w:styleId="Ttulo6">
    <w:name w:val="heading 6"/>
    <w:basedOn w:val="Normal"/>
    <w:next w:val="Normal"/>
    <w:link w:val="Ttulo6Car"/>
    <w:uiPriority w:val="9"/>
    <w:semiHidden/>
    <w:unhideWhenUsed/>
    <w:qFormat/>
    <w:rsid w:val="009A3AF4"/>
    <w:pPr>
      <w:keepNext/>
      <w:keepLines/>
      <w:widowControl w:val="0"/>
      <w:spacing w:before="200" w:after="40" w:line="240" w:lineRule="auto"/>
      <w:outlineLvl w:val="5"/>
    </w:pPr>
    <w:rPr>
      <w:rFonts w:ascii="Arial MT" w:eastAsia="Arial MT" w:hAnsi="Arial MT" w:cs="Arial MT"/>
      <w:b/>
      <w:sz w:val="20"/>
      <w:szCs w:val="20"/>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A3AF4"/>
    <w:rPr>
      <w:rFonts w:ascii="Arial" w:eastAsia="Arial" w:hAnsi="Arial" w:cs="Arial"/>
      <w:b/>
      <w:bCs/>
      <w:sz w:val="18"/>
      <w:szCs w:val="18"/>
      <w:lang w:val="es-ES"/>
    </w:rPr>
  </w:style>
  <w:style w:type="character" w:customStyle="1" w:styleId="Ttulo2Car">
    <w:name w:val="Título 2 Car"/>
    <w:basedOn w:val="Fuentedeprrafopredeter"/>
    <w:link w:val="Ttulo2"/>
    <w:uiPriority w:val="9"/>
    <w:rsid w:val="009A3AF4"/>
    <w:rPr>
      <w:rFonts w:asciiTheme="majorHAnsi" w:eastAsiaTheme="majorEastAsia" w:hAnsiTheme="majorHAnsi" w:cstheme="majorBidi"/>
      <w:color w:val="2E74B5" w:themeColor="accent1" w:themeShade="BF"/>
      <w:sz w:val="26"/>
      <w:szCs w:val="26"/>
    </w:rPr>
  </w:style>
  <w:style w:type="character" w:customStyle="1" w:styleId="Ttulo3Car">
    <w:name w:val="Título 3 Car"/>
    <w:basedOn w:val="Fuentedeprrafopredeter"/>
    <w:link w:val="Ttulo3"/>
    <w:uiPriority w:val="9"/>
    <w:rsid w:val="009A3AF4"/>
    <w:rPr>
      <w:rFonts w:asciiTheme="majorHAnsi" w:eastAsiaTheme="majorEastAsia" w:hAnsiTheme="majorHAnsi" w:cstheme="majorBidi"/>
      <w:color w:val="1F4D78" w:themeColor="accent1" w:themeShade="7F"/>
      <w:sz w:val="24"/>
      <w:szCs w:val="24"/>
    </w:rPr>
  </w:style>
  <w:style w:type="character" w:customStyle="1" w:styleId="Ttulo4Car">
    <w:name w:val="Título 4 Car"/>
    <w:basedOn w:val="Fuentedeprrafopredeter"/>
    <w:link w:val="Ttulo4"/>
    <w:uiPriority w:val="9"/>
    <w:rsid w:val="009A3AF4"/>
    <w:rPr>
      <w:rFonts w:ascii="Arial" w:eastAsia="Arial" w:hAnsi="Arial" w:cs="Arial"/>
      <w:b/>
      <w:bCs/>
      <w:lang w:val="es-ES"/>
    </w:rPr>
  </w:style>
  <w:style w:type="character" w:customStyle="1" w:styleId="Ttulo5Car">
    <w:name w:val="Título 5 Car"/>
    <w:basedOn w:val="Fuentedeprrafopredeter"/>
    <w:link w:val="Ttulo5"/>
    <w:uiPriority w:val="9"/>
    <w:semiHidden/>
    <w:rsid w:val="009A3AF4"/>
    <w:rPr>
      <w:rFonts w:ascii="Arial MT" w:eastAsia="Arial MT" w:hAnsi="Arial MT" w:cs="Arial MT"/>
      <w:b/>
      <w:lang w:val="es-ES"/>
    </w:rPr>
  </w:style>
  <w:style w:type="character" w:customStyle="1" w:styleId="Ttulo6Car">
    <w:name w:val="Título 6 Car"/>
    <w:basedOn w:val="Fuentedeprrafopredeter"/>
    <w:link w:val="Ttulo6"/>
    <w:uiPriority w:val="9"/>
    <w:semiHidden/>
    <w:rsid w:val="009A3AF4"/>
    <w:rPr>
      <w:rFonts w:ascii="Arial MT" w:eastAsia="Arial MT" w:hAnsi="Arial MT" w:cs="Arial MT"/>
      <w:b/>
      <w:sz w:val="20"/>
      <w:szCs w:val="20"/>
      <w:lang w:val="es-ES"/>
    </w:rPr>
  </w:style>
  <w:style w:type="table" w:styleId="Tablaconcuadrcula">
    <w:name w:val="Table Grid"/>
    <w:basedOn w:val="Tablanormal"/>
    <w:uiPriority w:val="39"/>
    <w:rsid w:val="009A3AF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rafodelista">
    <w:name w:val="List Paragraph"/>
    <w:aliases w:val="Figuras,Cita textual,Párrafo de tabla,List Paragraph,Texto Tabla,Párrafo de lista1,Proyecto,HOJA,Bolita,BOLADEF,Párrafo de lista21,BOLA,Nivel 1 OS,Colorful List Accent 1,Colorful List - Accent 11,Titulo,VIÑETAS,Bullet List,FooterText,Z5"/>
    <w:basedOn w:val="Normal"/>
    <w:link w:val="PrrafodelistaCar"/>
    <w:uiPriority w:val="1"/>
    <w:qFormat/>
    <w:rsid w:val="009A3AF4"/>
    <w:pPr>
      <w:ind w:left="720"/>
      <w:contextualSpacing/>
    </w:pPr>
  </w:style>
  <w:style w:type="paragraph" w:styleId="Textoindependiente2">
    <w:name w:val="Body Text 2"/>
    <w:basedOn w:val="Normal"/>
    <w:link w:val="Textoindependiente2Car"/>
    <w:uiPriority w:val="99"/>
    <w:rsid w:val="009A3AF4"/>
    <w:pPr>
      <w:spacing w:after="0" w:line="240" w:lineRule="auto"/>
      <w:jc w:val="both"/>
    </w:pPr>
    <w:rPr>
      <w:rFonts w:ascii="Arial" w:eastAsia="Times New Roman" w:hAnsi="Arial" w:cs="Times New Roman"/>
      <w:szCs w:val="20"/>
      <w:lang w:val="es-ES" w:eastAsia="es-ES"/>
    </w:rPr>
  </w:style>
  <w:style w:type="character" w:customStyle="1" w:styleId="Textoindependiente2Car">
    <w:name w:val="Texto independiente 2 Car"/>
    <w:basedOn w:val="Fuentedeprrafopredeter"/>
    <w:link w:val="Textoindependiente2"/>
    <w:uiPriority w:val="99"/>
    <w:rsid w:val="009A3AF4"/>
    <w:rPr>
      <w:rFonts w:ascii="Arial" w:eastAsia="Times New Roman" w:hAnsi="Arial" w:cs="Times New Roman"/>
      <w:szCs w:val="20"/>
      <w:lang w:val="es-ES" w:eastAsia="es-ES"/>
    </w:rPr>
  </w:style>
  <w:style w:type="paragraph" w:styleId="Encabezado">
    <w:name w:val="header"/>
    <w:basedOn w:val="Normal"/>
    <w:link w:val="EncabezadoCar"/>
    <w:uiPriority w:val="99"/>
    <w:unhideWhenUsed/>
    <w:rsid w:val="009A3AF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A3AF4"/>
  </w:style>
  <w:style w:type="paragraph" w:styleId="Piedepgina">
    <w:name w:val="footer"/>
    <w:basedOn w:val="Normal"/>
    <w:link w:val="PiedepginaCar"/>
    <w:uiPriority w:val="99"/>
    <w:unhideWhenUsed/>
    <w:rsid w:val="009A3AF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A3AF4"/>
  </w:style>
  <w:style w:type="paragraph" w:styleId="Textodeglobo">
    <w:name w:val="Balloon Text"/>
    <w:basedOn w:val="Normal"/>
    <w:link w:val="TextodegloboCar"/>
    <w:uiPriority w:val="99"/>
    <w:semiHidden/>
    <w:unhideWhenUsed/>
    <w:rsid w:val="009A3AF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A3AF4"/>
    <w:rPr>
      <w:rFonts w:ascii="Tahoma" w:hAnsi="Tahoma" w:cs="Tahoma"/>
      <w:sz w:val="16"/>
      <w:szCs w:val="16"/>
    </w:rPr>
  </w:style>
  <w:style w:type="paragraph" w:styleId="Sinespaciado">
    <w:name w:val="No Spacing"/>
    <w:uiPriority w:val="1"/>
    <w:qFormat/>
    <w:rsid w:val="009A3AF4"/>
    <w:pPr>
      <w:spacing w:after="0" w:line="240" w:lineRule="auto"/>
    </w:pPr>
    <w:rPr>
      <w:rFonts w:ascii="Calibri" w:eastAsia="Calibri" w:hAnsi="Calibri" w:cs="Times New Roman"/>
      <w:lang w:val="es-ES"/>
    </w:rPr>
  </w:style>
  <w:style w:type="paragraph" w:styleId="Textoindependiente">
    <w:name w:val="Body Text"/>
    <w:basedOn w:val="Normal"/>
    <w:link w:val="TextoindependienteCar"/>
    <w:uiPriority w:val="1"/>
    <w:unhideWhenUsed/>
    <w:qFormat/>
    <w:rsid w:val="009A3AF4"/>
    <w:pPr>
      <w:spacing w:after="120"/>
    </w:pPr>
  </w:style>
  <w:style w:type="character" w:customStyle="1" w:styleId="TextoindependienteCar">
    <w:name w:val="Texto independiente Car"/>
    <w:basedOn w:val="Fuentedeprrafopredeter"/>
    <w:link w:val="Textoindependiente"/>
    <w:uiPriority w:val="1"/>
    <w:rsid w:val="009A3AF4"/>
  </w:style>
  <w:style w:type="paragraph" w:customStyle="1" w:styleId="Default">
    <w:name w:val="Default"/>
    <w:rsid w:val="009A3AF4"/>
    <w:pPr>
      <w:autoSpaceDE w:val="0"/>
      <w:autoSpaceDN w:val="0"/>
      <w:adjustRightInd w:val="0"/>
      <w:spacing w:after="0" w:line="240" w:lineRule="auto"/>
    </w:pPr>
    <w:rPr>
      <w:rFonts w:ascii="Arial" w:eastAsia="Times New Roman" w:hAnsi="Arial" w:cs="Arial"/>
      <w:color w:val="000000"/>
      <w:sz w:val="24"/>
      <w:szCs w:val="24"/>
      <w:lang w:val="es-ES" w:eastAsia="es-ES"/>
    </w:rPr>
  </w:style>
  <w:style w:type="paragraph" w:customStyle="1" w:styleId="paragraph">
    <w:name w:val="paragraph"/>
    <w:basedOn w:val="Normal"/>
    <w:rsid w:val="009A3AF4"/>
    <w:pPr>
      <w:spacing w:before="100" w:beforeAutospacing="1" w:after="100" w:afterAutospacing="1" w:line="240" w:lineRule="auto"/>
    </w:pPr>
    <w:rPr>
      <w:rFonts w:ascii="Times New Roman" w:eastAsia="Times New Roman" w:hAnsi="Times New Roman" w:cs="Times New Roman"/>
      <w:sz w:val="24"/>
      <w:szCs w:val="24"/>
      <w:lang w:eastAsia="es-CO"/>
    </w:rPr>
  </w:style>
  <w:style w:type="character" w:customStyle="1" w:styleId="ms-rtethemeforecolor-2-5">
    <w:name w:val="ms-rtethemeforecolor-2-5"/>
    <w:rsid w:val="009A3AF4"/>
  </w:style>
  <w:style w:type="character" w:customStyle="1" w:styleId="apple-converted-space">
    <w:name w:val="apple-converted-space"/>
    <w:rsid w:val="009A3AF4"/>
  </w:style>
  <w:style w:type="character" w:customStyle="1" w:styleId="ms-rtefontsize-2">
    <w:name w:val="ms-rtefontsize-2"/>
    <w:rsid w:val="009A3AF4"/>
  </w:style>
  <w:style w:type="character" w:customStyle="1" w:styleId="ms-rtefontsize-1">
    <w:name w:val="ms-rtefontsize-1"/>
    <w:rsid w:val="009A3AF4"/>
  </w:style>
  <w:style w:type="character" w:customStyle="1" w:styleId="PrrafodelistaCar">
    <w:name w:val="Párrafo de lista Car"/>
    <w:aliases w:val="Figuras Car,Cita textual Car,Párrafo de tabla Car,List Paragraph Car,Texto Tabla Car,Párrafo de lista1 Car,Proyecto Car,HOJA Car,Bolita Car,BOLADEF Car,Párrafo de lista21 Car,BOLA Car,Nivel 1 OS Car,Colorful List Accent 1 Car,Z5 Car"/>
    <w:link w:val="Prrafodelista"/>
    <w:uiPriority w:val="1"/>
    <w:qFormat/>
    <w:locked/>
    <w:rsid w:val="009A3AF4"/>
  </w:style>
  <w:style w:type="character" w:customStyle="1" w:styleId="normaltextrun">
    <w:name w:val="normaltextrun"/>
    <w:basedOn w:val="Fuentedeprrafopredeter"/>
    <w:rsid w:val="009A3AF4"/>
  </w:style>
  <w:style w:type="character" w:customStyle="1" w:styleId="eop">
    <w:name w:val="eop"/>
    <w:basedOn w:val="Fuentedeprrafopredeter"/>
    <w:rsid w:val="009A3AF4"/>
  </w:style>
  <w:style w:type="character" w:styleId="Refdecomentario">
    <w:name w:val="annotation reference"/>
    <w:basedOn w:val="Fuentedeprrafopredeter"/>
    <w:uiPriority w:val="99"/>
    <w:semiHidden/>
    <w:unhideWhenUsed/>
    <w:rsid w:val="009A3AF4"/>
    <w:rPr>
      <w:sz w:val="16"/>
      <w:szCs w:val="16"/>
    </w:rPr>
  </w:style>
  <w:style w:type="paragraph" w:styleId="Textocomentario">
    <w:name w:val="annotation text"/>
    <w:basedOn w:val="Normal"/>
    <w:link w:val="TextocomentarioCar"/>
    <w:uiPriority w:val="99"/>
    <w:unhideWhenUsed/>
    <w:rsid w:val="009A3AF4"/>
    <w:pPr>
      <w:spacing w:line="240" w:lineRule="auto"/>
    </w:pPr>
    <w:rPr>
      <w:sz w:val="20"/>
      <w:szCs w:val="20"/>
    </w:rPr>
  </w:style>
  <w:style w:type="character" w:customStyle="1" w:styleId="TextocomentarioCar">
    <w:name w:val="Texto comentario Car"/>
    <w:basedOn w:val="Fuentedeprrafopredeter"/>
    <w:link w:val="Textocomentario"/>
    <w:uiPriority w:val="99"/>
    <w:rsid w:val="009A3AF4"/>
    <w:rPr>
      <w:sz w:val="20"/>
      <w:szCs w:val="20"/>
    </w:rPr>
  </w:style>
  <w:style w:type="paragraph" w:styleId="Asuntodelcomentario">
    <w:name w:val="annotation subject"/>
    <w:basedOn w:val="Textocomentario"/>
    <w:next w:val="Textocomentario"/>
    <w:link w:val="AsuntodelcomentarioCar"/>
    <w:uiPriority w:val="99"/>
    <w:semiHidden/>
    <w:unhideWhenUsed/>
    <w:rsid w:val="009A3AF4"/>
    <w:rPr>
      <w:b/>
      <w:bCs/>
    </w:rPr>
  </w:style>
  <w:style w:type="character" w:customStyle="1" w:styleId="AsuntodelcomentarioCar">
    <w:name w:val="Asunto del comentario Car"/>
    <w:basedOn w:val="TextocomentarioCar"/>
    <w:link w:val="Asuntodelcomentario"/>
    <w:uiPriority w:val="99"/>
    <w:semiHidden/>
    <w:rsid w:val="009A3AF4"/>
    <w:rPr>
      <w:b/>
      <w:bCs/>
      <w:sz w:val="20"/>
      <w:szCs w:val="20"/>
    </w:rPr>
  </w:style>
  <w:style w:type="table" w:customStyle="1" w:styleId="TableNormal">
    <w:name w:val="Table Normal"/>
    <w:uiPriority w:val="2"/>
    <w:unhideWhenUsed/>
    <w:qFormat/>
    <w:rsid w:val="009A3AF4"/>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A3AF4"/>
    <w:pPr>
      <w:widowControl w:val="0"/>
      <w:autoSpaceDE w:val="0"/>
      <w:autoSpaceDN w:val="0"/>
      <w:spacing w:before="25" w:after="0" w:line="240" w:lineRule="auto"/>
      <w:ind w:left="44"/>
      <w:jc w:val="center"/>
    </w:pPr>
    <w:rPr>
      <w:rFonts w:ascii="Arial MT" w:eastAsia="Arial MT" w:hAnsi="Arial MT" w:cs="Arial MT"/>
      <w:lang w:val="es-ES"/>
    </w:rPr>
  </w:style>
  <w:style w:type="character" w:styleId="Hipervnculo">
    <w:name w:val="Hyperlink"/>
    <w:basedOn w:val="Fuentedeprrafopredeter"/>
    <w:uiPriority w:val="99"/>
    <w:unhideWhenUsed/>
    <w:rsid w:val="009A3AF4"/>
    <w:rPr>
      <w:color w:val="0563C1" w:themeColor="hyperlink"/>
      <w:u w:val="single"/>
    </w:rPr>
  </w:style>
  <w:style w:type="paragraph" w:customStyle="1" w:styleId="s16">
    <w:name w:val="s16"/>
    <w:basedOn w:val="Normal"/>
    <w:uiPriority w:val="99"/>
    <w:semiHidden/>
    <w:rsid w:val="009A3AF4"/>
    <w:pPr>
      <w:spacing w:before="100" w:beforeAutospacing="1" w:after="100" w:afterAutospacing="1" w:line="240" w:lineRule="auto"/>
    </w:pPr>
    <w:rPr>
      <w:rFonts w:ascii="Times New Roman" w:hAnsi="Times New Roman" w:cs="Times New Roman"/>
      <w:sz w:val="24"/>
      <w:szCs w:val="24"/>
      <w:lang w:eastAsia="es-CO"/>
    </w:rPr>
  </w:style>
  <w:style w:type="table" w:customStyle="1" w:styleId="Tablaconcuadrcula1">
    <w:name w:val="Tabla con cuadrícula1"/>
    <w:basedOn w:val="Tablanormal"/>
    <w:next w:val="Tablaconcuadrcula"/>
    <w:uiPriority w:val="39"/>
    <w:rsid w:val="009A3A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basedOn w:val="Fuentedeprrafopredeter"/>
    <w:uiPriority w:val="20"/>
    <w:qFormat/>
    <w:rsid w:val="009A3AF4"/>
    <w:rPr>
      <w:i/>
      <w:iCs/>
    </w:rPr>
  </w:style>
  <w:style w:type="paragraph" w:styleId="NormalWeb">
    <w:name w:val="Normal (Web)"/>
    <w:basedOn w:val="Normal"/>
    <w:uiPriority w:val="99"/>
    <w:unhideWhenUsed/>
    <w:rsid w:val="009A3AF4"/>
    <w:pPr>
      <w:spacing w:before="100" w:beforeAutospacing="1" w:after="100" w:afterAutospacing="1" w:line="240" w:lineRule="auto"/>
    </w:pPr>
    <w:rPr>
      <w:rFonts w:ascii="Times New Roman" w:eastAsia="Times New Roman" w:hAnsi="Times New Roman" w:cs="Times New Roman"/>
      <w:lang w:eastAsia="es-CO"/>
    </w:rPr>
  </w:style>
  <w:style w:type="paragraph" w:styleId="Puesto">
    <w:name w:val="Title"/>
    <w:basedOn w:val="Normal"/>
    <w:next w:val="Normal"/>
    <w:link w:val="PuestoCar"/>
    <w:uiPriority w:val="10"/>
    <w:qFormat/>
    <w:rsid w:val="009A3AF4"/>
    <w:pPr>
      <w:spacing w:after="0" w:line="240" w:lineRule="auto"/>
      <w:contextualSpacing/>
    </w:pPr>
    <w:rPr>
      <w:rFonts w:asciiTheme="majorHAnsi" w:eastAsiaTheme="majorEastAsia" w:hAnsiTheme="majorHAnsi" w:cstheme="majorBidi"/>
      <w:spacing w:val="-10"/>
      <w:kern w:val="28"/>
      <w:sz w:val="56"/>
      <w:szCs w:val="56"/>
      <w:lang w:eastAsia="es-CO"/>
    </w:rPr>
  </w:style>
  <w:style w:type="character" w:customStyle="1" w:styleId="PuestoCar">
    <w:name w:val="Puesto Car"/>
    <w:basedOn w:val="Fuentedeprrafopredeter"/>
    <w:link w:val="Puesto"/>
    <w:uiPriority w:val="10"/>
    <w:rsid w:val="009A3AF4"/>
    <w:rPr>
      <w:rFonts w:asciiTheme="majorHAnsi" w:eastAsiaTheme="majorEastAsia" w:hAnsiTheme="majorHAnsi" w:cstheme="majorBidi"/>
      <w:spacing w:val="-10"/>
      <w:kern w:val="28"/>
      <w:sz w:val="56"/>
      <w:szCs w:val="56"/>
      <w:lang w:eastAsia="es-CO"/>
    </w:rPr>
  </w:style>
  <w:style w:type="numbering" w:customStyle="1" w:styleId="Sinlista1">
    <w:name w:val="Sin lista1"/>
    <w:next w:val="Sinlista"/>
    <w:uiPriority w:val="99"/>
    <w:semiHidden/>
    <w:unhideWhenUsed/>
    <w:rsid w:val="009A3AF4"/>
  </w:style>
  <w:style w:type="character" w:styleId="Textoennegrita">
    <w:name w:val="Strong"/>
    <w:basedOn w:val="Fuentedeprrafopredeter"/>
    <w:uiPriority w:val="22"/>
    <w:qFormat/>
    <w:rsid w:val="009A3AF4"/>
    <w:rPr>
      <w:b/>
      <w:bCs/>
    </w:rPr>
  </w:style>
  <w:style w:type="character" w:customStyle="1" w:styleId="Mencinsinresolver1">
    <w:name w:val="Mención sin resolver1"/>
    <w:basedOn w:val="Fuentedeprrafopredeter"/>
    <w:uiPriority w:val="99"/>
    <w:semiHidden/>
    <w:unhideWhenUsed/>
    <w:rsid w:val="009A3AF4"/>
    <w:rPr>
      <w:color w:val="605E5C"/>
      <w:shd w:val="clear" w:color="auto" w:fill="E1DFDD"/>
    </w:rPr>
  </w:style>
  <w:style w:type="character" w:styleId="Hipervnculovisitado">
    <w:name w:val="FollowedHyperlink"/>
    <w:basedOn w:val="Fuentedeprrafopredeter"/>
    <w:uiPriority w:val="99"/>
    <w:semiHidden/>
    <w:unhideWhenUsed/>
    <w:rsid w:val="009A3AF4"/>
    <w:rPr>
      <w:color w:val="954F72"/>
      <w:u w:val="single"/>
    </w:rPr>
  </w:style>
  <w:style w:type="paragraph" w:customStyle="1" w:styleId="msonormal0">
    <w:name w:val="msonormal"/>
    <w:basedOn w:val="Normal"/>
    <w:rsid w:val="009A3AF4"/>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customStyle="1" w:styleId="xl65">
    <w:name w:val="xl65"/>
    <w:basedOn w:val="Normal"/>
    <w:rsid w:val="009A3AF4"/>
    <w:pPr>
      <w:pBdr>
        <w:left w:val="single" w:sz="8" w:space="0" w:color="000000"/>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6">
    <w:name w:val="xl66"/>
    <w:basedOn w:val="Normal"/>
    <w:rsid w:val="009A3AF4"/>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7">
    <w:name w:val="xl67"/>
    <w:basedOn w:val="Normal"/>
    <w:rsid w:val="009A3AF4"/>
    <w:pPr>
      <w:pBdr>
        <w:top w:val="single" w:sz="8" w:space="0" w:color="000000"/>
        <w:left w:val="single" w:sz="8" w:space="0" w:color="000000"/>
        <w:bottom w:val="single" w:sz="8" w:space="0" w:color="000000"/>
        <w:right w:val="single" w:sz="8" w:space="0" w:color="000000"/>
      </w:pBdr>
      <w:shd w:val="clear" w:color="000000" w:fill="D9D9D9"/>
      <w:spacing w:before="100" w:beforeAutospacing="1" w:after="100" w:afterAutospacing="1" w:line="240" w:lineRule="auto"/>
      <w:textAlignment w:val="center"/>
    </w:pPr>
    <w:rPr>
      <w:rFonts w:ascii="Arial" w:eastAsia="Times New Roman" w:hAnsi="Arial" w:cs="Arial"/>
      <w:sz w:val="18"/>
      <w:szCs w:val="18"/>
      <w:lang w:eastAsia="es-CO"/>
    </w:rPr>
  </w:style>
  <w:style w:type="paragraph" w:customStyle="1" w:styleId="xl69">
    <w:name w:val="xl69"/>
    <w:basedOn w:val="Normal"/>
    <w:rsid w:val="009A3AF4"/>
    <w:pPr>
      <w:pBdr>
        <w:top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70">
    <w:name w:val="xl70"/>
    <w:basedOn w:val="Normal"/>
    <w:rsid w:val="009A3AF4"/>
    <w:pPr>
      <w:pBdr>
        <w:top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Arial" w:eastAsia="Times New Roman" w:hAnsi="Arial" w:cs="Arial"/>
      <w:sz w:val="18"/>
      <w:szCs w:val="18"/>
      <w:lang w:eastAsia="es-CO"/>
    </w:rPr>
  </w:style>
  <w:style w:type="paragraph" w:customStyle="1" w:styleId="xl71">
    <w:name w:val="xl71"/>
    <w:basedOn w:val="Normal"/>
    <w:rsid w:val="009A3AF4"/>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sz w:val="24"/>
      <w:szCs w:val="24"/>
      <w:lang w:eastAsia="es-CO"/>
    </w:rPr>
  </w:style>
  <w:style w:type="paragraph" w:customStyle="1" w:styleId="xl68">
    <w:name w:val="xl68"/>
    <w:basedOn w:val="Normal"/>
    <w:rsid w:val="009A3AF4"/>
    <w:pPr>
      <w:pBdr>
        <w:bottom w:val="single" w:sz="8" w:space="0" w:color="000000"/>
        <w:right w:val="single" w:sz="8" w:space="0" w:color="000000"/>
      </w:pBdr>
      <w:spacing w:before="100" w:beforeAutospacing="1" w:after="100" w:afterAutospacing="1" w:line="240" w:lineRule="auto"/>
      <w:textAlignment w:val="center"/>
    </w:pPr>
    <w:rPr>
      <w:rFonts w:ascii="Times New Roman" w:eastAsia="Times New Roman" w:hAnsi="Times New Roman" w:cs="Times New Roman"/>
      <w:color w:val="000000"/>
      <w:sz w:val="20"/>
      <w:szCs w:val="20"/>
      <w:lang w:eastAsia="es-CO"/>
    </w:rPr>
  </w:style>
  <w:style w:type="paragraph" w:customStyle="1" w:styleId="xl72">
    <w:name w:val="xl72"/>
    <w:basedOn w:val="Normal"/>
    <w:rsid w:val="009A3AF4"/>
    <w:pPr>
      <w:pBdr>
        <w:top w:val="single" w:sz="8" w:space="0" w:color="000000"/>
        <w:bottom w:val="single" w:sz="8" w:space="0" w:color="000000"/>
        <w:right w:val="single" w:sz="8" w:space="0" w:color="000000"/>
      </w:pBdr>
      <w:shd w:val="clear" w:color="000000" w:fill="D9D9D9"/>
      <w:spacing w:before="100" w:beforeAutospacing="1" w:after="100" w:afterAutospacing="1" w:line="240" w:lineRule="auto"/>
      <w:jc w:val="center"/>
      <w:textAlignment w:val="center"/>
    </w:pPr>
    <w:rPr>
      <w:rFonts w:ascii="Arial" w:eastAsia="Times New Roman" w:hAnsi="Arial" w:cs="Arial"/>
      <w:sz w:val="16"/>
      <w:szCs w:val="16"/>
      <w:lang w:eastAsia="es-CO"/>
    </w:rPr>
  </w:style>
  <w:style w:type="paragraph" w:styleId="Subttulo">
    <w:name w:val="Subtitle"/>
    <w:basedOn w:val="Normal"/>
    <w:next w:val="Normal"/>
    <w:link w:val="SubttuloCar"/>
    <w:uiPriority w:val="11"/>
    <w:qFormat/>
    <w:rsid w:val="009A3AF4"/>
    <w:pPr>
      <w:keepNext/>
      <w:keepLines/>
      <w:widowControl w:val="0"/>
      <w:spacing w:before="360" w:after="80" w:line="240" w:lineRule="auto"/>
    </w:pPr>
    <w:rPr>
      <w:rFonts w:ascii="Georgia" w:eastAsia="Georgia" w:hAnsi="Georgia" w:cs="Georgia"/>
      <w:i/>
      <w:color w:val="666666"/>
      <w:sz w:val="48"/>
      <w:szCs w:val="48"/>
      <w:lang w:val="es-ES"/>
    </w:rPr>
  </w:style>
  <w:style w:type="character" w:customStyle="1" w:styleId="SubttuloCar">
    <w:name w:val="Subtítulo Car"/>
    <w:basedOn w:val="Fuentedeprrafopredeter"/>
    <w:link w:val="Subttulo"/>
    <w:uiPriority w:val="11"/>
    <w:rsid w:val="009A3AF4"/>
    <w:rPr>
      <w:rFonts w:ascii="Georgia" w:eastAsia="Georgia" w:hAnsi="Georgia" w:cs="Georgia"/>
      <w:i/>
      <w:color w:val="666666"/>
      <w:sz w:val="48"/>
      <w:szCs w:val="48"/>
      <w:lang w:val="es-ES"/>
    </w:rPr>
  </w:style>
  <w:style w:type="character" w:customStyle="1" w:styleId="Mencinsinresolver2">
    <w:name w:val="Mención sin resolver2"/>
    <w:basedOn w:val="Fuentedeprrafopredeter"/>
    <w:uiPriority w:val="99"/>
    <w:semiHidden/>
    <w:unhideWhenUsed/>
    <w:rsid w:val="009A3A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eb.invima.gov.co/portal/documents/portal/documents/root/resolucion_779_de_2006.pdf" TargetMode="External"/><Relationship Id="rId3" Type="http://schemas.openxmlformats.org/officeDocument/2006/relationships/settings" Target="settings.xml"/><Relationship Id="rId7" Type="http://schemas.openxmlformats.org/officeDocument/2006/relationships/hyperlink" Target="http://web.invima.gov.co/portal/documents/portal/documents/root/resolucion_779_de_200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24</Pages>
  <Words>7262</Words>
  <Characters>39941</Characters>
  <Application>Microsoft Office Word</Application>
  <DocSecurity>0</DocSecurity>
  <Lines>332</Lines>
  <Paragraphs>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ESMERALDA RODRIGUEZ RODRIGUEZ</dc:creator>
  <cp:keywords/>
  <dc:description/>
  <cp:lastModifiedBy>ESMERALDA RODRIGUEZ RODRIGUEZ</cp:lastModifiedBy>
  <cp:revision>1</cp:revision>
  <dcterms:created xsi:type="dcterms:W3CDTF">2025-04-10T21:48:00Z</dcterms:created>
  <dcterms:modified xsi:type="dcterms:W3CDTF">2025-04-10T21:51:00Z</dcterms:modified>
</cp:coreProperties>
</file>