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49634E" w:rsidP="000B2E8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  tenido</w:t>
      </w:r>
      <w:r w:rsidR="000B2E80" w:rsidRPr="003F02A0">
        <w:rPr>
          <w:rFonts w:ascii="Century Gothic" w:hAnsi="Century Gothic"/>
          <w:sz w:val="20"/>
          <w:szCs w:val="20"/>
        </w:rPr>
        <w:t xml:space="preserve"> multas y sa</w:t>
      </w:r>
      <w:r>
        <w:rPr>
          <w:rFonts w:ascii="Century Gothic" w:hAnsi="Century Gothic"/>
          <w:sz w:val="20"/>
          <w:szCs w:val="20"/>
        </w:rPr>
        <w:t>nciones durante los últimos dos (2</w:t>
      </w:r>
      <w:r w:rsidR="000B2E80" w:rsidRPr="003F02A0">
        <w:rPr>
          <w:rFonts w:ascii="Century Gothic" w:hAnsi="Century Gothic"/>
          <w:sz w:val="20"/>
          <w:szCs w:val="20"/>
        </w:rPr>
        <w:t>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49634E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 w:rsidP="0049634E">
            <w:pPr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2DE" w:rsidRDefault="003932DE">
      <w:r>
        <w:separator/>
      </w:r>
    </w:p>
  </w:endnote>
  <w:endnote w:type="continuationSeparator" w:id="0">
    <w:p w:rsidR="003932DE" w:rsidRDefault="0039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2DE" w:rsidRDefault="003932DE">
      <w:r>
        <w:separator/>
      </w:r>
    </w:p>
  </w:footnote>
  <w:footnote w:type="continuationSeparator" w:id="0">
    <w:p w:rsidR="003932DE" w:rsidRDefault="0039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32DE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634E"/>
    <w:rsid w:val="004A467D"/>
    <w:rsid w:val="004B333E"/>
    <w:rsid w:val="004C08F8"/>
    <w:rsid w:val="004D22D7"/>
    <w:rsid w:val="004E3C0E"/>
    <w:rsid w:val="004F3DAC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0DED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3D03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074C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57274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91DD-3C06-4528-AF7A-FF9A5FDB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978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YAMILE  GARCIA PATIÑO</cp:lastModifiedBy>
  <cp:revision>2</cp:revision>
  <cp:lastPrinted>2016-04-19T21:29:00Z</cp:lastPrinted>
  <dcterms:created xsi:type="dcterms:W3CDTF">2018-12-19T19:01:00Z</dcterms:created>
  <dcterms:modified xsi:type="dcterms:W3CDTF">2018-12-19T19:01:00Z</dcterms:modified>
</cp:coreProperties>
</file>