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DB4" w:rsidRPr="00905B18" w:rsidRDefault="00971DB4" w:rsidP="00971DB4">
      <w:pPr>
        <w:jc w:val="center"/>
        <w:rPr>
          <w:rFonts w:ascii="Century Gothic" w:hAnsi="Century Gothic" w:cs="Tahoma"/>
          <w:b/>
          <w:sz w:val="20"/>
          <w:szCs w:val="20"/>
        </w:rPr>
      </w:pPr>
      <w:r w:rsidRPr="00905B18">
        <w:rPr>
          <w:rFonts w:ascii="Century Gothic" w:hAnsi="Century Gothic" w:cs="Tahoma"/>
          <w:b/>
          <w:sz w:val="20"/>
          <w:szCs w:val="20"/>
        </w:rPr>
        <w:t>ANEXO</w:t>
      </w:r>
      <w:r w:rsidR="00612E99">
        <w:rPr>
          <w:rFonts w:ascii="Century Gothic" w:hAnsi="Century Gothic" w:cs="Tahoma"/>
          <w:b/>
          <w:sz w:val="20"/>
          <w:szCs w:val="20"/>
        </w:rPr>
        <w:t xml:space="preserve"> </w:t>
      </w:r>
      <w:r w:rsidR="008B49DD">
        <w:rPr>
          <w:rFonts w:ascii="Century Gothic" w:hAnsi="Century Gothic" w:cs="Tahoma"/>
          <w:b/>
          <w:sz w:val="20"/>
          <w:szCs w:val="20"/>
        </w:rPr>
        <w:t>6</w:t>
      </w:r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971DB4" w:rsidRPr="00905B18" w:rsidTr="00D73AC6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:rsidR="00971DB4" w:rsidRPr="00905B18" w:rsidRDefault="00971DB4" w:rsidP="00971DB4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118"/>
        <w:gridCol w:w="2827"/>
      </w:tblGrid>
      <w:tr w:rsidR="00971DB4" w:rsidRPr="00905B18" w:rsidTr="00D73AC6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:rsidR="00971DB4" w:rsidRPr="00905B18" w:rsidRDefault="00612E99" w:rsidP="009E3BB0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FORMATO PARA</w:t>
            </w:r>
            <w:r w:rsidR="00971DB4" w:rsidRPr="00905B18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</w:t>
            </w:r>
            <w:r w:rsidR="009E3BB0">
              <w:rPr>
                <w:rFonts w:ascii="Century Gothic" w:hAnsi="Century Gothic" w:cs="Tahoma"/>
                <w:b/>
                <w:bCs/>
                <w:sz w:val="20"/>
                <w:szCs w:val="20"/>
              </w:rPr>
              <w:t>DILIGENCIAR INFORMACION FINANCIERA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118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827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971DB4" w:rsidRPr="00905B18" w:rsidTr="00D73AC6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FA407A" w:rsidTr="00376B61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ÍNDICE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RESULTADO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612E99" w:rsidRPr="00D3331A" w:rsidRDefault="00612E99" w:rsidP="00612E99">
      <w:pPr>
        <w:jc w:val="both"/>
        <w:rPr>
          <w:rFonts w:ascii="Arial" w:eastAsia="Times New Roman" w:hAnsi="Arial" w:cs="Arial"/>
          <w:szCs w:val="20"/>
        </w:rPr>
      </w:pPr>
      <w:r w:rsidRPr="00C71D86">
        <w:rPr>
          <w:rFonts w:ascii="Arial" w:eastAsia="Times New Roman" w:hAnsi="Arial" w:cs="Arial"/>
          <w:szCs w:val="20"/>
        </w:rPr>
        <w:t xml:space="preserve">Información de Balance General - Fecha de corte: </w:t>
      </w:r>
      <w:bookmarkStart w:id="0" w:name="_GoBack"/>
      <w:bookmarkEnd w:id="0"/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612E99" w:rsidRPr="00905B18" w:rsidRDefault="00612E99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_________________________________________</w:t>
      </w:r>
    </w:p>
    <w:p w:rsidR="00971DB4" w:rsidRPr="00905B18" w:rsidRDefault="00971DB4" w:rsidP="00971DB4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NOMBRE Y </w:t>
      </w:r>
      <w:r w:rsidRPr="00905B18">
        <w:rPr>
          <w:rFonts w:ascii="Century Gothic" w:hAnsi="Century Gothic" w:cs="Tahoma"/>
          <w:b/>
          <w:sz w:val="20"/>
          <w:szCs w:val="20"/>
        </w:rPr>
        <w:t>FIRMA DEL</w:t>
      </w:r>
      <w:r>
        <w:rPr>
          <w:rFonts w:ascii="Century Gothic" w:hAnsi="Century Gothic" w:cs="Tahoma"/>
          <w:b/>
          <w:sz w:val="20"/>
          <w:szCs w:val="20"/>
        </w:rPr>
        <w:t xml:space="preserve"> REPRESENTANTE LEGAL</w:t>
      </w:r>
    </w:p>
    <w:p w:rsidR="00971DB4" w:rsidRPr="00905B18" w:rsidRDefault="00971DB4" w:rsidP="00971DB4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p w:rsidR="00CF6A59" w:rsidRPr="00497E4C" w:rsidRDefault="00CF6A59" w:rsidP="000B5D5A">
      <w:pPr>
        <w:spacing w:line="240" w:lineRule="atLeast"/>
        <w:rPr>
          <w:rFonts w:ascii="Century Gothic" w:hAnsi="Century Gothic" w:cs="Tahoma"/>
          <w:sz w:val="24"/>
          <w:szCs w:val="24"/>
          <w:lang w:val="es-CO"/>
        </w:rPr>
      </w:pPr>
    </w:p>
    <w:p w:rsidR="00CF6A59" w:rsidRPr="00497E4C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CF6A59" w:rsidRPr="00497E4C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CF6A59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497E4C" w:rsidRDefault="00497E4C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497E4C" w:rsidRDefault="00497E4C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E53590" w:rsidRPr="00497E4C" w:rsidRDefault="00E53590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sectPr w:rsidR="00E53590" w:rsidRPr="00497E4C" w:rsidSect="000B5D5A">
      <w:footerReference w:type="default" r:id="rId8"/>
      <w:pgSz w:w="12242" w:h="15842" w:code="1"/>
      <w:pgMar w:top="1701" w:right="1701" w:bottom="1701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0F0" w:rsidRDefault="001920F0">
      <w:r>
        <w:separator/>
      </w:r>
    </w:p>
  </w:endnote>
  <w:endnote w:type="continuationSeparator" w:id="0">
    <w:p w:rsidR="001920F0" w:rsidRDefault="00192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Univers"/>
    <w:charset w:val="00"/>
    <w:family w:val="swiss"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0F0" w:rsidRDefault="001920F0">
      <w:r>
        <w:separator/>
      </w:r>
    </w:p>
  </w:footnote>
  <w:footnote w:type="continuationSeparator" w:id="0">
    <w:p w:rsidR="001920F0" w:rsidRDefault="00192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1"/>
  </w:num>
  <w:num w:numId="4">
    <w:abstractNumId w:val="16"/>
  </w:num>
  <w:num w:numId="5">
    <w:abstractNumId w:val="15"/>
  </w:num>
  <w:num w:numId="6">
    <w:abstractNumId w:val="11"/>
  </w:num>
  <w:num w:numId="7">
    <w:abstractNumId w:val="10"/>
  </w:num>
  <w:num w:numId="8">
    <w:abstractNumId w:val="3"/>
  </w:num>
  <w:num w:numId="9">
    <w:abstractNumId w:val="9"/>
  </w:num>
  <w:num w:numId="10">
    <w:abstractNumId w:val="4"/>
  </w:num>
  <w:num w:numId="11">
    <w:abstractNumId w:val="13"/>
  </w:num>
  <w:num w:numId="12">
    <w:abstractNumId w:val="6"/>
  </w:num>
  <w:num w:numId="13">
    <w:abstractNumId w:val="18"/>
  </w:num>
  <w:num w:numId="14">
    <w:abstractNumId w:val="8"/>
  </w:num>
  <w:num w:numId="15">
    <w:abstractNumId w:val="19"/>
  </w:num>
  <w:num w:numId="16">
    <w:abstractNumId w:val="5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0F76FE"/>
    <w:rsid w:val="00100563"/>
    <w:rsid w:val="00107162"/>
    <w:rsid w:val="0011222F"/>
    <w:rsid w:val="00114519"/>
    <w:rsid w:val="001162D8"/>
    <w:rsid w:val="00124035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0BE5"/>
    <w:rsid w:val="001920F0"/>
    <w:rsid w:val="00193F07"/>
    <w:rsid w:val="00193F92"/>
    <w:rsid w:val="001A30B7"/>
    <w:rsid w:val="001A48F5"/>
    <w:rsid w:val="001B103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3D15"/>
    <w:rsid w:val="00206E40"/>
    <w:rsid w:val="00206ECE"/>
    <w:rsid w:val="002106BB"/>
    <w:rsid w:val="00211C9F"/>
    <w:rsid w:val="0021388A"/>
    <w:rsid w:val="002150F0"/>
    <w:rsid w:val="00217902"/>
    <w:rsid w:val="002221C9"/>
    <w:rsid w:val="002234D5"/>
    <w:rsid w:val="002276FD"/>
    <w:rsid w:val="002328A9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307CE"/>
    <w:rsid w:val="00337B13"/>
    <w:rsid w:val="0034523C"/>
    <w:rsid w:val="0036642C"/>
    <w:rsid w:val="003666A4"/>
    <w:rsid w:val="00376B61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3F339F"/>
    <w:rsid w:val="00400A0A"/>
    <w:rsid w:val="00404392"/>
    <w:rsid w:val="00422589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6157E"/>
    <w:rsid w:val="004638CC"/>
    <w:rsid w:val="00475CAF"/>
    <w:rsid w:val="00487B13"/>
    <w:rsid w:val="00491755"/>
    <w:rsid w:val="004921A3"/>
    <w:rsid w:val="00497E4C"/>
    <w:rsid w:val="004A467D"/>
    <w:rsid w:val="004B333E"/>
    <w:rsid w:val="004C08F8"/>
    <w:rsid w:val="004D22D7"/>
    <w:rsid w:val="004E3C0E"/>
    <w:rsid w:val="004F53C7"/>
    <w:rsid w:val="004F5A44"/>
    <w:rsid w:val="004F6806"/>
    <w:rsid w:val="004F741C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12E99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6FC0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3F54"/>
    <w:rsid w:val="007D48A2"/>
    <w:rsid w:val="007D49CB"/>
    <w:rsid w:val="007E2E9D"/>
    <w:rsid w:val="007F43D5"/>
    <w:rsid w:val="007F7A36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95FEB"/>
    <w:rsid w:val="008A2D72"/>
    <w:rsid w:val="008A4C14"/>
    <w:rsid w:val="008B3019"/>
    <w:rsid w:val="008B49DD"/>
    <w:rsid w:val="008B4EE8"/>
    <w:rsid w:val="008B60EE"/>
    <w:rsid w:val="008C51D9"/>
    <w:rsid w:val="008D556F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1DB4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3BB0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BE42CB"/>
    <w:rsid w:val="00C02F6A"/>
    <w:rsid w:val="00C15165"/>
    <w:rsid w:val="00C24AEA"/>
    <w:rsid w:val="00C25EFC"/>
    <w:rsid w:val="00C3177E"/>
    <w:rsid w:val="00C3602D"/>
    <w:rsid w:val="00C36E31"/>
    <w:rsid w:val="00C41873"/>
    <w:rsid w:val="00C54094"/>
    <w:rsid w:val="00C57A04"/>
    <w:rsid w:val="00C6615E"/>
    <w:rsid w:val="00C71D86"/>
    <w:rsid w:val="00C75647"/>
    <w:rsid w:val="00C8169D"/>
    <w:rsid w:val="00C869ED"/>
    <w:rsid w:val="00C90329"/>
    <w:rsid w:val="00C96BB4"/>
    <w:rsid w:val="00CA03C4"/>
    <w:rsid w:val="00CA4960"/>
    <w:rsid w:val="00CA5610"/>
    <w:rsid w:val="00CA6734"/>
    <w:rsid w:val="00CB672A"/>
    <w:rsid w:val="00CC173B"/>
    <w:rsid w:val="00CD331B"/>
    <w:rsid w:val="00CE5908"/>
    <w:rsid w:val="00CE7568"/>
    <w:rsid w:val="00CF6A59"/>
    <w:rsid w:val="00CF7726"/>
    <w:rsid w:val="00D0604F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53590"/>
    <w:rsid w:val="00E604B2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37EA"/>
    <w:rsid w:val="00EE513B"/>
    <w:rsid w:val="00EE52F5"/>
    <w:rsid w:val="00EE6BDD"/>
    <w:rsid w:val="00EE6FB0"/>
    <w:rsid w:val="00EF3A44"/>
    <w:rsid w:val="00F10E7A"/>
    <w:rsid w:val="00F11822"/>
    <w:rsid w:val="00F21740"/>
    <w:rsid w:val="00F22A16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3C6A6E7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Ttul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EncabezadoCar">
    <w:name w:val="Encabezado Car"/>
    <w:basedOn w:val="Fuentedeprrafopredeter"/>
    <w:link w:val="Encabezado"/>
    <w:rsid w:val="00971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3839C-2D7B-4B6D-AD42-6ACFDE835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0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520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ASTRID VANESSA JIMENEZ ZAPATA</cp:lastModifiedBy>
  <cp:revision>2</cp:revision>
  <cp:lastPrinted>2016-04-19T21:29:00Z</cp:lastPrinted>
  <dcterms:created xsi:type="dcterms:W3CDTF">2021-01-27T20:08:00Z</dcterms:created>
  <dcterms:modified xsi:type="dcterms:W3CDTF">2021-01-27T20:08:00Z</dcterms:modified>
</cp:coreProperties>
</file>