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4738"/>
        <w:gridCol w:w="3184"/>
      </w:tblGrid>
      <w:tr w:rsidR="00926892" w:rsidRPr="003B6967" w14:paraId="4A390E16" w14:textId="4B93E3FD" w:rsidTr="00926892">
        <w:trPr>
          <w:trHeight w:val="8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926892" w:rsidRPr="003B6967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Nombre de la dotación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926892" w:rsidRPr="003B6967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Especificaciones mínimas obligatorias (EMO)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9E4E29" w14:textId="79BACC0C" w:rsidR="00926892" w:rsidRPr="003B6967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FORMA DE CUMPLIMIENTO (Diligencia el proveedor)</w:t>
            </w:r>
          </w:p>
        </w:tc>
      </w:tr>
      <w:tr w:rsidR="00926892" w:rsidRPr="003B6967" w14:paraId="2F8870D9" w14:textId="6B2927ED" w:rsidTr="00926892">
        <w:trPr>
          <w:trHeight w:val="6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9F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Martillo de reflejos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4F4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Martillo de reflejos que permita evaluar los reflejos del sistema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D8F4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1D33C89" w14:textId="489F85DE" w:rsidTr="00926892">
        <w:trPr>
          <w:trHeight w:val="60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9B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Cinta métrica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25E" w14:textId="78FA6E6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Cinta métrica extraíble para medir con precisión perímetro corporal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QUE CUMPLA NORMATIVA DE MEDIDAS ANTROPOMÉTRICAS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F6A0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F56814C" w14:textId="0AE8323E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351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Lámpara cuello de cisne</w:t>
            </w:r>
          </w:p>
          <w:p w14:paraId="7FE982A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C46612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30A651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0D5259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C0F934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C91F60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697CE8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8DAA0B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653F1C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D70529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91C394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19AEBBD" w14:textId="0ACE1FE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9CC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Lámpara para procedimientos menores con luz LED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34D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3FB0870" w14:textId="02E2E39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11F" w14:textId="78AE5C2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3F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Número de LED: 1 LED blanco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B02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FE72824" w14:textId="2DB3964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9E5" w14:textId="6487206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0B6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Temperatura del color 5.500 K o mayor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8E9C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1879C84" w14:textId="4E4E264D" w:rsidTr="00926892">
        <w:trPr>
          <w:trHeight w:val="9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B4C" w14:textId="28AAE58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D3F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Intensidad de la luz a distancia de trabajo 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br/>
              <w:t>20.000 Lux a 30 o 100 cm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br/>
              <w:t xml:space="preserve">15.000 Lux a 50 cm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471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B899E7C" w14:textId="1C54258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73B" w14:textId="72E4906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661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Tamaño del punto de luz a distancia de trabajo 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br/>
              <w:t>8 cm a 50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FB22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7AFFC39" w14:textId="37D1AE4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21C" w14:textId="4F8BD22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7EE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Alcance de la base móvil hasta 120 cm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6964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38363D2" w14:textId="37910BFF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467" w14:textId="503D645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BA4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7. Alcance del soporte de pared hasta 120 cm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116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3F3B8D2" w14:textId="7C5760A1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411" w14:textId="19EE9FD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5C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Alimentación eléctrica: Entrada: 100-240 V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FF1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6B90CE5" w14:textId="3CA1FAD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2EDA" w14:textId="3D1B5C5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1D8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9. Con cable eléctrico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0D4E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69C8887" w14:textId="5F93C694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305" w14:textId="63E159E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AF6" w14:textId="6C2DC1A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10. Funciones de control Encendido/apagado sin contacto o </w:t>
            </w:r>
            <w:r w:rsidR="001A2B2E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reóstato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para la regulación continua de la intensidad luminosa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60BD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7705FC1" w14:textId="0B71C693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A916" w14:textId="3416B43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AF8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11. Opciones de montaje Base móvil, soporte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AC1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B52E49B" w14:textId="54662BD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D68" w14:textId="79E18D0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70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12. Tipo de extensión Cuello de cisne/cuello de ganso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0BD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776085B" w14:textId="7FABC8B6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CFB9" w14:textId="66440F54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B5A4" w14:textId="65DFDF3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13. Vida útil mínima 50.000 horas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FE25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A8194C3" w14:textId="39DAA63B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57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Fonendoscopio adulto-pediátrico</w:t>
            </w:r>
          </w:p>
          <w:p w14:paraId="4143840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62D262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D1CD08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5788D4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CD0CC8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14290D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62B523D" w14:textId="51BB340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DD6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Uso profesional de doble servicio.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7E6B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210EC53" w14:textId="59CA1C8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18D" w14:textId="7085250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75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Para uso en adulto o niños.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4FCB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B8CC88C" w14:textId="6F4F257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3D1" w14:textId="6F6D737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6B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3.Con un rango de frecuencia 20 Hz a 500 Hz o mayor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CEFD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DDDC512" w14:textId="6A68F79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938D" w14:textId="6CEF0D7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94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Olivas blandas, resistentes y herméticas a sonidos externos, con acople tipo rosca.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834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5A0912F" w14:textId="742F934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0F0" w14:textId="1FF0A5A9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96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5.Con tubo en </w:t>
            </w:r>
            <w:proofErr w:type="gramStart"/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Y  flexibles</w:t>
            </w:r>
            <w:proofErr w:type="gramEnd"/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y resistentes.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141F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22F0157" w14:textId="5CBC654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4D7" w14:textId="52BCF73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AA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 Pieza torácica fabricada en acero inoxidable con aros anti-enfriamiento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6A97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B0113FD" w14:textId="431F1A8F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1D14" w14:textId="3C67698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420" w14:textId="178DE05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7. Libre de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látex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B6D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EF96497" w14:textId="1C56311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E32" w14:textId="542B73E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937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una longitud total entre 71 cm o mayor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66CB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38CCE45" w14:textId="58A674A3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F4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Tensiómetro manual Adulto</w:t>
            </w:r>
          </w:p>
          <w:p w14:paraId="5A645EB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79315A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0B2B32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290F42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094FAAD" w14:textId="2DF3737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89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Con tres (3) Brazaletes lavables (2 adultos y 1 obeso).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733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0EF70E4" w14:textId="0BB21BA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FC0" w14:textId="02033C3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8BEA" w14:textId="0130322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Rango de medición de 0 a 300 mmHg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, error máximo permitido ±3 mmHg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C06F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3B2B1CB" w14:textId="760368F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F6D" w14:textId="31A9487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ED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F0A5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CF67FDD" w14:textId="369CD5C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CBF" w14:textId="4314D2C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B77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1AD8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D02D61E" w14:textId="562AC80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222" w14:textId="54AC93A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BD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92A1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37E7E9E" w14:textId="0BE04A8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AF8" w14:textId="620AFAD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F7D" w14:textId="2C6E8AE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Libre de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látex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3A9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AAE3615" w14:textId="090D98DE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0E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lastRenderedPageBreak/>
              <w:t>Tensiómetro manual Pediátrico</w:t>
            </w:r>
          </w:p>
          <w:p w14:paraId="23AEDEA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6A0330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AD2CAF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3C158C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6CC55EE" w14:textId="7B766A4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5FD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Con tres (3) Brazaletes lavables pediátricos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E2B7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C04939F" w14:textId="59C6D55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D51" w14:textId="31DB2D2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7F4E" w14:textId="044FEE2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Rango de medición de 0 a 300 mmHg.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error máximo permitido ±3 mmHg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250C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0D02D036" w14:textId="5A11BFA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3520" w14:textId="1E81526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B19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Pera insufladora con válvula blanda ergonómica.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24FF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D5A6456" w14:textId="6BF1CE6E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480" w14:textId="753C277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84C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De fácil lectura.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31C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3EB968B" w14:textId="48481EE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13A" w14:textId="62323C1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85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Con estuche para transporte.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40F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784DF23" w14:textId="3D29B8B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329" w14:textId="51C2FF1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C5D" w14:textId="5055AD1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Libre de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látex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029C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DF5C1F3" w14:textId="0F6FCDAD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28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Tensiómetro de pared Adulto</w:t>
            </w:r>
          </w:p>
          <w:p w14:paraId="2FFF216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9B1344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E2F42B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61E2AF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E61FA3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FC9500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F710539" w14:textId="090FBE9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EC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 Con dos brazaletes adulto y uno obeso lavables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22E8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AC8DD59" w14:textId="532FD23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8F4" w14:textId="4CB4AF8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BA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2. Con sistema que permita realizar un cambio rápido de brazalete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0C51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DA768FA" w14:textId="6EB63B9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B16" w14:textId="1452CBD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6F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3. Rango de medición de 0 a 300 mmHg.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975F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0F75054" w14:textId="4BCF315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357" w14:textId="3187BC2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640" w14:textId="3BC2106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error máximo permitido ±3 mmHg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A6D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787571B" w14:textId="2F43C18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081" w14:textId="34B39E5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47A" w14:textId="42494F6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Válvula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con sistema de desinflado y seguridad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anti fuga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de aire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E9F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08AB9B5D" w14:textId="1B711F06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75C9" w14:textId="6E8291A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7BBB" w14:textId="6265734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6. Soporte de pared con compartimiento para guardar </w:t>
            </w:r>
            <w:r w:rsidR="00B818A2"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brazaletes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FDEA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69EC16D" w14:textId="24CE873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DF3" w14:textId="085BEA74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1D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 Soporte que permita realizar rotación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5FFD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B77366F" w14:textId="26D4405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2E8A" w14:textId="724CCE3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9F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8. Con pantalla que permita tener una buena visualización de la lectura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5C2D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344890E5" w14:textId="52FFAB02" w:rsidTr="001A2B2E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A23" w14:textId="65AD1FBA" w:rsidR="00926892" w:rsidRPr="003B6967" w:rsidRDefault="00926892" w:rsidP="001A2B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Tallímetro</w:t>
            </w:r>
          </w:p>
          <w:p w14:paraId="577038E2" w14:textId="1F00E293" w:rsidR="00926892" w:rsidRPr="003B6967" w:rsidRDefault="00926892" w:rsidP="001A2B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9FC" w14:textId="13124BE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Tallímetro con un rango de medición </w:t>
            </w:r>
            <w:r w:rsidR="00B818A2"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mínimo</w:t>
            </w: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de 3 cm a 205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058D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04F04E6" w14:textId="666C5C1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6B72" w14:textId="11612FF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E7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 Con graduación de 0,1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869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00105EE0" w14:textId="0937638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895" w14:textId="392F95A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B7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un peso máximo de 5 Kg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A6E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23F3C2A" w14:textId="73FA033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6BE7" w14:textId="2C836B0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D0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 Fabricado en material resistente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8B1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F012000" w14:textId="5B3A3AB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51D" w14:textId="12BB916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27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Que permita medición para adultos y niños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A4E6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5254B41E" w14:textId="2ECE7E71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8A6" w14:textId="77A965B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811" w14:textId="4F59439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6.  Que permita una fácil lectura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5714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68719AD" w14:textId="11682596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952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E8C9" w14:textId="0929534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que cumpla norma y medidas antropométricas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6AF13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783DD7F" w14:textId="5B2765F6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A5C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Infantómetro</w:t>
            </w:r>
          </w:p>
          <w:p w14:paraId="168ECAFA" w14:textId="7F9C497D" w:rsidR="00926892" w:rsidRPr="003B6967" w:rsidRDefault="001A2B2E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7C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1.Con mecanismo de medición plegable que permita que sea fácil de transportar y usar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F641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01BD8E19" w14:textId="5F2F720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19E5" w14:textId="3DC7755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27F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Con un rango de medición de 0 cm a 100 cm, +/- 10cm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6BF8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B1CD6C8" w14:textId="615D717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440" w14:textId="6D5A465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AA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graduación de 1 mm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76FA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10F3FFE" w14:textId="5BE3FA37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FBD" w14:textId="2CBB5FB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D3E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4. Con un peso máximo de 2 Kg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2FCE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82EDA83" w14:textId="11ADEDF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AA2" w14:textId="6BDDB90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05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 Fabricado en material resistente y de calidad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FA6E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595592FE" w14:textId="1A01C06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FFB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633" w14:textId="19C9209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que cumpla norma y medidas antropométricas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383D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0C1F4591" w14:textId="245D4990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BC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B80267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4E0C9CF7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0503CE68" w14:textId="0F27FFC9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Equipo de órganos portátil</w:t>
            </w:r>
          </w:p>
          <w:p w14:paraId="7E121E5B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18237A3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413DB28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8CB653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lastRenderedPageBreak/>
              <w:t> </w:t>
            </w:r>
          </w:p>
          <w:p w14:paraId="1DF61CF0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5C0DAA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290629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822868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3C7B49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8819ED1" w14:textId="2F68CDDE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9FDA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1. Equipo con rangos de iluminación LED entre 3.5 o 3.7 v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BE52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61A55515" w14:textId="73F26905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736" w14:textId="083AD345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1A8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de oftalmoscopio y otoscopio.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E7F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00689C08" w14:textId="51D5DD98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9DF" w14:textId="3B36B79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16C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Con mango único hecho de material resistente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2F048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2CF78BC5" w14:textId="49E8A863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2AE" w14:textId="190DAADF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0AC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batería recargable o batería alcalina y estuche de pasta resistente a caídas.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0BA9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35190E2E" w14:textId="345286B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F92" w14:textId="112CDF74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710" w14:textId="3FF7DBA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5.Oftalm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o</w:t>
            </w: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scopio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41A5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B818A2" w:rsidRPr="003B6967" w14:paraId="1F5B7BD0" w14:textId="7A6E39FE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B7C" w14:textId="33F3EEE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68C" w14:textId="531398FB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5.1 Mínimo con 4 aperturas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3CA6B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5A0D8F07" w14:textId="19696289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A1D3" w14:textId="14F912D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38C" w14:textId="30DE989C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</w:t>
            </w: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 mínimo con 1 filtros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5D86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3ACCBC4D" w14:textId="447B5E20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F268" w14:textId="6BAB620C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B14" w14:textId="71A142C3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5.3 Con mínimo 18 lentes  para dioptrías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DDB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18A2" w:rsidRPr="003B6967" w14:paraId="153AE160" w14:textId="0D05C65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E50" w14:textId="458541D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2D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6. Otoscopio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715A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B818A2" w:rsidRPr="003B6967" w14:paraId="1E5E3E71" w14:textId="0C259E67" w:rsidTr="005720F0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69C" w14:textId="4662F78D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420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6.1 Con iluminador de garganta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A91E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B818A2" w:rsidRPr="003B6967" w14:paraId="3ECBB610" w14:textId="53FB7B58" w:rsidTr="00B818A2">
        <w:trPr>
          <w:trHeight w:val="75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09F" w14:textId="7A0E5EBF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06C0" w14:textId="2716A670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lang w:eastAsia="es-CO"/>
              </w:rPr>
              <w:t>6.2 Que incluya mínimo 4 espéculos reusables de diferentes tamaños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BC8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26892" w:rsidRPr="003B6967" w14:paraId="44A0D7E1" w14:textId="30C96868" w:rsidTr="00B818A2">
        <w:trPr>
          <w:trHeight w:val="193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42D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91F0CC2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077A50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17344F14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0A8E88A2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6F685408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4A58B56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05170593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9C9CA47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76AB91C" w14:textId="5BB1AAE3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Equipo de órganos de pared</w:t>
            </w:r>
          </w:p>
          <w:p w14:paraId="344C44C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CF69B4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BB07DC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CD582D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60A877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CFBD3F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400A97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8720D2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8145423" w14:textId="2A70542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91C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1. Equipo con rangos de iluminación LED entre 3.5 o 3.7 v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728E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0C41B7F" w14:textId="42AA39C8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E1C" w14:textId="2AA26F34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D2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2. Dotada con dos mangos y dos cabezales 1 oftalmoscopio y 1 otoscopio.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892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21DFC04" w14:textId="5FD521F6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A03" w14:textId="059BAB3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BB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3.  Los mangos con encendido y apagado automático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4CC3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661E7D19" w14:textId="1799FD8B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70C" w14:textId="7BCB423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8E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4. Con base de pared para colocar los mangos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0888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45C33AC8" w14:textId="6EA16985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058" w14:textId="6785975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7E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5, Con cables en espiral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F70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A272893" w14:textId="33675835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788" w14:textId="2284BA1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43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 xml:space="preserve">6. Oftalmoscopio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FC2B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926892" w:rsidRPr="003B6967" w14:paraId="7104880C" w14:textId="57CDE209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6E0" w14:textId="2F225D8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DDF9" w14:textId="1B533EB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6.1 Con mínimo 5 combinaciones de aberturas y filtros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614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E90841F" w14:textId="1C513A0F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875" w14:textId="7B62C6BA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356" w14:textId="0EF0099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6.2 Con mínimo 28 lentes de dioptrías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087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D80CCD1" w14:textId="21A9E3B2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6D8" w14:textId="0F62921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7A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7 Otoscopio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D4E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926892" w:rsidRPr="003B6967" w14:paraId="72ED6D23" w14:textId="084415A2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53F" w14:textId="3378569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D86" w14:textId="3530DD9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7.1. Con mínimo 4 espéculos reusables de diferentes tamaños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A36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13AD8847" w14:textId="61D02938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14B" w14:textId="28EDEF5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B2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7.2  Con sistema que permita graduar la visión permitiendo mejorar la calidad de la visualización según necesidad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3206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2EC5731" w14:textId="2CEDBA24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7D9" w14:textId="3622C268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151" w14:textId="49F6C14B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7.3 Puerto de insuflación para otoscopia neumática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C62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7FDD69A0" w14:textId="335FABAB" w:rsidTr="00B818A2">
        <w:trPr>
          <w:trHeight w:val="579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975" w14:textId="32D2766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25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7.4 Sistema de sujeción para asegurar el especulo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842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26892" w:rsidRPr="003B6967" w14:paraId="2A331231" w14:textId="13FA90C2" w:rsidTr="00B818A2">
        <w:trPr>
          <w:trHeight w:val="60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4C0" w14:textId="4200F56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Báscula con Tallímetro</w:t>
            </w:r>
          </w:p>
          <w:p w14:paraId="454D902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BA0BCB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075161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6DE61F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2C618F0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41DBDE4A" w14:textId="35B81BBD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15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con pantalla que permita la visualización del peso a la altura de los ojos para facilitar el uso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02D5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22B2382B" w14:textId="4C27DAF6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101" w14:textId="4202972E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269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capacidad de 550 Lb o mayor * 0,2 Lb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7FB57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73DDFF1E" w14:textId="3D4208A1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903" w14:textId="19689B4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0530" w14:textId="2493CB4F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Con Tallímetro incorporado con un rango de medida mínimo de  214 cm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1E20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DBF8F25" w14:textId="455902B4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555" w14:textId="0D0B68E9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2D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ruedas en la parte posterior para facilitar el transporte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99D4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5BAC1A5F" w14:textId="0BA3066F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223" w14:textId="6F62B91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E6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Fuente de alimentación: baterías alcalinas y posibilidad de adaptador de corriente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83CE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64D82168" w14:textId="47DF3823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460" w14:textId="4DB3274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D3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 Con funciones de: Zero o Tara  -LB - KG - HOLD - IMC o IMB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7E2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3614BE7D" w14:textId="24E925D0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A7B" w14:textId="00A7AB4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98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Fabricada en material resistente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C644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65120F68" w14:textId="367F7E63" w:rsidTr="00B818A2">
        <w:trPr>
          <w:trHeight w:val="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7EFA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220C" w14:textId="6307D56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Error máximo permitido ±0,2 kg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7534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008BA1E6" w14:textId="7C3D328A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DEE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Báscula para bebé</w:t>
            </w:r>
          </w:p>
          <w:p w14:paraId="6B66C935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141D8E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lastRenderedPageBreak/>
              <w:t> </w:t>
            </w:r>
          </w:p>
          <w:p w14:paraId="362C2B35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78256A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C572BE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4DC8837" w14:textId="673B9D72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8C6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lastRenderedPageBreak/>
              <w:t>1. Báscula bebé digital con pesa para bebé y bandeja desmontable para pesaje de niños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8D27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5FA45885" w14:textId="7D3FF713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05A" w14:textId="5BA537B6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1E3A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2. Con capacidad de soportar  20 Kg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682CD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371DEE16" w14:textId="21049F5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66A" w14:textId="648FB63F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957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Dimensiones de la bandeja en un rango entre 523*165*101 mm +/- 50 mm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2385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781A7868" w14:textId="5817D94A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A43" w14:textId="1D7DC524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EC4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Peso máximo de la báscula de 3,6 Kg para facilitar el transporte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7BF8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7BC90807" w14:textId="2C7A869D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A81" w14:textId="238AA67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FEC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5. Fuente de alimentación: Batería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0B33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751D5ADD" w14:textId="38399F6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F6B1" w14:textId="4DA64458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1C6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6. Con funciones de Tara y </w:t>
            </w:r>
            <w:proofErr w:type="spellStart"/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Hold</w:t>
            </w:r>
            <w:proofErr w:type="spellEnd"/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562F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59B450A3" w14:textId="5C8B0BE9" w:rsidTr="00F528BA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CA7F" w14:textId="5188D8CE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781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Con capacidad de almacenamiento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4C462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B818A2" w:rsidRPr="003B6967" w14:paraId="48C93092" w14:textId="17FEBC2B" w:rsidTr="00F528BA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1B7A" w14:textId="77777777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D716" w14:textId="485AEB75" w:rsidR="00B818A2" w:rsidRPr="003B6967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Error máximo permitido ±5g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8BEC" w14:textId="77777777" w:rsidR="00B818A2" w:rsidRDefault="00B818A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0B82B018" w14:textId="7855AF74" w:rsidTr="00926892">
        <w:trPr>
          <w:trHeight w:val="60"/>
        </w:trPr>
        <w:tc>
          <w:tcPr>
            <w:tcW w:w="3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952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lang w:eastAsia="es-CO"/>
              </w:rPr>
              <w:t>Báscula de piso</w:t>
            </w:r>
          </w:p>
          <w:p w14:paraId="1D268F60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6B570E8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05D4EA73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5432E11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3EF1383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  <w:p w14:paraId="758666B6" w14:textId="47069D8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4ABB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1. Báscula de piso digital, con pantalla LCD incorporada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8E35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2AF5C49E" w14:textId="437721C1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920" w14:textId="7DE8188C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12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Con encendido y apagado automático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6C11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05C5B022" w14:textId="3739FF8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A044" w14:textId="04CCF870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136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3. Con capacidad de soportar hasta 200Kg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D6B2F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F660229" w14:textId="68D5D54B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C2CD" w14:textId="45B54A79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D9A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Con un peso de máximo de 3 Kg para facilitar el transporte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9BAC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4911D692" w14:textId="24B5183C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99A" w14:textId="7B00EF96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3018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Con batería alcalinas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8E49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CB13FF4" w14:textId="1CB27438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E50" w14:textId="68D1CBC1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3A5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Fabricada en material resistente y fácil de limpiar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38D4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11F93F80" w14:textId="668DBE22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3367" w14:textId="24EF3FE2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65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3B6967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7. Con superficie antideslizante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0321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926892" w:rsidRPr="003B6967" w14:paraId="21E62E97" w14:textId="08B8EE98" w:rsidTr="00926892">
        <w:trPr>
          <w:trHeight w:val="60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933D" w14:textId="77777777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3904" w14:textId="7DB20D35" w:rsidR="00926892" w:rsidRPr="003B6967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Error máximo permitido ±0,2 kg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5FC62" w14:textId="77777777" w:rsidR="00926892" w:rsidRDefault="00926892" w:rsidP="003B696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</w:tbl>
    <w:p w14:paraId="003054F5" w14:textId="7EE6FCE6" w:rsidR="00461F0E" w:rsidRDefault="00461F0E" w:rsidP="005B1C0B"/>
    <w:p w14:paraId="6C6DBF0B" w14:textId="421F1719" w:rsidR="00C45148" w:rsidRDefault="0086770C" w:rsidP="005B1C0B">
      <w:pPr>
        <w:ind w:right="-425"/>
        <w:rPr>
          <w:rFonts w:ascii="Century Gothic" w:hAnsi="Century Gothic"/>
        </w:rPr>
      </w:pPr>
      <w:r w:rsidRPr="0086770C">
        <w:rPr>
          <w:rFonts w:ascii="Century Gothic" w:hAnsi="Century Gothic"/>
        </w:rPr>
        <w:t>TODOS LOS EQUIPOS DE MEDICIÓN DEBEN CUMPLIR CON LA NORMATIVA DE MEDIDAS ANTROPOMÉTRICAS.</w:t>
      </w:r>
    </w:p>
    <w:p w14:paraId="3DC5FC3D" w14:textId="77777777" w:rsidR="005B1C0B" w:rsidRDefault="005B1C0B" w:rsidP="005B1C0B">
      <w:pPr>
        <w:ind w:right="-425"/>
        <w:rPr>
          <w:rFonts w:ascii="Century Gothic" w:hAnsi="Century Gothic"/>
        </w:rPr>
      </w:pPr>
    </w:p>
    <w:tbl>
      <w:tblPr>
        <w:tblW w:w="11057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5103"/>
        <w:gridCol w:w="3118"/>
      </w:tblGrid>
      <w:tr w:rsidR="00561689" w:rsidRPr="000D4149" w14:paraId="2B820B15" w14:textId="7FD9D06D" w:rsidTr="00561689">
        <w:trPr>
          <w:trHeight w:val="51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000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PULSOXÍMETRO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17E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1. Equipo de mano, con un peso mayor a 160 gramos con baterías incluidas.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DEFEA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E3EF5D5" w14:textId="3189C9D6" w:rsidTr="00561689">
        <w:trPr>
          <w:trHeight w:val="38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E54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3EB8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2. Pantalla LCD o LED o TFT.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0EAD1" w14:textId="77777777" w:rsidR="00561689" w:rsidRPr="000D4149" w:rsidRDefault="00561689" w:rsidP="00561689">
            <w:pPr>
              <w:ind w:right="2058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FC2D99C" w14:textId="3A0CFFC2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AFD0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AAB0" w14:textId="4605A876" w:rsidR="00561689" w:rsidRPr="000D4149" w:rsidRDefault="00561689" w:rsidP="000625A6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3. Despliegue digital de: SpO2 rango de 0 a 99% o mayor y FP o FC</w:t>
            </w:r>
            <w:r w:rsidRPr="000625A6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 xml:space="preserve"> </w:t>
            </w:r>
            <w:r w:rsidR="000625A6" w:rsidRPr="000625A6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entre</w:t>
            </w: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 18 a 300 pulsos por minuto.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C9949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2C5C208" w14:textId="215136E6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0DF0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88FA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4. Precisión de la señal SpO2: Rango alto de 70 a 100 ± 2%.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3E3EE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7DC1F54" w14:textId="673BFB26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4CE6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02E6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5. Alarmas Audiovisuales de Alta/Baja SpO2, FC o FP, batería baja, mensajes de error.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ECAE8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3EAB295" w14:textId="4F5AE18D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90F6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1718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6. Para aplicación en pacientes adulto y pediátrico.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BABB3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7E72E66" w14:textId="4546DBD3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E72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9C84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Maletín o estuche para transporte y almacenamiento.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C19C6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EE2139B" w14:textId="30259EE4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CC9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3012" w14:textId="59F2154B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8, Con batería recargable  y tiempo de carga completa máximo de 4 horas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D6220" w14:textId="77777777" w:rsidR="00561689" w:rsidRPr="000D4149" w:rsidRDefault="00561689" w:rsidP="00C45148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34C701B" w14:textId="69BA4289" w:rsidTr="00561689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C92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9CEC297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ELECTROCARDIÓGRAFO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FF4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</w:rPr>
              <w:t>1.Electrocardiógrafo automático, con cable para mínimo 10 derivaciones, con adquisición simultánea de 12 derivaciones, así como configuración de derivaciones.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7649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</w:rPr>
            </w:pPr>
          </w:p>
        </w:tc>
      </w:tr>
      <w:tr w:rsidR="00561689" w:rsidRPr="000D4149" w14:paraId="1B615120" w14:textId="2FFB31D3" w:rsidTr="00561689">
        <w:trPr>
          <w:trHeight w:val="372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936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3FAC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Procesamiento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3493D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0D5CBC72" w14:textId="430D7DFB" w:rsidTr="00561689">
        <w:trPr>
          <w:trHeight w:val="43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EF78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CD4C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2. Interpretación de ECG para adulto y pediátrico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6D15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428B411" w14:textId="55B9B133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211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CB6C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3. Medidas que permitan un análisis de las 12 derivaciones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FCD2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25955D5" w14:textId="71FEA3B7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D51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39F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4. Tasa de muestreo digital: mínimo de 2,000 muestras/segundo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B8D0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D9898DD" w14:textId="11BF2961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ABB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5A94" w14:textId="399831B2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5. Pre visualización de ECG en pantalla: Visualización de 10 segundos de ECG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3392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78A60B04" w14:textId="29D4F2AD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197F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45B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6. Modo de adquisición: Pre-adquisición o post-adquisición, proporciona 10 segundos de adquisición de ECG instantánea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E986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1DABD4A1" w14:textId="52D9CB83" w:rsidTr="00561689">
        <w:trPr>
          <w:trHeight w:val="33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8EF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678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7. Rango dinámico: CA ±5mV,  CC ±300 </w:t>
            </w:r>
            <w:proofErr w:type="spellStart"/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1327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4687420" w14:textId="13DAAD58" w:rsidTr="00561689">
        <w:trPr>
          <w:trHeight w:val="409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E0A7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6167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8. Respuesta de frecuencia: en un rango de  0,01 - 150 Hz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8CAD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75D99D2" w14:textId="68CA1A41" w:rsidTr="00561689">
        <w:trPr>
          <w:trHeight w:val="48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C2F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9726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9. Filtros de frecuencia en un rango de 0,01Hz a 150Hz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E1764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256F33F" w14:textId="30B420C2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E16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387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10. Filtro de CA DE 50hZ o 60Hz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98C9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ED2EE12" w14:textId="4B745094" w:rsidTr="00561689">
        <w:trPr>
          <w:trHeight w:val="421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7793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2B6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11. Protección de desfibrilador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42D09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FD03FD9" w14:textId="7A8081FD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0D79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81C4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12. Funciones de adquisición de la señal: mensajes de derivación desconectada, rechazo de ruido y oscilación de la base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7D14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4275CB8" w14:textId="59F563B1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6D95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A97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</w:rPr>
              <w:t xml:space="preserve">13. Medición de la frecuencia cardiaca de mínimo 240 </w:t>
            </w:r>
            <w:proofErr w:type="spellStart"/>
            <w:r w:rsidRPr="000D4149">
              <w:rPr>
                <w:rFonts w:ascii="Century Gothic" w:hAnsi="Century Gothic" w:cstheme="majorHAnsi"/>
                <w:color w:val="000000"/>
              </w:rPr>
              <w:t>lpm</w:t>
            </w:r>
            <w:proofErr w:type="spellEnd"/>
            <w:r w:rsidRPr="000D4149">
              <w:rPr>
                <w:rFonts w:ascii="Century Gothic" w:hAnsi="Century Gothic" w:cstheme="majorHAnsi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E6CA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</w:rPr>
            </w:pPr>
          </w:p>
        </w:tc>
      </w:tr>
      <w:tr w:rsidR="00561689" w:rsidRPr="000D4149" w14:paraId="77070FC7" w14:textId="7C9ACCA1" w:rsidTr="00561689">
        <w:trPr>
          <w:trHeight w:val="52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E4A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6E8E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14. Tiempo de arranque: Menos de 7 segundos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942C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E0CE40C" w14:textId="4D72F97F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4F75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399C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15. Información del paciente aceptada: ID paciente, fecha de nacimiento, sexo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A61F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BE95224" w14:textId="2AEE137C" w:rsidTr="00561689">
        <w:trPr>
          <w:trHeight w:val="39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7A0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0876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Pantalla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E3718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11590469" w14:textId="41444C4A" w:rsidTr="00561689">
        <w:trPr>
          <w:trHeight w:val="417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D63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E89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16. Pantalla mínimo de 4,3", LED, TFT o LCD en color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F920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2228DAE8" w14:textId="60027DB2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E6E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96BF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</w:rPr>
              <w:t>17. Resolución de pantalla:  en un rango mínimo de 480*480 pixeles.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CFD70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</w:rPr>
            </w:pPr>
          </w:p>
        </w:tc>
      </w:tr>
      <w:tr w:rsidR="00561689" w:rsidRPr="000D4149" w14:paraId="2266DA42" w14:textId="53B3A17B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AEA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2F2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18. Datos visualizados: Ritmo cardiaco, ID de paciente, reloj, indicador de energía de la batería, ondas, visualización estándar de 12 derivaciones.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6C5D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2FD21960" w14:textId="0F1FF6D6" w:rsidTr="00561689">
        <w:trPr>
          <w:trHeight w:val="21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E493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C9FF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Impresora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D38A5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7D1D4186" w14:textId="25830808" w:rsidTr="00561689">
        <w:trPr>
          <w:trHeight w:val="39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3445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FDF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19. Térmica con papel térmico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7D89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966290F" w14:textId="299C45B0" w:rsidTr="00561689">
        <w:trPr>
          <w:trHeight w:val="26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AC7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0629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20. Que permita una velocidad mínima de 25 mm/s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A32F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4577A156" w14:textId="4CF16F17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204F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33D6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21. Número de trazos:3 derivaciones + 1 ritmo o 3 derivaciones; seleccionable por el usuario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FA4E3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81FC8ED" w14:textId="55A58902" w:rsidTr="00561689">
        <w:trPr>
          <w:trHeight w:val="40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3F2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8082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Teclado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5E4D2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0FF9EC16" w14:textId="0DA836FE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13CD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61F0" w14:textId="3B7D75FE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22. Tipo membrana con respuesta táctil o  teclado de sof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t</w:t>
            </w: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ware en pantalla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2549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EC00DE4" w14:textId="3682EB2F" w:rsidTr="00561689">
        <w:trPr>
          <w:trHeight w:val="39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CEC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5AE6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Almacenamiento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53FDE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37000D65" w14:textId="2DF000AA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9042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292B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23. Almacenamiento interno o externo: 200 ECG en la memoria externa (tarjeta SD)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64B8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02F1A62F" w14:textId="689B7438" w:rsidTr="00561689">
        <w:trPr>
          <w:trHeight w:val="40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AD1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3115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Formato de datos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678F6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E37F953" w14:textId="0F1B4F6F" w:rsidTr="00561689">
        <w:trPr>
          <w:trHeight w:val="41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0B5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50F7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24. Almacenamiento del ECG en formatos XML y /o PDF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3158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6ECB0155" w14:textId="481E1C29" w:rsidTr="00561689">
        <w:trPr>
          <w:trHeight w:val="33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BB8C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ADE5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B818A2"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  <w:t>Batería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B203E" w14:textId="77777777" w:rsidR="00561689" w:rsidRPr="00B818A2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</w:tr>
      <w:tr w:rsidR="00561689" w:rsidRPr="000D4149" w14:paraId="572D0846" w14:textId="7F80D212" w:rsidTr="00561689">
        <w:trPr>
          <w:trHeight w:val="42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D3B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BB3D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25. Recargable de litio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7FDCB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2AB7E67C" w14:textId="29A014F6" w:rsidTr="00561689">
        <w:trPr>
          <w:trHeight w:val="40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3B98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3214" w14:textId="1B9146D8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26. Capacidad de la </w:t>
            </w: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batería mínimo de 7,2 V a 4800 mA</w:t>
            </w: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0EE64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593B5BF" w14:textId="24D6680B" w:rsidTr="00561689">
        <w:trPr>
          <w:trHeight w:val="57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E5E1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E9D8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 xml:space="preserve">27. Mínimo 100 minutos de impresión de ritmo o mínimo 6 horas de funcionamiento continuo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22F4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55ADDB15" w14:textId="61BBD8D5" w:rsidTr="00561689">
        <w:trPr>
          <w:trHeight w:val="319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35A8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3CA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28. Con  garantía mínimo de 2 años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A45C2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0D4149" w14:paraId="3E528368" w14:textId="33D31046" w:rsidTr="00561689">
        <w:trPr>
          <w:trHeight w:val="416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925E" w14:textId="77777777" w:rsidR="00561689" w:rsidRPr="000D4149" w:rsidRDefault="00561689" w:rsidP="00C45148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DC8A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0D4149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29. Con carro de transporte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41D61" w14:textId="77777777" w:rsidR="00561689" w:rsidRPr="000D4149" w:rsidRDefault="00561689" w:rsidP="00C45148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561689" w:rsidRPr="00153E32" w14:paraId="0EB50627" w14:textId="5B87E4CF" w:rsidTr="00561689">
        <w:trPr>
          <w:trHeight w:val="5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20B3C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7E05E6AB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436F2149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195CCE68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  <w:p w14:paraId="186719F1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Ecotone</w:t>
            </w:r>
          </w:p>
          <w:p w14:paraId="465AE1D5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27967375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6CBCA661" w14:textId="6FE3486D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  <w:p w14:paraId="1C47CEC0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6ACE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Pantalla LED, LCD o TFT para visualización de los valores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1B97C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262DEAD7" w14:textId="4B158D2F" w:rsidTr="00561689">
        <w:trPr>
          <w:trHeight w:val="389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CB2D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6259" w14:textId="3FA33B7A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Rango de BPM:  </w:t>
            </w:r>
            <w:r w:rsidR="000625A6" w:rsidRPr="000625A6"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  <w:t>entre</w:t>
            </w:r>
            <w:r w:rsidR="000625A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30 a 240 </w:t>
            </w:r>
            <w:proofErr w:type="spellStart"/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bpm</w:t>
            </w:r>
            <w:proofErr w:type="spellEnd"/>
            <w:r w:rsidR="000625A6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625A6" w:rsidRPr="000625A6"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  <w:t>o mejor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61453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2B4126DE" w14:textId="73D67C3B" w:rsidTr="00561689">
        <w:trPr>
          <w:trHeight w:val="41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1345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1DC1" w14:textId="419F99DE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Frecuencia ultrasónica mínimo de 2 MHz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8D999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52C2CA09" w14:textId="7F70874A" w:rsidTr="00561689">
        <w:trPr>
          <w:trHeight w:val="416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DD80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62F3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Potencia de salida de audio de 0.5W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31161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38590BD8" w14:textId="5FBE7481" w:rsidTr="00561689">
        <w:trPr>
          <w:trHeight w:val="58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993C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3DBC" w14:textId="65AC1FFC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Con apagado automático después de uno o máximo dos minutos sin operación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85088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153E32" w14:paraId="092FEFC9" w14:textId="108638D1" w:rsidTr="00561689">
        <w:trPr>
          <w:trHeight w:val="58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404C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93DA" w14:textId="0C1576A0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153E32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6. Batería recargable con mínimo 4 horas de funcionamiento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E6160" w14:textId="77777777" w:rsidR="00561689" w:rsidRPr="00153E32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31BEB21A" w14:textId="5C2A633C" w:rsidTr="00561689">
        <w:trPr>
          <w:trHeight w:val="4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0181E" w14:textId="7FCEF8F8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C</w:t>
            </w:r>
            <w:r w:rsidRPr="00FE308E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amilla de consulta</w:t>
            </w:r>
          </w:p>
          <w:p w14:paraId="2F9A17B5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84E" w14:textId="59A48BB5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Camilla fabricada en tubería de alta resistencia, acabado pintura en polvo epoxi poliéster o electroestática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9F3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3DE48E47" w14:textId="370F215C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A25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152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2. Bastidor forrado en espuma, recubierto en tela impermeable, antibacterial.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758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6A833E7C" w14:textId="6BDDEB66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912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1C2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Capacidad de carga mínimo de 100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F7E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5CD9402C" w14:textId="029F6CEF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12D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4ED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Largo 182 cm ± 5cm, Ancho 61 cm ± 6cm y Alto 85 cm ± 5cm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D3B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FE308E" w14:paraId="721D7BBE" w14:textId="04C240F4" w:rsidTr="00561689">
        <w:trPr>
          <w:trHeight w:val="49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D4A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8989" w14:textId="77777777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FE308E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Dos años de garantía</w:t>
            </w:r>
          </w:p>
          <w:p w14:paraId="30E23BD1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0D4149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Con estribos y mínimo 2 planos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3D1" w14:textId="77777777" w:rsidR="00561689" w:rsidRPr="00FE308E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C022BF8" w14:textId="4E42BEF7" w:rsidR="004710C9" w:rsidRDefault="004710C9">
      <w:pPr>
        <w:rPr>
          <w:rFonts w:ascii="Century Gothic" w:hAnsi="Century Gothic"/>
        </w:rPr>
      </w:pPr>
    </w:p>
    <w:tbl>
      <w:tblPr>
        <w:tblW w:w="1092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3118"/>
        <w:gridCol w:w="6"/>
      </w:tblGrid>
      <w:tr w:rsidR="0038513D" w:rsidRPr="0071242C" w14:paraId="40490BE1" w14:textId="54355F80" w:rsidTr="00561689">
        <w:trPr>
          <w:gridAfter w:val="1"/>
          <w:wAfter w:w="6" w:type="dxa"/>
          <w:trHeight w:val="343"/>
        </w:trPr>
        <w:tc>
          <w:tcPr>
            <w:tcW w:w="2694" w:type="dxa"/>
            <w:vMerge w:val="restart"/>
            <w:shd w:val="clear" w:color="FFFFFF" w:fill="FFFFFF"/>
            <w:vAlign w:val="center"/>
            <w:hideMark/>
          </w:tcPr>
          <w:p w14:paraId="416897D0" w14:textId="7A4DDFDD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lastRenderedPageBreak/>
              <w:t>Escalerilla de dos pasos</w:t>
            </w:r>
          </w:p>
        </w:tc>
        <w:tc>
          <w:tcPr>
            <w:tcW w:w="5103" w:type="dxa"/>
            <w:shd w:val="clear" w:color="FFFFFF" w:fill="FFFFFF"/>
            <w:vAlign w:val="center"/>
            <w:hideMark/>
          </w:tcPr>
          <w:p w14:paraId="6494ECB0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1. Fabricada en acero de alta resistencia</w:t>
            </w:r>
          </w:p>
        </w:tc>
        <w:tc>
          <w:tcPr>
            <w:tcW w:w="3118" w:type="dxa"/>
            <w:shd w:val="clear" w:color="FFFFFF" w:fill="FFFFFF"/>
          </w:tcPr>
          <w:p w14:paraId="1E9D9B60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4B92EC4D" w14:textId="1F5E7E9B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D599ED0" w14:textId="52770ABF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22E76DF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 xml:space="preserve">2. Pasos fabricados en caucho anti deslizante </w:t>
            </w:r>
          </w:p>
        </w:tc>
        <w:tc>
          <w:tcPr>
            <w:tcW w:w="3118" w:type="dxa"/>
          </w:tcPr>
          <w:p w14:paraId="072BB3CA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57639E8A" w14:textId="329CF7B1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5E803504" w14:textId="01E3B46B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77ED2A3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3. Tapas antideslizantes en las patas</w:t>
            </w:r>
          </w:p>
        </w:tc>
        <w:tc>
          <w:tcPr>
            <w:tcW w:w="3118" w:type="dxa"/>
          </w:tcPr>
          <w:p w14:paraId="4AD71AB1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4AEACF43" w14:textId="3927C687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3C6008E" w14:textId="6C10A913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E101B0D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 xml:space="preserve">4. Acabado en pintura electroestática </w:t>
            </w:r>
          </w:p>
        </w:tc>
        <w:tc>
          <w:tcPr>
            <w:tcW w:w="3118" w:type="dxa"/>
          </w:tcPr>
          <w:p w14:paraId="45F7F4CC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5FF15B36" w14:textId="54770216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D1E1BD3" w14:textId="0BB226DC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71E495D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5. Dimensiones: Largo 45 ±5 cm, ancho 42 ± 5 cm, altura 37 ± 5 cm.</w:t>
            </w:r>
          </w:p>
        </w:tc>
        <w:tc>
          <w:tcPr>
            <w:tcW w:w="3118" w:type="dxa"/>
          </w:tcPr>
          <w:p w14:paraId="7497E6DF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38513D" w:rsidRPr="0071242C" w14:paraId="218BD0AF" w14:textId="0280F3E6" w:rsidTr="00561689">
        <w:trPr>
          <w:gridAfter w:val="1"/>
          <w:wAfter w:w="6" w:type="dxa"/>
          <w:trHeight w:val="343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9450C25" w14:textId="0ED4C096" w:rsidR="0038513D" w:rsidRPr="0071242C" w:rsidRDefault="0038513D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8EFC5FF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6. Dos años de garantía</w:t>
            </w:r>
          </w:p>
        </w:tc>
        <w:tc>
          <w:tcPr>
            <w:tcW w:w="3118" w:type="dxa"/>
          </w:tcPr>
          <w:p w14:paraId="28196DD6" w14:textId="77777777" w:rsidR="0038513D" w:rsidRPr="0071242C" w:rsidRDefault="0038513D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0A4D89A1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 w:val="restart"/>
            <w:shd w:val="clear" w:color="FFFFFF" w:fill="FFFFFF"/>
            <w:vAlign w:val="center"/>
            <w:hideMark/>
          </w:tcPr>
          <w:p w14:paraId="41F3B86B" w14:textId="79EA23B9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Mesa Auxiliar</w:t>
            </w:r>
          </w:p>
        </w:tc>
        <w:tc>
          <w:tcPr>
            <w:tcW w:w="5103" w:type="dxa"/>
            <w:shd w:val="clear" w:color="FFFFFF" w:fill="FFFFFF"/>
            <w:vAlign w:val="center"/>
            <w:hideMark/>
          </w:tcPr>
          <w:p w14:paraId="3DF6AFD9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1. Estructura fabricada en acero de alta resistencia</w:t>
            </w:r>
          </w:p>
        </w:tc>
        <w:tc>
          <w:tcPr>
            <w:tcW w:w="3118" w:type="dxa"/>
            <w:shd w:val="clear" w:color="FFFFFF" w:fill="FFFFFF"/>
          </w:tcPr>
          <w:p w14:paraId="3BC4DC8B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026C4DB4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5BA5A3C1" w14:textId="29704D5C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C87FAC7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 xml:space="preserve">2. Bandejas auxiliares en acero inoxidable con barandilla de seguridad </w:t>
            </w:r>
          </w:p>
        </w:tc>
        <w:tc>
          <w:tcPr>
            <w:tcW w:w="3118" w:type="dxa"/>
          </w:tcPr>
          <w:p w14:paraId="07AC9211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461E8743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0FED965C" w14:textId="51810983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8AE0218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3. Base con cuatro ruedas de 2 pulgadas</w:t>
            </w:r>
          </w:p>
        </w:tc>
        <w:tc>
          <w:tcPr>
            <w:tcW w:w="3118" w:type="dxa"/>
          </w:tcPr>
          <w:p w14:paraId="369325D1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71242C" w14:paraId="1C93B3D0" w14:textId="77777777" w:rsidTr="00561689">
        <w:trPr>
          <w:gridAfter w:val="1"/>
          <w:wAfter w:w="6" w:type="dxa"/>
          <w:trHeight w:val="444"/>
        </w:trPr>
        <w:tc>
          <w:tcPr>
            <w:tcW w:w="2694" w:type="dxa"/>
            <w:vMerge/>
            <w:shd w:val="clear" w:color="FFFFFF" w:fill="FFFFFF"/>
            <w:vAlign w:val="center"/>
            <w:hideMark/>
          </w:tcPr>
          <w:p w14:paraId="1C37E1FE" w14:textId="211E52FC" w:rsidR="00561689" w:rsidRPr="0071242C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6E5A025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  <w:r w:rsidRPr="0071242C">
              <w:rPr>
                <w:rFonts w:ascii="Century Gothic" w:eastAsia="Times New Roman" w:hAnsi="Century Gothic" w:cstheme="majorHAnsi"/>
                <w:color w:val="000000"/>
                <w:lang w:eastAsia="es-CO"/>
              </w:rPr>
              <w:t>4. Dos años de garantía</w:t>
            </w:r>
          </w:p>
        </w:tc>
        <w:tc>
          <w:tcPr>
            <w:tcW w:w="3118" w:type="dxa"/>
          </w:tcPr>
          <w:p w14:paraId="523D813C" w14:textId="77777777" w:rsidR="00561689" w:rsidRPr="0071242C" w:rsidRDefault="00561689" w:rsidP="00EA6193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lang w:eastAsia="es-CO"/>
              </w:rPr>
            </w:pPr>
          </w:p>
        </w:tc>
      </w:tr>
      <w:tr w:rsidR="00561689" w:rsidRPr="00C15DFF" w14:paraId="589B7BB5" w14:textId="451899F9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F213D9" w14:textId="57B2F7D1" w:rsidR="00561689" w:rsidRPr="000D4149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Silla de ruedas</w:t>
            </w:r>
          </w:p>
          <w:p w14:paraId="2AF05435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5011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1. Estructura en acero cromado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7CF6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755D7916" w14:textId="013C9C7B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BF4B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99B5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 xml:space="preserve">2. Ruedas traseras de 24 pulgadas 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BCA0B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2D24BA3F" w14:textId="2F92B3AF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3402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03AC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3. Freno manual de llantas traseras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3FB95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6526E021" w14:textId="75D74B65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D7C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E5C8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4. Ruedas delanteras macizas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4561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0BA4A561" w14:textId="0D17A446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2DDA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D232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5. Descansa pies y descansa brazos fijos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5C4D4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61689" w:rsidRPr="00C15DFF" w14:paraId="563246BE" w14:textId="7B5CEA14" w:rsidTr="00561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2C37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19BD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 w:rsidRPr="00C15DFF"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  <w:t>6. Mínimo un año de garantía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D0524" w14:textId="77777777" w:rsidR="00561689" w:rsidRPr="00C15DFF" w:rsidRDefault="00561689" w:rsidP="00EA6193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50DD066" w14:textId="77777777" w:rsidR="00561689" w:rsidRPr="0086770C" w:rsidRDefault="00561689">
      <w:pPr>
        <w:rPr>
          <w:rFonts w:ascii="Century Gothic" w:hAnsi="Century Gothic"/>
        </w:rPr>
      </w:pPr>
    </w:p>
    <w:sectPr w:rsidR="00561689" w:rsidRPr="0086770C" w:rsidSect="005B1C0B">
      <w:headerReference w:type="default" r:id="rId6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7B88" w14:textId="77777777" w:rsidR="00F64C0A" w:rsidRDefault="00F64C0A" w:rsidP="00B818A2">
      <w:pPr>
        <w:spacing w:after="0" w:line="240" w:lineRule="auto"/>
      </w:pPr>
      <w:r>
        <w:separator/>
      </w:r>
    </w:p>
  </w:endnote>
  <w:endnote w:type="continuationSeparator" w:id="0">
    <w:p w14:paraId="4EA49A9A" w14:textId="77777777" w:rsidR="00F64C0A" w:rsidRDefault="00F64C0A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AC50" w14:textId="77777777" w:rsidR="00F64C0A" w:rsidRDefault="00F64C0A" w:rsidP="00B818A2">
      <w:pPr>
        <w:spacing w:after="0" w:line="240" w:lineRule="auto"/>
      </w:pPr>
      <w:r>
        <w:separator/>
      </w:r>
    </w:p>
  </w:footnote>
  <w:footnote w:type="continuationSeparator" w:id="0">
    <w:p w14:paraId="042BE090" w14:textId="77777777" w:rsidR="00F64C0A" w:rsidRDefault="00F64C0A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B818A2" w:rsidRDefault="001A2B2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769C825F" w:rsidR="001A2B2E" w:rsidRPr="001A2B2E" w:rsidRDefault="00165932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1 – CONSULTA EXTERNA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769C825F" w:rsidR="001A2B2E" w:rsidRPr="001A2B2E" w:rsidRDefault="00165932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1 – CONSULTA EXTERNA</w:t>
                    </w:r>
                  </w:p>
                </w:txbxContent>
              </v:textbox>
            </v:shape>
          </w:pict>
        </mc:Fallback>
      </mc:AlternateContent>
    </w:r>
    <w:r w:rsidR="00B818A2"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B818A2" w:rsidRDefault="00B81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0625A6"/>
    <w:rsid w:val="00165932"/>
    <w:rsid w:val="001A2B2E"/>
    <w:rsid w:val="0026005D"/>
    <w:rsid w:val="0038513D"/>
    <w:rsid w:val="003B6967"/>
    <w:rsid w:val="003D3EB4"/>
    <w:rsid w:val="00440DEF"/>
    <w:rsid w:val="00461F0E"/>
    <w:rsid w:val="00464DA3"/>
    <w:rsid w:val="004710C9"/>
    <w:rsid w:val="00561689"/>
    <w:rsid w:val="005B1C0B"/>
    <w:rsid w:val="005C3936"/>
    <w:rsid w:val="00700916"/>
    <w:rsid w:val="00772F56"/>
    <w:rsid w:val="0078756B"/>
    <w:rsid w:val="0086770C"/>
    <w:rsid w:val="00926892"/>
    <w:rsid w:val="00B52E31"/>
    <w:rsid w:val="00B818A2"/>
    <w:rsid w:val="00C45148"/>
    <w:rsid w:val="00E12649"/>
    <w:rsid w:val="00F24C3F"/>
    <w:rsid w:val="00F64C0A"/>
    <w:rsid w:val="00F7746C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CONTRATACION 5 ESE METROSALUD</cp:lastModifiedBy>
  <cp:revision>2</cp:revision>
  <dcterms:created xsi:type="dcterms:W3CDTF">2023-03-28T02:06:00Z</dcterms:created>
  <dcterms:modified xsi:type="dcterms:W3CDTF">2023-03-28T02:06:00Z</dcterms:modified>
</cp:coreProperties>
</file>