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875B8E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</w:t>
      </w:r>
      <w:r w:rsidRPr="006110B5">
        <w:rPr>
          <w:rFonts w:ascii="Century Gothic" w:hAnsi="Century Gothic"/>
          <w:b/>
          <w:sz w:val="20"/>
          <w:szCs w:val="20"/>
        </w:rPr>
        <w:t xml:space="preserve">. </w:t>
      </w:r>
      <w:r w:rsidRPr="00875B8E">
        <w:rPr>
          <w:rFonts w:ascii="Century Gothic" w:hAnsi="Century Gothic"/>
          <w:sz w:val="20"/>
          <w:szCs w:val="20"/>
        </w:rPr>
        <w:t>No estamos en causal de inhabilidad alguna para celebrar el contrato obj</w:t>
      </w:r>
      <w:r w:rsidR="00C05185" w:rsidRPr="00875B8E">
        <w:rPr>
          <w:rFonts w:ascii="Century Gothic" w:hAnsi="Century Gothic"/>
          <w:sz w:val="20"/>
          <w:szCs w:val="20"/>
        </w:rPr>
        <w:t>eto del Proceso de Contratación.</w:t>
      </w:r>
      <w:bookmarkStart w:id="0" w:name="_GoBack"/>
      <w:bookmarkEnd w:id="0"/>
    </w:p>
    <w:p w:rsidR="00AD4B91" w:rsidRPr="00875B8E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574" w:rsidRDefault="00EE7574">
      <w:r>
        <w:separator/>
      </w:r>
    </w:p>
  </w:endnote>
  <w:endnote w:type="continuationSeparator" w:id="0">
    <w:p w:rsidR="00EE7574" w:rsidRDefault="00EE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75B8E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75B8E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574" w:rsidRDefault="00EE7574">
      <w:r>
        <w:separator/>
      </w:r>
    </w:p>
  </w:footnote>
  <w:footnote w:type="continuationSeparator" w:id="0">
    <w:p w:rsidR="00EE7574" w:rsidRDefault="00EE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10B5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3FDB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5B8E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E7574"/>
    <w:rsid w:val="00EF3A44"/>
    <w:rsid w:val="00F10E7A"/>
    <w:rsid w:val="00F11822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F95D-C5B3-4356-8049-70523CBC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2016-11-18T18:43:00Z</cp:lastPrinted>
  <dcterms:created xsi:type="dcterms:W3CDTF">2022-08-23T14:53:00Z</dcterms:created>
  <dcterms:modified xsi:type="dcterms:W3CDTF">2024-04-02T18:56:00Z</dcterms:modified>
</cp:coreProperties>
</file>